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84E396" w14:textId="33BF41BD" w:rsidR="00705FB1" w:rsidRPr="00434D27" w:rsidRDefault="00434D27" w:rsidP="00434D27">
      <w:pPr>
        <w:rPr>
          <w:rFonts w:ascii="ＭＳ Ｐ明朝" w:eastAsia="ＭＳ Ｐ明朝" w:hAnsi="ＭＳ Ｐ明朝"/>
          <w:b/>
          <w:bCs/>
          <w:sz w:val="22"/>
        </w:rPr>
      </w:pPr>
      <w:r>
        <w:rPr>
          <w:rFonts w:ascii="ＭＳ Ｐ明朝" w:eastAsia="ＭＳ Ｐ明朝" w:hAnsi="ＭＳ Ｐ明朝" w:hint="eastAsia"/>
          <w:b/>
          <w:bCs/>
          <w:sz w:val="22"/>
        </w:rPr>
        <w:t xml:space="preserve">第１章　</w:t>
      </w:r>
      <w:r w:rsidRPr="00434D27">
        <w:rPr>
          <w:rFonts w:ascii="ＭＳ Ｐ明朝" w:eastAsia="ＭＳ Ｐ明朝" w:hAnsi="ＭＳ Ｐ明朝" w:hint="eastAsia"/>
          <w:b/>
          <w:bCs/>
          <w:sz w:val="22"/>
        </w:rPr>
        <w:t>中国の不動産市場に何が起きているのか（主にゴーストタウンのルポを扱い、その生々しさで読者の興味をひく</w:t>
      </w:r>
      <w:r>
        <w:rPr>
          <w:rFonts w:ascii="ＭＳ Ｐ明朝" w:eastAsia="ＭＳ Ｐ明朝" w:hAnsi="ＭＳ Ｐ明朝" w:hint="eastAsia"/>
          <w:b/>
          <w:bCs/>
          <w:sz w:val="22"/>
        </w:rPr>
        <w:t>役割</w:t>
      </w:r>
      <w:r w:rsidRPr="00434D27">
        <w:rPr>
          <w:rFonts w:ascii="ＭＳ Ｐ明朝" w:eastAsia="ＭＳ Ｐ明朝" w:hAnsi="ＭＳ Ｐ明朝" w:hint="eastAsia"/>
          <w:b/>
          <w:bCs/>
          <w:sz w:val="22"/>
        </w:rPr>
        <w:t>）</w:t>
      </w:r>
    </w:p>
    <w:p w14:paraId="19A21E6A" w14:textId="77777777" w:rsidR="00434D27" w:rsidRDefault="00434D27" w:rsidP="00434D27">
      <w:pPr>
        <w:rPr>
          <w:rFonts w:ascii="ＭＳ Ｐ明朝" w:eastAsia="ＭＳ Ｐ明朝" w:hAnsi="ＭＳ Ｐ明朝"/>
          <w:sz w:val="22"/>
        </w:rPr>
      </w:pPr>
    </w:p>
    <w:p w14:paraId="1C6F2199" w14:textId="24AF31AE" w:rsidR="00434D27" w:rsidRDefault="00434D27" w:rsidP="00434D27">
      <w:pPr>
        <w:rPr>
          <w:rFonts w:ascii="ＭＳ Ｐ明朝" w:eastAsia="ＭＳ Ｐ明朝" w:hAnsi="ＭＳ Ｐ明朝"/>
          <w:sz w:val="22"/>
        </w:rPr>
      </w:pPr>
      <w:r>
        <w:rPr>
          <w:rFonts w:ascii="ＭＳ Ｐ明朝" w:eastAsia="ＭＳ Ｐ明朝" w:hAnsi="ＭＳ Ｐ明朝" w:hint="eastAsia"/>
          <w:sz w:val="22"/>
        </w:rPr>
        <w:t>●中国の不動産危機の概要（最低限の知識だけ入れておく）</w:t>
      </w:r>
    </w:p>
    <w:p w14:paraId="47C0C62F" w14:textId="515547DF" w:rsidR="00434D27" w:rsidRDefault="00434D27" w:rsidP="00434D27">
      <w:pPr>
        <w:rPr>
          <w:rFonts w:ascii="ＭＳ Ｐ明朝" w:eastAsia="ＭＳ Ｐ明朝" w:hAnsi="ＭＳ Ｐ明朝" w:hint="eastAsia"/>
          <w:sz w:val="22"/>
        </w:rPr>
      </w:pPr>
      <w:r>
        <w:rPr>
          <w:rFonts w:ascii="ＭＳ Ｐ明朝" w:eastAsia="ＭＳ Ｐ明朝" w:hAnsi="ＭＳ Ｐ明朝" w:hint="eastAsia"/>
          <w:sz w:val="22"/>
        </w:rPr>
        <w:t>↓</w:t>
      </w:r>
    </w:p>
    <w:p w14:paraId="60ED3E74" w14:textId="3EBE0D9B" w:rsidR="00434D27" w:rsidRDefault="00434D27" w:rsidP="00434D27">
      <w:pPr>
        <w:rPr>
          <w:rFonts w:ascii="ＭＳ Ｐ明朝" w:eastAsia="ＭＳ Ｐ明朝" w:hAnsi="ＭＳ Ｐ明朝"/>
          <w:sz w:val="22"/>
        </w:rPr>
      </w:pPr>
      <w:r>
        <w:rPr>
          <w:rFonts w:ascii="ＭＳ Ｐ明朝" w:eastAsia="ＭＳ Ｐ明朝" w:hAnsi="ＭＳ Ｐ明朝" w:hint="eastAsia"/>
          <w:sz w:val="22"/>
        </w:rPr>
        <w:t>●こうした不動産危機が最初に分かりやすく表れたのは都市ではなく地方だった（なぜなのかが簡潔に説明してあるとありがたいです）。2010年代から「新城」の建設が進んでいたが、ほとんど住民のいないゴーストタウンが急増。</w:t>
      </w:r>
    </w:p>
    <w:p w14:paraId="222F1E7C" w14:textId="4B439099" w:rsidR="00434D27" w:rsidRDefault="00434D27" w:rsidP="00434D27">
      <w:pPr>
        <w:rPr>
          <w:rFonts w:ascii="ＭＳ Ｐ明朝" w:eastAsia="ＭＳ Ｐ明朝" w:hAnsi="ＭＳ Ｐ明朝" w:hint="eastAsia"/>
          <w:sz w:val="22"/>
        </w:rPr>
      </w:pPr>
      <w:r>
        <w:rPr>
          <w:rFonts w:ascii="ＭＳ Ｐ明朝" w:eastAsia="ＭＳ Ｐ明朝" w:hAnsi="ＭＳ Ｐ明朝" w:hint="eastAsia"/>
          <w:sz w:val="22"/>
        </w:rPr>
        <w:t>↓</w:t>
      </w:r>
    </w:p>
    <w:p w14:paraId="518AADB2" w14:textId="234441A1" w:rsidR="00434D27" w:rsidRDefault="00434D27" w:rsidP="00434D27">
      <w:pPr>
        <w:rPr>
          <w:rFonts w:ascii="ＭＳ Ｐ明朝" w:eastAsia="ＭＳ Ｐ明朝" w:hAnsi="ＭＳ Ｐ明朝"/>
          <w:sz w:val="22"/>
        </w:rPr>
      </w:pPr>
      <w:r>
        <w:rPr>
          <w:rFonts w:ascii="ＭＳ Ｐ明朝" w:eastAsia="ＭＳ Ｐ明朝" w:hAnsi="ＭＳ Ｐ明朝" w:hint="eastAsia"/>
          <w:sz w:val="22"/>
        </w:rPr>
        <w:t>●一体、中国の不動産市場に何が起きているのか。ゴーストタウンハンターとして、地方を訪ね歩いていくことにした。</w:t>
      </w:r>
    </w:p>
    <w:p w14:paraId="059A8153" w14:textId="55E57840" w:rsidR="00434D27" w:rsidRDefault="00434D27" w:rsidP="00434D27">
      <w:pPr>
        <w:rPr>
          <w:rFonts w:ascii="ＭＳ Ｐ明朝" w:eastAsia="ＭＳ Ｐ明朝" w:hAnsi="ＭＳ Ｐ明朝"/>
          <w:sz w:val="22"/>
        </w:rPr>
      </w:pPr>
      <w:r>
        <w:rPr>
          <w:rFonts w:ascii="ＭＳ Ｐ明朝" w:eastAsia="ＭＳ Ｐ明朝" w:hAnsi="ＭＳ Ｐ明朝" w:hint="eastAsia"/>
          <w:sz w:val="22"/>
        </w:rPr>
        <w:t>↓</w:t>
      </w:r>
    </w:p>
    <w:p w14:paraId="4F044657" w14:textId="77777777" w:rsidR="00434D27" w:rsidRDefault="00434D27" w:rsidP="00434D27">
      <w:pPr>
        <w:rPr>
          <w:rFonts w:ascii="ＭＳ Ｐ明朝" w:eastAsia="ＭＳ Ｐ明朝" w:hAnsi="ＭＳ Ｐ明朝"/>
          <w:sz w:val="22"/>
        </w:rPr>
      </w:pPr>
      <w:r>
        <w:rPr>
          <w:rFonts w:ascii="ＭＳ Ｐ明朝" w:eastAsia="ＭＳ Ｐ明朝" w:hAnsi="ＭＳ Ｐ明朝" w:hint="eastAsia"/>
          <w:sz w:val="22"/>
        </w:rPr>
        <w:t>●それぞれのゴーストタウンのルポ</w:t>
      </w:r>
    </w:p>
    <w:p w14:paraId="2B923414" w14:textId="72881BC3" w:rsidR="00434D27" w:rsidRDefault="00434D27" w:rsidP="00434D27">
      <w:pPr>
        <w:rPr>
          <w:rFonts w:ascii="ＭＳ Ｐ明朝" w:eastAsia="ＭＳ Ｐ明朝" w:hAnsi="ＭＳ Ｐ明朝"/>
          <w:sz w:val="22"/>
        </w:rPr>
      </w:pPr>
      <w:r>
        <w:rPr>
          <w:rFonts w:ascii="ＭＳ Ｐ明朝" w:eastAsia="ＭＳ Ｐ明朝" w:hAnsi="ＭＳ Ｐ明朝" w:hint="eastAsia"/>
          <w:sz w:val="22"/>
        </w:rPr>
        <w:t>（※現状では夜の風景が最初に来ていて、それはそれでドラマチックな始まり方。後藤案の構成にするとドラマチック感は薄まる可能性あり・・・）</w:t>
      </w:r>
    </w:p>
    <w:p w14:paraId="4DD31652" w14:textId="0F1B1F29" w:rsidR="00434D27" w:rsidRDefault="00434D27" w:rsidP="00434D27">
      <w:pPr>
        <w:rPr>
          <w:rFonts w:ascii="ＭＳ Ｐ明朝" w:eastAsia="ＭＳ Ｐ明朝" w:hAnsi="ＭＳ Ｐ明朝"/>
          <w:sz w:val="22"/>
        </w:rPr>
      </w:pPr>
      <w:r>
        <w:rPr>
          <w:rFonts w:ascii="ＭＳ Ｐ明朝" w:eastAsia="ＭＳ Ｐ明朝" w:hAnsi="ＭＳ Ｐ明朝" w:hint="eastAsia"/>
          <w:sz w:val="22"/>
        </w:rPr>
        <w:t>↓</w:t>
      </w:r>
    </w:p>
    <w:p w14:paraId="43903663" w14:textId="213814D5" w:rsidR="00434D27" w:rsidRDefault="00434D27" w:rsidP="00434D27">
      <w:pPr>
        <w:rPr>
          <w:rFonts w:ascii="ＭＳ Ｐ明朝" w:eastAsia="ＭＳ Ｐ明朝" w:hAnsi="ＭＳ Ｐ明朝"/>
          <w:sz w:val="22"/>
        </w:rPr>
      </w:pPr>
      <w:r>
        <w:rPr>
          <w:rFonts w:ascii="ＭＳ Ｐ明朝" w:eastAsia="ＭＳ Ｐ明朝" w:hAnsi="ＭＳ Ｐ明朝" w:hint="eastAsia"/>
          <w:sz w:val="22"/>
        </w:rPr>
        <w:t>●地方だけではなく都市部の状況も悪化してきている。</w:t>
      </w:r>
      <w:r w:rsidR="00CC40A0">
        <w:rPr>
          <w:rFonts w:ascii="ＭＳ Ｐ明朝" w:eastAsia="ＭＳ Ｐ明朝" w:hAnsi="ＭＳ Ｐ明朝" w:hint="eastAsia"/>
          <w:sz w:val="22"/>
        </w:rPr>
        <w:t>中国経済全体の危機へとつながっていく可能性がある。中国の未来を占うためにも、この危機の本質を探っていくことが重要→第二章へとつながる</w:t>
      </w:r>
      <w:r w:rsidR="00992DA1">
        <w:rPr>
          <w:rFonts w:ascii="ＭＳ Ｐ明朝" w:eastAsia="ＭＳ Ｐ明朝" w:hAnsi="ＭＳ Ｐ明朝" w:hint="eastAsia"/>
          <w:sz w:val="22"/>
        </w:rPr>
        <w:t>・・・みたいな流れになっていると、個人的にはとても分かりやすいなと思いました。</w:t>
      </w:r>
    </w:p>
    <w:p w14:paraId="2EC47C21" w14:textId="77777777" w:rsidR="00CC40A0" w:rsidRDefault="00CC40A0" w:rsidP="00434D27">
      <w:pPr>
        <w:rPr>
          <w:rFonts w:ascii="ＭＳ Ｐ明朝" w:eastAsia="ＭＳ Ｐ明朝" w:hAnsi="ＭＳ Ｐ明朝"/>
          <w:sz w:val="22"/>
        </w:rPr>
      </w:pPr>
    </w:p>
    <w:p w14:paraId="188579D4" w14:textId="11CB73E7" w:rsidR="00CC40A0" w:rsidRPr="00CC40A0" w:rsidRDefault="00CC40A0" w:rsidP="00434D27">
      <w:pPr>
        <w:rPr>
          <w:rFonts w:ascii="ＭＳ Ｐ明朝" w:eastAsia="ＭＳ Ｐ明朝" w:hAnsi="ＭＳ Ｐ明朝"/>
          <w:b/>
          <w:bCs/>
          <w:sz w:val="22"/>
        </w:rPr>
      </w:pPr>
      <w:r w:rsidRPr="00CC40A0">
        <w:rPr>
          <w:rFonts w:ascii="ＭＳ Ｐ明朝" w:eastAsia="ＭＳ Ｐ明朝" w:hAnsi="ＭＳ Ｐ明朝" w:hint="eastAsia"/>
          <w:b/>
          <w:bCs/>
          <w:sz w:val="22"/>
        </w:rPr>
        <w:t>第２章以降</w:t>
      </w:r>
    </w:p>
    <w:p w14:paraId="024868BF" w14:textId="77777777" w:rsidR="00CC40A0" w:rsidRDefault="00CC40A0" w:rsidP="00434D27">
      <w:pPr>
        <w:rPr>
          <w:rFonts w:ascii="ＭＳ Ｐ明朝" w:eastAsia="ＭＳ Ｐ明朝" w:hAnsi="ＭＳ Ｐ明朝" w:hint="eastAsia"/>
          <w:sz w:val="22"/>
        </w:rPr>
      </w:pPr>
    </w:p>
    <w:p w14:paraId="7A80D1AA" w14:textId="61EB2A0F" w:rsidR="00CC40A0" w:rsidRDefault="00CC40A0" w:rsidP="00434D27">
      <w:pPr>
        <w:rPr>
          <w:rFonts w:ascii="ＭＳ Ｐ明朝" w:eastAsia="ＭＳ Ｐ明朝" w:hAnsi="ＭＳ Ｐ明朝"/>
          <w:sz w:val="22"/>
        </w:rPr>
      </w:pPr>
      <w:r>
        <w:rPr>
          <w:rFonts w:ascii="ＭＳ Ｐ明朝" w:eastAsia="ＭＳ Ｐ明朝" w:hAnsi="ＭＳ Ｐ明朝" w:hint="eastAsia"/>
          <w:sz w:val="22"/>
        </w:rPr>
        <w:t>●中国の不動産危機を、短期（コロナ禍以降の財政金融政策の歪み）、中期（都市化政策の失敗）、長期（合理的バブル）の視点から読み解いていく。</w:t>
      </w:r>
    </w:p>
    <w:p w14:paraId="7A6E4814" w14:textId="3DB89B39" w:rsidR="00CC40A0" w:rsidRDefault="00CC40A0" w:rsidP="00434D27">
      <w:pPr>
        <w:rPr>
          <w:rFonts w:ascii="ＭＳ Ｐ明朝" w:eastAsia="ＭＳ Ｐ明朝" w:hAnsi="ＭＳ Ｐ明朝"/>
          <w:sz w:val="22"/>
        </w:rPr>
      </w:pPr>
    </w:p>
    <w:p w14:paraId="6A2B9D17" w14:textId="5F421FF7" w:rsidR="00CC40A0" w:rsidRDefault="00CC40A0" w:rsidP="00434D27">
      <w:pPr>
        <w:rPr>
          <w:rFonts w:ascii="ＭＳ Ｐ明朝" w:eastAsia="ＭＳ Ｐ明朝" w:hAnsi="ＭＳ Ｐ明朝"/>
          <w:sz w:val="22"/>
        </w:rPr>
      </w:pPr>
      <w:r>
        <w:rPr>
          <w:rFonts w:ascii="ＭＳ Ｐ明朝" w:eastAsia="ＭＳ Ｐ明朝" w:hAnsi="ＭＳ Ｐ明朝" w:hint="eastAsia"/>
          <w:sz w:val="22"/>
        </w:rPr>
        <w:t>以下、気になったこと</w:t>
      </w:r>
      <w:r w:rsidR="00992DA1">
        <w:rPr>
          <w:rFonts w:ascii="ＭＳ Ｐ明朝" w:eastAsia="ＭＳ Ｐ明朝" w:hAnsi="ＭＳ Ｐ明朝" w:hint="eastAsia"/>
          <w:sz w:val="22"/>
        </w:rPr>
        <w:t>（原稿にコメントもつけています）</w:t>
      </w:r>
    </w:p>
    <w:p w14:paraId="54737220" w14:textId="77777777" w:rsidR="00CC40A0" w:rsidRDefault="00CC40A0" w:rsidP="00434D27">
      <w:pPr>
        <w:rPr>
          <w:rFonts w:ascii="ＭＳ Ｐ明朝" w:eastAsia="ＭＳ Ｐ明朝" w:hAnsi="ＭＳ Ｐ明朝"/>
          <w:sz w:val="22"/>
        </w:rPr>
      </w:pPr>
    </w:p>
    <w:p w14:paraId="274434DC" w14:textId="09F7E2C9" w:rsidR="00CC40A0" w:rsidRDefault="00CC40A0" w:rsidP="00434D27">
      <w:pPr>
        <w:rPr>
          <w:rFonts w:ascii="ＭＳ Ｐ明朝" w:eastAsia="ＭＳ Ｐ明朝" w:hAnsi="ＭＳ Ｐ明朝"/>
          <w:sz w:val="22"/>
        </w:rPr>
      </w:pPr>
      <w:r>
        <w:rPr>
          <w:rFonts w:ascii="ＭＳ Ｐ明朝" w:eastAsia="ＭＳ Ｐ明朝" w:hAnsi="ＭＳ Ｐ明朝" w:hint="eastAsia"/>
          <w:sz w:val="22"/>
        </w:rPr>
        <w:t>●梶谷さん、高口さんのパートがきっちり分かれているせいで、時系列がいったり来たりしている部分があります（例えば、恒大集団の本部前の集会から、コロナ禍の財政金融政策にカットバック）。思い切って混ぜてしまって、順番に説明していったほうが、読者にとっては読みやすいのではないかと思いました・・・</w:t>
      </w:r>
    </w:p>
    <w:p w14:paraId="48E674CF" w14:textId="77777777" w:rsidR="00CC40A0" w:rsidRDefault="00CC40A0" w:rsidP="00434D27">
      <w:pPr>
        <w:rPr>
          <w:rFonts w:ascii="ＭＳ Ｐ明朝" w:eastAsia="ＭＳ Ｐ明朝" w:hAnsi="ＭＳ Ｐ明朝" w:hint="eastAsia"/>
          <w:sz w:val="22"/>
        </w:rPr>
      </w:pPr>
    </w:p>
    <w:p w14:paraId="47859F1F" w14:textId="05A5C24C" w:rsidR="00CC40A0" w:rsidRDefault="00CC40A0" w:rsidP="00434D27">
      <w:pPr>
        <w:rPr>
          <w:rFonts w:ascii="ＭＳ Ｐ明朝" w:eastAsia="ＭＳ Ｐ明朝" w:hAnsi="ＭＳ Ｐ明朝"/>
          <w:sz w:val="22"/>
        </w:rPr>
      </w:pPr>
      <w:r>
        <w:rPr>
          <w:rFonts w:ascii="ＭＳ Ｐ明朝" w:eastAsia="ＭＳ Ｐ明朝" w:hAnsi="ＭＳ Ｐ明朝" w:hint="eastAsia"/>
          <w:sz w:val="22"/>
        </w:rPr>
        <w:t>●</w:t>
      </w:r>
      <w:r w:rsidR="00992DA1">
        <w:rPr>
          <w:rFonts w:ascii="ＭＳ Ｐ明朝" w:eastAsia="ＭＳ Ｐ明朝" w:hAnsi="ＭＳ Ｐ明朝" w:hint="eastAsia"/>
          <w:sz w:val="22"/>
        </w:rPr>
        <w:t>「</w:t>
      </w:r>
      <w:r>
        <w:rPr>
          <w:rFonts w:ascii="ＭＳ Ｐ明朝" w:eastAsia="ＭＳ Ｐ明朝" w:hAnsi="ＭＳ Ｐ明朝" w:hint="eastAsia"/>
          <w:sz w:val="22"/>
        </w:rPr>
        <w:t>民生部門の保障不足と格差の拡大</w:t>
      </w:r>
      <w:r w:rsidR="00992DA1">
        <w:rPr>
          <w:rFonts w:ascii="ＭＳ Ｐ明朝" w:eastAsia="ＭＳ Ｐ明朝" w:hAnsi="ＭＳ Ｐ明朝" w:hint="eastAsia"/>
          <w:sz w:val="22"/>
        </w:rPr>
        <w:t>」</w:t>
      </w:r>
      <w:r>
        <w:rPr>
          <w:rFonts w:ascii="ＭＳ Ｐ明朝" w:eastAsia="ＭＳ Ｐ明朝" w:hAnsi="ＭＳ Ｐ明朝" w:hint="eastAsia"/>
          <w:sz w:val="22"/>
        </w:rPr>
        <w:t>のパート。短期、中期、長期の説明の中で浮いてしまっている印象を受けます。</w:t>
      </w:r>
    </w:p>
    <w:p w14:paraId="1F43F85A" w14:textId="77777777" w:rsidR="00992DA1" w:rsidRDefault="00992DA1" w:rsidP="00434D27">
      <w:pPr>
        <w:rPr>
          <w:rFonts w:ascii="ＭＳ Ｐ明朝" w:eastAsia="ＭＳ Ｐ明朝" w:hAnsi="ＭＳ Ｐ明朝"/>
          <w:sz w:val="22"/>
        </w:rPr>
      </w:pPr>
    </w:p>
    <w:p w14:paraId="1DE3DB57" w14:textId="0372EA23" w:rsidR="00992DA1" w:rsidRPr="00434D27" w:rsidRDefault="00992DA1" w:rsidP="00434D27">
      <w:pPr>
        <w:rPr>
          <w:rFonts w:ascii="ＭＳ Ｐ明朝" w:eastAsia="ＭＳ Ｐ明朝" w:hAnsi="ＭＳ Ｐ明朝" w:hint="eastAsia"/>
          <w:sz w:val="22"/>
        </w:rPr>
      </w:pPr>
      <w:r>
        <w:rPr>
          <w:rFonts w:ascii="ＭＳ Ｐ明朝" w:eastAsia="ＭＳ Ｐ明朝" w:hAnsi="ＭＳ Ｐ明朝" w:hint="eastAsia"/>
          <w:sz w:val="22"/>
        </w:rPr>
        <w:lastRenderedPageBreak/>
        <w:t>●ランウェイロウと予約販売制度、第１章でも説明していますが、都市化政策の失敗のパートでもほとんど同じ説明が出てきており気になります。第１章も結局、都市化政策の失敗の話ではあるので、多少のダブリは仕方なし？</w:t>
      </w:r>
    </w:p>
    <w:sectPr w:rsidR="00992DA1" w:rsidRPr="00434D2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C932EE" w14:textId="77777777" w:rsidR="00BB311D" w:rsidRDefault="00BB311D" w:rsidP="00C963E0">
      <w:r>
        <w:separator/>
      </w:r>
    </w:p>
  </w:endnote>
  <w:endnote w:type="continuationSeparator" w:id="0">
    <w:p w14:paraId="5F6BE38C" w14:textId="77777777" w:rsidR="00BB311D" w:rsidRDefault="00BB311D" w:rsidP="00C96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B250FA" w14:textId="77777777" w:rsidR="00BB311D" w:rsidRDefault="00BB311D" w:rsidP="00C963E0">
      <w:r>
        <w:separator/>
      </w:r>
    </w:p>
  </w:footnote>
  <w:footnote w:type="continuationSeparator" w:id="0">
    <w:p w14:paraId="25CD468D" w14:textId="77777777" w:rsidR="00BB311D" w:rsidRDefault="00BB311D" w:rsidP="00C963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E16521"/>
    <w:multiLevelType w:val="hybridMultilevel"/>
    <w:tmpl w:val="DE1A4E88"/>
    <w:lvl w:ilvl="0" w:tplc="9724E7E4">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499395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828"/>
    <w:rsid w:val="0000124A"/>
    <w:rsid w:val="00054D9A"/>
    <w:rsid w:val="000A15C2"/>
    <w:rsid w:val="001244ED"/>
    <w:rsid w:val="00145EFD"/>
    <w:rsid w:val="001472F8"/>
    <w:rsid w:val="00162216"/>
    <w:rsid w:val="00173F6A"/>
    <w:rsid w:val="001834F8"/>
    <w:rsid w:val="00184224"/>
    <w:rsid w:val="001F30A3"/>
    <w:rsid w:val="00227B34"/>
    <w:rsid w:val="002466AE"/>
    <w:rsid w:val="002502EB"/>
    <w:rsid w:val="002805E6"/>
    <w:rsid w:val="002A08D9"/>
    <w:rsid w:val="002E1900"/>
    <w:rsid w:val="002E3FA1"/>
    <w:rsid w:val="002E5553"/>
    <w:rsid w:val="003027B3"/>
    <w:rsid w:val="00320CDA"/>
    <w:rsid w:val="0034423F"/>
    <w:rsid w:val="003444CA"/>
    <w:rsid w:val="00356AEC"/>
    <w:rsid w:val="00371F6F"/>
    <w:rsid w:val="00394B14"/>
    <w:rsid w:val="003B1DF2"/>
    <w:rsid w:val="00413933"/>
    <w:rsid w:val="00434D27"/>
    <w:rsid w:val="0044129C"/>
    <w:rsid w:val="00442603"/>
    <w:rsid w:val="00460828"/>
    <w:rsid w:val="004960FA"/>
    <w:rsid w:val="004A13CA"/>
    <w:rsid w:val="004D0B2B"/>
    <w:rsid w:val="004E3288"/>
    <w:rsid w:val="00500B46"/>
    <w:rsid w:val="00507B39"/>
    <w:rsid w:val="005111FD"/>
    <w:rsid w:val="00543809"/>
    <w:rsid w:val="00545E56"/>
    <w:rsid w:val="005F33AB"/>
    <w:rsid w:val="005F415C"/>
    <w:rsid w:val="006253F2"/>
    <w:rsid w:val="00684015"/>
    <w:rsid w:val="006C696E"/>
    <w:rsid w:val="006D6CA2"/>
    <w:rsid w:val="00705BD6"/>
    <w:rsid w:val="00705FB1"/>
    <w:rsid w:val="007323C3"/>
    <w:rsid w:val="0075328C"/>
    <w:rsid w:val="00764B95"/>
    <w:rsid w:val="0076624E"/>
    <w:rsid w:val="007C6447"/>
    <w:rsid w:val="007D55F8"/>
    <w:rsid w:val="007D6E2F"/>
    <w:rsid w:val="007D705B"/>
    <w:rsid w:val="007E6EF2"/>
    <w:rsid w:val="008029ED"/>
    <w:rsid w:val="008309DF"/>
    <w:rsid w:val="008739A1"/>
    <w:rsid w:val="008755D9"/>
    <w:rsid w:val="00890046"/>
    <w:rsid w:val="008D4804"/>
    <w:rsid w:val="00920026"/>
    <w:rsid w:val="00992DA1"/>
    <w:rsid w:val="00993F6F"/>
    <w:rsid w:val="00996270"/>
    <w:rsid w:val="009D6350"/>
    <w:rsid w:val="00A0122E"/>
    <w:rsid w:val="00AD2A96"/>
    <w:rsid w:val="00AD3BD1"/>
    <w:rsid w:val="00AE366A"/>
    <w:rsid w:val="00BA63EC"/>
    <w:rsid w:val="00BA755F"/>
    <w:rsid w:val="00BB311D"/>
    <w:rsid w:val="00BB78C2"/>
    <w:rsid w:val="00C21E73"/>
    <w:rsid w:val="00C41F44"/>
    <w:rsid w:val="00C515CE"/>
    <w:rsid w:val="00C64D28"/>
    <w:rsid w:val="00C87878"/>
    <w:rsid w:val="00C94293"/>
    <w:rsid w:val="00C963E0"/>
    <w:rsid w:val="00CA4003"/>
    <w:rsid w:val="00CC40A0"/>
    <w:rsid w:val="00CF1809"/>
    <w:rsid w:val="00CF79B0"/>
    <w:rsid w:val="00D038F4"/>
    <w:rsid w:val="00D05D0F"/>
    <w:rsid w:val="00D55C38"/>
    <w:rsid w:val="00D77210"/>
    <w:rsid w:val="00D83A4D"/>
    <w:rsid w:val="00D9537A"/>
    <w:rsid w:val="00DA0E40"/>
    <w:rsid w:val="00DD2FE5"/>
    <w:rsid w:val="00DD3BB4"/>
    <w:rsid w:val="00DE0D07"/>
    <w:rsid w:val="00E46D90"/>
    <w:rsid w:val="00E60CBF"/>
    <w:rsid w:val="00ED0196"/>
    <w:rsid w:val="00EF6556"/>
    <w:rsid w:val="00F04622"/>
    <w:rsid w:val="00F50D5A"/>
    <w:rsid w:val="00F72047"/>
    <w:rsid w:val="00FA3C35"/>
    <w:rsid w:val="00FB5730"/>
    <w:rsid w:val="00FC0EED"/>
    <w:rsid w:val="00FD399B"/>
    <w:rsid w:val="00FF19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5F31DC4"/>
  <w15:chartTrackingRefBased/>
  <w15:docId w15:val="{CC4A94D6-FC12-4DEA-A06E-038CAD123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4423F"/>
    <w:rPr>
      <w:color w:val="0000FF"/>
      <w:u w:val="single"/>
    </w:rPr>
  </w:style>
  <w:style w:type="paragraph" w:styleId="Web">
    <w:name w:val="Normal (Web)"/>
    <w:basedOn w:val="a"/>
    <w:uiPriority w:val="99"/>
    <w:semiHidden/>
    <w:unhideWhenUsed/>
    <w:rsid w:val="0034423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4">
    <w:name w:val="Unresolved Mention"/>
    <w:basedOn w:val="a0"/>
    <w:uiPriority w:val="99"/>
    <w:semiHidden/>
    <w:unhideWhenUsed/>
    <w:rsid w:val="0034423F"/>
    <w:rPr>
      <w:color w:val="605E5C"/>
      <w:shd w:val="clear" w:color="auto" w:fill="E1DFDD"/>
    </w:rPr>
  </w:style>
  <w:style w:type="paragraph" w:styleId="a5">
    <w:name w:val="header"/>
    <w:basedOn w:val="a"/>
    <w:link w:val="a6"/>
    <w:uiPriority w:val="99"/>
    <w:unhideWhenUsed/>
    <w:rsid w:val="00C963E0"/>
    <w:pPr>
      <w:tabs>
        <w:tab w:val="center" w:pos="4252"/>
        <w:tab w:val="right" w:pos="8504"/>
      </w:tabs>
      <w:snapToGrid w:val="0"/>
    </w:pPr>
  </w:style>
  <w:style w:type="character" w:customStyle="1" w:styleId="a6">
    <w:name w:val="ヘッダー (文字)"/>
    <w:basedOn w:val="a0"/>
    <w:link w:val="a5"/>
    <w:uiPriority w:val="99"/>
    <w:rsid w:val="00C963E0"/>
  </w:style>
  <w:style w:type="paragraph" w:styleId="a7">
    <w:name w:val="footer"/>
    <w:basedOn w:val="a"/>
    <w:link w:val="a8"/>
    <w:uiPriority w:val="99"/>
    <w:unhideWhenUsed/>
    <w:rsid w:val="00C963E0"/>
    <w:pPr>
      <w:tabs>
        <w:tab w:val="center" w:pos="4252"/>
        <w:tab w:val="right" w:pos="8504"/>
      </w:tabs>
      <w:snapToGrid w:val="0"/>
    </w:pPr>
  </w:style>
  <w:style w:type="character" w:customStyle="1" w:styleId="a8">
    <w:name w:val="フッター (文字)"/>
    <w:basedOn w:val="a0"/>
    <w:link w:val="a7"/>
    <w:uiPriority w:val="99"/>
    <w:rsid w:val="00C963E0"/>
  </w:style>
  <w:style w:type="character" w:styleId="a9">
    <w:name w:val="FollowedHyperlink"/>
    <w:basedOn w:val="a0"/>
    <w:uiPriority w:val="99"/>
    <w:semiHidden/>
    <w:unhideWhenUsed/>
    <w:rsid w:val="008309DF"/>
    <w:rPr>
      <w:color w:val="954F72" w:themeColor="followedHyperlink"/>
      <w:u w:val="single"/>
    </w:rPr>
  </w:style>
  <w:style w:type="paragraph" w:styleId="aa">
    <w:name w:val="List Paragraph"/>
    <w:basedOn w:val="a"/>
    <w:uiPriority w:val="34"/>
    <w:qFormat/>
    <w:rsid w:val="00434D2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624793">
      <w:bodyDiv w:val="1"/>
      <w:marLeft w:val="0"/>
      <w:marRight w:val="0"/>
      <w:marTop w:val="0"/>
      <w:marBottom w:val="0"/>
      <w:divBdr>
        <w:top w:val="none" w:sz="0" w:space="0" w:color="auto"/>
        <w:left w:val="none" w:sz="0" w:space="0" w:color="auto"/>
        <w:bottom w:val="none" w:sz="0" w:space="0" w:color="auto"/>
        <w:right w:val="none" w:sz="0" w:space="0" w:color="auto"/>
      </w:divBdr>
      <w:divsChild>
        <w:div w:id="682173312">
          <w:marLeft w:val="0"/>
          <w:marRight w:val="0"/>
          <w:marTop w:val="0"/>
          <w:marBottom w:val="0"/>
          <w:divBdr>
            <w:top w:val="none" w:sz="0" w:space="0" w:color="auto"/>
            <w:left w:val="none" w:sz="0" w:space="0" w:color="auto"/>
            <w:bottom w:val="none" w:sz="0" w:space="0" w:color="auto"/>
            <w:right w:val="none" w:sz="0" w:space="0" w:color="auto"/>
          </w:divBdr>
        </w:div>
      </w:divsChild>
    </w:div>
    <w:div w:id="624655563">
      <w:bodyDiv w:val="1"/>
      <w:marLeft w:val="0"/>
      <w:marRight w:val="0"/>
      <w:marTop w:val="0"/>
      <w:marBottom w:val="0"/>
      <w:divBdr>
        <w:top w:val="none" w:sz="0" w:space="0" w:color="auto"/>
        <w:left w:val="none" w:sz="0" w:space="0" w:color="auto"/>
        <w:bottom w:val="none" w:sz="0" w:space="0" w:color="auto"/>
        <w:right w:val="none" w:sz="0" w:space="0" w:color="auto"/>
      </w:divBdr>
      <w:divsChild>
        <w:div w:id="498156709">
          <w:marLeft w:val="0"/>
          <w:marRight w:val="0"/>
          <w:marTop w:val="0"/>
          <w:marBottom w:val="0"/>
          <w:divBdr>
            <w:top w:val="none" w:sz="0" w:space="0" w:color="auto"/>
            <w:left w:val="none" w:sz="0" w:space="0" w:color="auto"/>
            <w:bottom w:val="none" w:sz="0" w:space="0" w:color="auto"/>
            <w:right w:val="none" w:sz="0" w:space="0" w:color="auto"/>
          </w:divBdr>
        </w:div>
        <w:div w:id="149099449">
          <w:marLeft w:val="0"/>
          <w:marRight w:val="0"/>
          <w:marTop w:val="0"/>
          <w:marBottom w:val="0"/>
          <w:divBdr>
            <w:top w:val="none" w:sz="0" w:space="0" w:color="auto"/>
            <w:left w:val="none" w:sz="0" w:space="0" w:color="auto"/>
            <w:bottom w:val="none" w:sz="0" w:space="0" w:color="auto"/>
            <w:right w:val="none" w:sz="0" w:space="0" w:color="auto"/>
          </w:divBdr>
        </w:div>
        <w:div w:id="457183815">
          <w:marLeft w:val="0"/>
          <w:marRight w:val="0"/>
          <w:marTop w:val="0"/>
          <w:marBottom w:val="0"/>
          <w:divBdr>
            <w:top w:val="none" w:sz="0" w:space="0" w:color="auto"/>
            <w:left w:val="none" w:sz="0" w:space="0" w:color="auto"/>
            <w:bottom w:val="none" w:sz="0" w:space="0" w:color="auto"/>
            <w:right w:val="none" w:sz="0" w:space="0" w:color="auto"/>
          </w:divBdr>
        </w:div>
        <w:div w:id="2041976147">
          <w:marLeft w:val="0"/>
          <w:marRight w:val="0"/>
          <w:marTop w:val="0"/>
          <w:marBottom w:val="0"/>
          <w:divBdr>
            <w:top w:val="none" w:sz="0" w:space="0" w:color="auto"/>
            <w:left w:val="none" w:sz="0" w:space="0" w:color="auto"/>
            <w:bottom w:val="none" w:sz="0" w:space="0" w:color="auto"/>
            <w:right w:val="none" w:sz="0" w:space="0" w:color="auto"/>
          </w:divBdr>
          <w:divsChild>
            <w:div w:id="1160736710">
              <w:marLeft w:val="0"/>
              <w:marRight w:val="0"/>
              <w:marTop w:val="0"/>
              <w:marBottom w:val="0"/>
              <w:divBdr>
                <w:top w:val="none" w:sz="0" w:space="0" w:color="auto"/>
                <w:left w:val="none" w:sz="0" w:space="0" w:color="auto"/>
                <w:bottom w:val="none" w:sz="0" w:space="0" w:color="auto"/>
                <w:right w:val="none" w:sz="0" w:space="0" w:color="auto"/>
              </w:divBdr>
            </w:div>
            <w:div w:id="642933926">
              <w:marLeft w:val="0"/>
              <w:marRight w:val="0"/>
              <w:marTop w:val="0"/>
              <w:marBottom w:val="0"/>
              <w:divBdr>
                <w:top w:val="none" w:sz="0" w:space="0" w:color="auto"/>
                <w:left w:val="none" w:sz="0" w:space="0" w:color="auto"/>
                <w:bottom w:val="none" w:sz="0" w:space="0" w:color="auto"/>
                <w:right w:val="none" w:sz="0" w:space="0" w:color="auto"/>
              </w:divBdr>
            </w:div>
            <w:div w:id="1783724386">
              <w:marLeft w:val="0"/>
              <w:marRight w:val="0"/>
              <w:marTop w:val="0"/>
              <w:marBottom w:val="0"/>
              <w:divBdr>
                <w:top w:val="none" w:sz="0" w:space="0" w:color="auto"/>
                <w:left w:val="none" w:sz="0" w:space="0" w:color="auto"/>
                <w:bottom w:val="none" w:sz="0" w:space="0" w:color="auto"/>
                <w:right w:val="none" w:sz="0" w:space="0" w:color="auto"/>
              </w:divBdr>
            </w:div>
            <w:div w:id="1137337001">
              <w:marLeft w:val="0"/>
              <w:marRight w:val="0"/>
              <w:marTop w:val="0"/>
              <w:marBottom w:val="0"/>
              <w:divBdr>
                <w:top w:val="none" w:sz="0" w:space="0" w:color="auto"/>
                <w:left w:val="none" w:sz="0" w:space="0" w:color="auto"/>
                <w:bottom w:val="none" w:sz="0" w:space="0" w:color="auto"/>
                <w:right w:val="none" w:sz="0" w:space="0" w:color="auto"/>
              </w:divBdr>
            </w:div>
            <w:div w:id="440684262">
              <w:marLeft w:val="0"/>
              <w:marRight w:val="0"/>
              <w:marTop w:val="0"/>
              <w:marBottom w:val="0"/>
              <w:divBdr>
                <w:top w:val="none" w:sz="0" w:space="0" w:color="auto"/>
                <w:left w:val="none" w:sz="0" w:space="0" w:color="auto"/>
                <w:bottom w:val="none" w:sz="0" w:space="0" w:color="auto"/>
                <w:right w:val="none" w:sz="0" w:space="0" w:color="auto"/>
              </w:divBdr>
            </w:div>
            <w:div w:id="1739402462">
              <w:marLeft w:val="0"/>
              <w:marRight w:val="0"/>
              <w:marTop w:val="0"/>
              <w:marBottom w:val="0"/>
              <w:divBdr>
                <w:top w:val="none" w:sz="0" w:space="0" w:color="auto"/>
                <w:left w:val="none" w:sz="0" w:space="0" w:color="auto"/>
                <w:bottom w:val="none" w:sz="0" w:space="0" w:color="auto"/>
                <w:right w:val="none" w:sz="0" w:space="0" w:color="auto"/>
              </w:divBdr>
            </w:div>
            <w:div w:id="1323897364">
              <w:marLeft w:val="0"/>
              <w:marRight w:val="0"/>
              <w:marTop w:val="0"/>
              <w:marBottom w:val="0"/>
              <w:divBdr>
                <w:top w:val="none" w:sz="0" w:space="0" w:color="auto"/>
                <w:left w:val="none" w:sz="0" w:space="0" w:color="auto"/>
                <w:bottom w:val="none" w:sz="0" w:space="0" w:color="auto"/>
                <w:right w:val="none" w:sz="0" w:space="0" w:color="auto"/>
              </w:divBdr>
            </w:div>
            <w:div w:id="416096652">
              <w:marLeft w:val="0"/>
              <w:marRight w:val="0"/>
              <w:marTop w:val="0"/>
              <w:marBottom w:val="0"/>
              <w:divBdr>
                <w:top w:val="none" w:sz="0" w:space="0" w:color="auto"/>
                <w:left w:val="none" w:sz="0" w:space="0" w:color="auto"/>
                <w:bottom w:val="none" w:sz="0" w:space="0" w:color="auto"/>
                <w:right w:val="none" w:sz="0" w:space="0" w:color="auto"/>
              </w:divBdr>
            </w:div>
            <w:div w:id="466047368">
              <w:marLeft w:val="0"/>
              <w:marRight w:val="0"/>
              <w:marTop w:val="0"/>
              <w:marBottom w:val="0"/>
              <w:divBdr>
                <w:top w:val="none" w:sz="0" w:space="0" w:color="auto"/>
                <w:left w:val="none" w:sz="0" w:space="0" w:color="auto"/>
                <w:bottom w:val="none" w:sz="0" w:space="0" w:color="auto"/>
                <w:right w:val="none" w:sz="0" w:space="0" w:color="auto"/>
              </w:divBdr>
            </w:div>
            <w:div w:id="1624579619">
              <w:marLeft w:val="0"/>
              <w:marRight w:val="0"/>
              <w:marTop w:val="0"/>
              <w:marBottom w:val="0"/>
              <w:divBdr>
                <w:top w:val="none" w:sz="0" w:space="0" w:color="auto"/>
                <w:left w:val="none" w:sz="0" w:space="0" w:color="auto"/>
                <w:bottom w:val="none" w:sz="0" w:space="0" w:color="auto"/>
                <w:right w:val="none" w:sz="0" w:space="0" w:color="auto"/>
              </w:divBdr>
            </w:div>
            <w:div w:id="1056396275">
              <w:marLeft w:val="0"/>
              <w:marRight w:val="0"/>
              <w:marTop w:val="0"/>
              <w:marBottom w:val="0"/>
              <w:divBdr>
                <w:top w:val="none" w:sz="0" w:space="0" w:color="auto"/>
                <w:left w:val="none" w:sz="0" w:space="0" w:color="auto"/>
                <w:bottom w:val="none" w:sz="0" w:space="0" w:color="auto"/>
                <w:right w:val="none" w:sz="0" w:space="0" w:color="auto"/>
              </w:divBdr>
            </w:div>
            <w:div w:id="708146982">
              <w:marLeft w:val="0"/>
              <w:marRight w:val="0"/>
              <w:marTop w:val="0"/>
              <w:marBottom w:val="0"/>
              <w:divBdr>
                <w:top w:val="none" w:sz="0" w:space="0" w:color="auto"/>
                <w:left w:val="none" w:sz="0" w:space="0" w:color="auto"/>
                <w:bottom w:val="none" w:sz="0" w:space="0" w:color="auto"/>
                <w:right w:val="none" w:sz="0" w:space="0" w:color="auto"/>
              </w:divBdr>
            </w:div>
            <w:div w:id="367144029">
              <w:marLeft w:val="0"/>
              <w:marRight w:val="0"/>
              <w:marTop w:val="0"/>
              <w:marBottom w:val="0"/>
              <w:divBdr>
                <w:top w:val="none" w:sz="0" w:space="0" w:color="auto"/>
                <w:left w:val="none" w:sz="0" w:space="0" w:color="auto"/>
                <w:bottom w:val="none" w:sz="0" w:space="0" w:color="auto"/>
                <w:right w:val="none" w:sz="0" w:space="0" w:color="auto"/>
              </w:divBdr>
            </w:div>
            <w:div w:id="31000157">
              <w:marLeft w:val="0"/>
              <w:marRight w:val="0"/>
              <w:marTop w:val="0"/>
              <w:marBottom w:val="0"/>
              <w:divBdr>
                <w:top w:val="none" w:sz="0" w:space="0" w:color="auto"/>
                <w:left w:val="none" w:sz="0" w:space="0" w:color="auto"/>
                <w:bottom w:val="none" w:sz="0" w:space="0" w:color="auto"/>
                <w:right w:val="none" w:sz="0" w:space="0" w:color="auto"/>
              </w:divBdr>
            </w:div>
            <w:div w:id="89392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26819">
      <w:bodyDiv w:val="1"/>
      <w:marLeft w:val="0"/>
      <w:marRight w:val="0"/>
      <w:marTop w:val="0"/>
      <w:marBottom w:val="0"/>
      <w:divBdr>
        <w:top w:val="none" w:sz="0" w:space="0" w:color="auto"/>
        <w:left w:val="none" w:sz="0" w:space="0" w:color="auto"/>
        <w:bottom w:val="none" w:sz="0" w:space="0" w:color="auto"/>
        <w:right w:val="none" w:sz="0" w:space="0" w:color="auto"/>
      </w:divBdr>
      <w:divsChild>
        <w:div w:id="1661159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131</Words>
  <Characters>753</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神山 未月</dc:creator>
  <cp:keywords/>
  <dc:description/>
  <cp:lastModifiedBy>後藤 祐実</cp:lastModifiedBy>
  <cp:revision>3</cp:revision>
  <cp:lastPrinted>2024-07-31T07:26:00Z</cp:lastPrinted>
  <dcterms:created xsi:type="dcterms:W3CDTF">2024-09-24T11:40:00Z</dcterms:created>
  <dcterms:modified xsi:type="dcterms:W3CDTF">2024-09-24T12:06:00Z</dcterms:modified>
</cp:coreProperties>
</file>