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BA903" w14:textId="4AF9ABA6" w:rsidR="004238B2" w:rsidRDefault="00377E11" w:rsidP="00C17FD9">
      <w:pPr>
        <w:pStyle w:val="NoSpacing"/>
      </w:pPr>
      <w:r w:rsidRPr="00377E11">
        <w:t>Content</w:t>
      </w:r>
      <w:r>
        <w:t>: I</w:t>
      </w:r>
      <w:r w:rsidR="008D1214">
        <w:t>n general, these three letters discuss various policies within the Chinese government while under the l</w:t>
      </w:r>
      <w:bookmarkStart w:id="0" w:name="_GoBack"/>
      <w:bookmarkEnd w:id="0"/>
      <w:r w:rsidR="008D1214">
        <w:t xml:space="preserve">eadership of Emperor </w:t>
      </w:r>
      <w:proofErr w:type="spellStart"/>
      <w:r w:rsidR="008D1214">
        <w:t>Shenzong</w:t>
      </w:r>
      <w:proofErr w:type="spellEnd"/>
      <w:r w:rsidR="008D1214">
        <w:t xml:space="preserve"> (r. 1067-1085).  The first letter of the three, is a firsthand account (</w:t>
      </w:r>
      <w:proofErr w:type="spellStart"/>
      <w:r w:rsidR="008D1214">
        <w:t>Sima</w:t>
      </w:r>
      <w:proofErr w:type="spellEnd"/>
      <w:r w:rsidR="008D1214">
        <w:t xml:space="preserve"> </w:t>
      </w:r>
      <w:proofErr w:type="spellStart"/>
      <w:r w:rsidR="008D1214">
        <w:t>Guang</w:t>
      </w:r>
      <w:proofErr w:type="spellEnd"/>
      <w:r w:rsidR="008D1214">
        <w:t xml:space="preserve">) of a debate had between </w:t>
      </w:r>
      <w:proofErr w:type="spellStart"/>
      <w:r w:rsidR="008D1214">
        <w:t>Sima</w:t>
      </w:r>
      <w:proofErr w:type="spellEnd"/>
      <w:r w:rsidR="008D1214">
        <w:t xml:space="preserve"> </w:t>
      </w:r>
      <w:proofErr w:type="spellStart"/>
      <w:r w:rsidR="008D1214">
        <w:t>Guang</w:t>
      </w:r>
      <w:proofErr w:type="spellEnd"/>
      <w:r w:rsidR="008D1214">
        <w:t xml:space="preserve"> and Wang </w:t>
      </w:r>
      <w:proofErr w:type="spellStart"/>
      <w:r w:rsidR="008D1214">
        <w:t>Anshi</w:t>
      </w:r>
      <w:proofErr w:type="spellEnd"/>
      <w:r w:rsidR="008D1214">
        <w:t xml:space="preserve"> referring to government expenditures </w:t>
      </w:r>
      <w:r w:rsidR="009B5468">
        <w:t xml:space="preserve">and where these funds should be coming from.  The second letter is a request sent from </w:t>
      </w:r>
      <w:proofErr w:type="spellStart"/>
      <w:r w:rsidR="009B5468">
        <w:t>Sima</w:t>
      </w:r>
      <w:proofErr w:type="spellEnd"/>
      <w:r w:rsidR="009B5468">
        <w:t xml:space="preserve"> </w:t>
      </w:r>
      <w:proofErr w:type="spellStart"/>
      <w:r w:rsidR="009B5468">
        <w:t>Guang</w:t>
      </w:r>
      <w:proofErr w:type="spellEnd"/>
      <w:r w:rsidR="009B5468">
        <w:t xml:space="preserve"> </w:t>
      </w:r>
      <w:r w:rsidR="009B5468">
        <w:t>to</w:t>
      </w:r>
      <w:r w:rsidR="009B5468">
        <w:t xml:space="preserve"> Wang </w:t>
      </w:r>
      <w:proofErr w:type="spellStart"/>
      <w:r w:rsidR="009B5468">
        <w:t>Anshi</w:t>
      </w:r>
      <w:proofErr w:type="spellEnd"/>
      <w:r w:rsidR="009B5468">
        <w:t xml:space="preserve">, </w:t>
      </w:r>
      <w:r w:rsidR="009B5468" w:rsidRPr="009B5468">
        <w:t>beseeching</w:t>
      </w:r>
      <w:r w:rsidR="009B5468">
        <w:t xml:space="preserve"> </w:t>
      </w:r>
      <w:r w:rsidR="009B5468">
        <w:t xml:space="preserve">Wang </w:t>
      </w:r>
      <w:proofErr w:type="spellStart"/>
      <w:r w:rsidR="009B5468">
        <w:t>Anshi</w:t>
      </w:r>
      <w:proofErr w:type="spellEnd"/>
      <w:r w:rsidR="009B5468">
        <w:t xml:space="preserve"> to ask the emperor to abolish the commission on financial regulations and recall the granary commissioners.  This letter was then replied to by </w:t>
      </w:r>
      <w:r w:rsidR="009B5468">
        <w:t xml:space="preserve">Wang </w:t>
      </w:r>
      <w:proofErr w:type="spellStart"/>
      <w:r w:rsidR="009B5468">
        <w:t>Anshi</w:t>
      </w:r>
      <w:proofErr w:type="spellEnd"/>
      <w:r w:rsidR="009B5468">
        <w:t xml:space="preserve"> in the third letter with an understanding</w:t>
      </w:r>
      <w:r w:rsidR="00FC5C7D">
        <w:t xml:space="preserve"> yet defiant</w:t>
      </w:r>
      <w:r w:rsidR="009B5468">
        <w:t xml:space="preserve"> “no”.</w:t>
      </w:r>
    </w:p>
    <w:p w14:paraId="586DED35" w14:textId="77777777" w:rsidR="00C17FD9" w:rsidRDefault="00C17FD9" w:rsidP="00C17FD9">
      <w:pPr>
        <w:pStyle w:val="NoSpacing"/>
      </w:pPr>
    </w:p>
    <w:p w14:paraId="717E81E4" w14:textId="75B9152A" w:rsidR="004238B2" w:rsidRDefault="004238B2" w:rsidP="00C17FD9">
      <w:pPr>
        <w:pStyle w:val="NoSpacing"/>
      </w:pPr>
      <w:r>
        <w:t xml:space="preserve">Citation: </w:t>
      </w:r>
      <w:r w:rsidR="009B5468">
        <w:t xml:space="preserve">The authors are </w:t>
      </w:r>
      <w:proofErr w:type="spellStart"/>
      <w:r w:rsidR="009B5468">
        <w:t>Sima</w:t>
      </w:r>
      <w:proofErr w:type="spellEnd"/>
      <w:r w:rsidR="009B5468">
        <w:t xml:space="preserve"> </w:t>
      </w:r>
      <w:proofErr w:type="spellStart"/>
      <w:r w:rsidR="009B5468">
        <w:t>Guang</w:t>
      </w:r>
      <w:proofErr w:type="spellEnd"/>
      <w:r w:rsidR="009B5468">
        <w:t xml:space="preserve"> and Wang </w:t>
      </w:r>
      <w:proofErr w:type="spellStart"/>
      <w:r w:rsidR="009B5468">
        <w:t>Anshi</w:t>
      </w:r>
      <w:proofErr w:type="spellEnd"/>
      <w:r w:rsidR="00DC4D28">
        <w:t>.  O</w:t>
      </w:r>
      <w:r w:rsidR="009B5468">
        <w:t xml:space="preserve">fficial </w:t>
      </w:r>
      <w:r w:rsidR="00DC4D28">
        <w:t>advisors</w:t>
      </w:r>
      <w:r w:rsidR="009B5468">
        <w:t xml:space="preserve"> </w:t>
      </w:r>
      <w:r w:rsidR="00DC4D28">
        <w:t>to the</w:t>
      </w:r>
      <w:r w:rsidR="009B5468">
        <w:t xml:space="preserve"> Emperor </w:t>
      </w:r>
      <w:proofErr w:type="spellStart"/>
      <w:r w:rsidR="009B5468">
        <w:t>Shenzong</w:t>
      </w:r>
      <w:proofErr w:type="spellEnd"/>
      <w:r w:rsidR="00DC4D28">
        <w:t xml:space="preserve"> in the mid-1000s</w:t>
      </w:r>
      <w:r w:rsidR="009B5468">
        <w:t>.</w:t>
      </w:r>
      <w:r w:rsidR="00DC4D28">
        <w:t xml:space="preserve"> </w:t>
      </w:r>
      <w:r w:rsidR="00DC4D28" w:rsidRPr="00DC4D28">
        <w:t xml:space="preserve">These documents were created in </w:t>
      </w:r>
      <w:r w:rsidR="00DC4D28">
        <w:t>1067-</w:t>
      </w:r>
      <w:r w:rsidR="00DC4D28" w:rsidRPr="00DC4D28">
        <w:t xml:space="preserve">1070 AD. These letters come from the textbook, Chinese Civilization: A Sourcebook by Patricia </w:t>
      </w:r>
      <w:proofErr w:type="spellStart"/>
      <w:r w:rsidR="00DC4D28" w:rsidRPr="00DC4D28">
        <w:t>Ebrey</w:t>
      </w:r>
      <w:proofErr w:type="spellEnd"/>
      <w:r w:rsidR="00DC4D28" w:rsidRPr="00DC4D28">
        <w:t xml:space="preserve">. </w:t>
      </w:r>
    </w:p>
    <w:p w14:paraId="7483564C" w14:textId="77777777" w:rsidR="00C17FD9" w:rsidRDefault="00C17FD9" w:rsidP="00C17FD9">
      <w:pPr>
        <w:pStyle w:val="NoSpacing"/>
      </w:pPr>
    </w:p>
    <w:p w14:paraId="1D4A0170" w14:textId="0C31FB53" w:rsidR="004238B2" w:rsidRDefault="004238B2" w:rsidP="00C17FD9">
      <w:pPr>
        <w:pStyle w:val="NoSpacing"/>
      </w:pPr>
      <w:r>
        <w:t xml:space="preserve">Context: </w:t>
      </w:r>
      <w:r w:rsidR="00DC4D28">
        <w:t>T</w:t>
      </w:r>
      <w:r>
        <w:t>hese documents were produced</w:t>
      </w:r>
      <w:r w:rsidR="00DC4D28">
        <w:t xml:space="preserve"> in a time of rising </w:t>
      </w:r>
      <w:r w:rsidR="00DC4D28">
        <w:t>Confucianism</w:t>
      </w:r>
      <w:r w:rsidR="00DC4D28">
        <w:t xml:space="preserve"> in china. </w:t>
      </w:r>
      <w:r w:rsidR="00C17FD9">
        <w:t xml:space="preserve">Leading way for a growing educated and family-oriented population. </w:t>
      </w:r>
    </w:p>
    <w:p w14:paraId="2B8A8F01" w14:textId="77777777" w:rsidR="00C17FD9" w:rsidRDefault="00C17FD9" w:rsidP="00C17FD9">
      <w:pPr>
        <w:pStyle w:val="NoSpacing"/>
      </w:pPr>
    </w:p>
    <w:p w14:paraId="3B25F809" w14:textId="6D9295D2" w:rsidR="004238B2" w:rsidRDefault="004238B2" w:rsidP="00C17FD9">
      <w:pPr>
        <w:pStyle w:val="NoSpacing"/>
      </w:pPr>
      <w:r>
        <w:t xml:space="preserve">Connections: </w:t>
      </w:r>
      <w:r w:rsidR="00DC4D28">
        <w:t>These letters connect to</w:t>
      </w:r>
      <w:r w:rsidR="00FC5C7D">
        <w:t xml:space="preserve"> past readings like the </w:t>
      </w:r>
      <w:r w:rsidR="00FC5C7D">
        <w:t>Fairbanks</w:t>
      </w:r>
      <w:r w:rsidR="00FC5C7D">
        <w:t xml:space="preserve"> text and </w:t>
      </w:r>
      <w:r w:rsidR="00FC5C7D" w:rsidRPr="00FC5C7D">
        <w:t xml:space="preserve">Ban Zhao’s </w:t>
      </w:r>
      <w:r w:rsidR="00FC5C7D">
        <w:t>“</w:t>
      </w:r>
      <w:r w:rsidR="00FC5C7D" w:rsidRPr="00FC5C7D">
        <w:t>Lessons for Women</w:t>
      </w:r>
      <w:r w:rsidR="00FC5C7D">
        <w:t>”</w:t>
      </w:r>
      <w:r w:rsidR="00FC5C7D">
        <w:t xml:space="preserve"> by calling on the </w:t>
      </w:r>
      <w:r w:rsidR="00FC5C7D" w:rsidRPr="00FC5C7D">
        <w:t>Confucia</w:t>
      </w:r>
      <w:r w:rsidR="00FC5C7D">
        <w:t xml:space="preserve">n ideals </w:t>
      </w:r>
      <w:r w:rsidR="00FC5C7D" w:rsidRPr="00FC5C7D">
        <w:t>and morals</w:t>
      </w:r>
      <w:r w:rsidR="00FC5C7D">
        <w:t xml:space="preserve"> practiced by the educated upper class of the time. </w:t>
      </w:r>
    </w:p>
    <w:p w14:paraId="057C0DFC" w14:textId="77777777" w:rsidR="00C17FD9" w:rsidRDefault="00C17FD9" w:rsidP="00C17FD9">
      <w:pPr>
        <w:pStyle w:val="NoSpacing"/>
      </w:pPr>
    </w:p>
    <w:p w14:paraId="1CD44A88" w14:textId="7D9CDA9F" w:rsidR="00FC5C7D" w:rsidRDefault="004238B2" w:rsidP="00C17FD9">
      <w:pPr>
        <w:pStyle w:val="NoSpacing"/>
      </w:pPr>
      <w:r>
        <w:t xml:space="preserve">Communicate: </w:t>
      </w:r>
      <w:r w:rsidR="00FC5C7D">
        <w:t>Because these two sources are wealthy, upper-class, educated men</w:t>
      </w:r>
      <w:r w:rsidR="00377E11">
        <w:t xml:space="preserve">, their biases understandably lean toward these characteristics.   </w:t>
      </w:r>
    </w:p>
    <w:p w14:paraId="125998DA" w14:textId="77777777" w:rsidR="00C17FD9" w:rsidRDefault="00C17FD9" w:rsidP="00C17FD9">
      <w:pPr>
        <w:pStyle w:val="NoSpacing"/>
      </w:pPr>
    </w:p>
    <w:p w14:paraId="2AF2405A" w14:textId="033138B8" w:rsidR="009555D1" w:rsidRDefault="004238B2" w:rsidP="00C17FD9">
      <w:pPr>
        <w:pStyle w:val="NoSpacing"/>
      </w:pPr>
      <w:r>
        <w:t xml:space="preserve">Conclusions: </w:t>
      </w:r>
      <w:r w:rsidR="00377E11">
        <w:t xml:space="preserve">These letters bolster my understanding of Chinese government in the mid-1000s by allowing a small peak into the lives of how two </w:t>
      </w:r>
      <w:r w:rsidR="00377E11" w:rsidRPr="00377E11">
        <w:t xml:space="preserve">imperial </w:t>
      </w:r>
      <w:r w:rsidR="00377E11">
        <w:t xml:space="preserve">financial </w:t>
      </w:r>
      <w:r w:rsidR="00377E11" w:rsidRPr="00377E11">
        <w:t>advisor</w:t>
      </w:r>
      <w:r w:rsidR="00377E11">
        <w:t>s with conflicting points of view interacted with each other.</w:t>
      </w:r>
    </w:p>
    <w:sectPr w:rsidR="00955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B04DF"/>
    <w:multiLevelType w:val="multilevel"/>
    <w:tmpl w:val="07A4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5B4DB6"/>
    <w:multiLevelType w:val="hybridMultilevel"/>
    <w:tmpl w:val="15A4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C2"/>
    <w:rsid w:val="00377E11"/>
    <w:rsid w:val="004238B2"/>
    <w:rsid w:val="004F07EC"/>
    <w:rsid w:val="005559C2"/>
    <w:rsid w:val="008D1214"/>
    <w:rsid w:val="00954DB0"/>
    <w:rsid w:val="009B5468"/>
    <w:rsid w:val="00C17FD9"/>
    <w:rsid w:val="00C21011"/>
    <w:rsid w:val="00DC4D28"/>
    <w:rsid w:val="00FC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B31E"/>
  <w15:chartTrackingRefBased/>
  <w15:docId w15:val="{49F13603-17A7-4068-9CD3-8240BE9E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8B2"/>
    <w:pPr>
      <w:ind w:left="720"/>
      <w:contextualSpacing/>
    </w:pPr>
  </w:style>
  <w:style w:type="paragraph" w:styleId="NoSpacing">
    <w:name w:val="No Spacing"/>
    <w:uiPriority w:val="1"/>
    <w:qFormat/>
    <w:rsid w:val="00C17F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4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2658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E Richardson</dc:creator>
  <cp:keywords/>
  <dc:description/>
  <cp:lastModifiedBy>Kai E Richardson</cp:lastModifiedBy>
  <cp:revision>1</cp:revision>
  <dcterms:created xsi:type="dcterms:W3CDTF">2020-02-08T01:41:00Z</dcterms:created>
  <dcterms:modified xsi:type="dcterms:W3CDTF">2020-02-09T21:59:00Z</dcterms:modified>
</cp:coreProperties>
</file>