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E78D" w14:textId="62A950D5" w:rsidR="00B74A41" w:rsidRDefault="00506F0C" w:rsidP="00506F0C">
      <w:pPr>
        <w:pStyle w:val="Heading1"/>
      </w:pPr>
      <w:r>
        <w:t>Test Questions</w:t>
      </w:r>
    </w:p>
    <w:p w14:paraId="23C1A71D" w14:textId="5734C698" w:rsidR="00506F0C" w:rsidRDefault="00506F0C" w:rsidP="00506F0C"/>
    <w:p w14:paraId="1EB3A4DD" w14:textId="6156EE90" w:rsidR="00506F0C" w:rsidRDefault="00506F0C" w:rsidP="00506F0C">
      <w:r>
        <w:t xml:space="preserve">Ques 1: </w:t>
      </w:r>
      <w:r w:rsidRPr="00506F0C">
        <w:t xml:space="preserve">Who will be affected by this </w:t>
      </w:r>
      <w:r>
        <w:t xml:space="preserve">new </w:t>
      </w:r>
      <w:r w:rsidRPr="00506F0C">
        <w:t>regulation</w:t>
      </w:r>
      <w:r>
        <w:t xml:space="preserve"> - GDPR</w:t>
      </w:r>
      <w:r w:rsidRPr="00506F0C">
        <w:t>?</w:t>
      </w:r>
    </w:p>
    <w:p w14:paraId="30140FEA" w14:textId="76AF92DD" w:rsidR="002629E4" w:rsidRDefault="002629E4" w:rsidP="002629E4">
      <w:pPr>
        <w:pStyle w:val="ListParagraph"/>
        <w:numPr>
          <w:ilvl w:val="0"/>
          <w:numId w:val="6"/>
        </w:numPr>
      </w:pPr>
      <w:r>
        <w:t>Any organization or company that is located in the EU</w:t>
      </w:r>
    </w:p>
    <w:p w14:paraId="5F0B00EC" w14:textId="7123307A" w:rsidR="00506F0C" w:rsidRPr="002629E4" w:rsidRDefault="007E27EC" w:rsidP="002629E4">
      <w:pPr>
        <w:pStyle w:val="ListParagraph"/>
        <w:numPr>
          <w:ilvl w:val="0"/>
          <w:numId w:val="6"/>
        </w:numPr>
        <w:rPr>
          <w:highlight w:val="yellow"/>
        </w:rPr>
      </w:pPr>
      <w:r w:rsidRPr="002629E4">
        <w:rPr>
          <w:highlight w:val="yellow"/>
        </w:rPr>
        <w:t>A</w:t>
      </w:r>
      <w:r w:rsidR="00506F0C" w:rsidRPr="002629E4">
        <w:rPr>
          <w:highlight w:val="yellow"/>
        </w:rPr>
        <w:t xml:space="preserve">ny </w:t>
      </w:r>
      <w:r w:rsidR="002629E4" w:rsidRPr="002629E4">
        <w:rPr>
          <w:highlight w:val="yellow"/>
        </w:rPr>
        <w:t xml:space="preserve">organization or company </w:t>
      </w:r>
      <w:r w:rsidR="002629E4" w:rsidRPr="002629E4">
        <w:rPr>
          <w:rStyle w:val="st"/>
          <w:highlight w:val="yellow"/>
        </w:rPr>
        <w:t>that holds or uses European personal data both inside and outside of Europe</w:t>
      </w:r>
    </w:p>
    <w:p w14:paraId="102EB2C7" w14:textId="41398AEF" w:rsidR="002629E4" w:rsidRDefault="002629E4" w:rsidP="002629E4">
      <w:pPr>
        <w:pStyle w:val="ListParagraph"/>
        <w:numPr>
          <w:ilvl w:val="0"/>
          <w:numId w:val="6"/>
        </w:numPr>
      </w:pPr>
      <w:r>
        <w:t>Any organization within the EU who stores or process EU data</w:t>
      </w:r>
    </w:p>
    <w:p w14:paraId="3DD00CFD" w14:textId="3CF5E122" w:rsidR="002629E4" w:rsidRDefault="002629E4" w:rsidP="002629E4">
      <w:pPr>
        <w:pStyle w:val="ListParagraph"/>
        <w:numPr>
          <w:ilvl w:val="0"/>
          <w:numId w:val="6"/>
        </w:numPr>
      </w:pPr>
      <w:r>
        <w:t>O</w:t>
      </w:r>
      <w:r w:rsidRPr="002629E4">
        <w:t>rganizations outside the EU that offer goods or services to individuals in the EU</w:t>
      </w:r>
    </w:p>
    <w:p w14:paraId="74B63900" w14:textId="0DB5AF83" w:rsidR="00506F0C" w:rsidRDefault="00506F0C" w:rsidP="00506F0C"/>
    <w:p w14:paraId="0E1AE778" w14:textId="08F714EB" w:rsidR="00506F0C" w:rsidRDefault="00F51994" w:rsidP="00506F0C">
      <w:r>
        <w:t xml:space="preserve">Ques 2: </w:t>
      </w:r>
      <w:r w:rsidR="00506F0C">
        <w:t>When does the regulation</w:t>
      </w:r>
      <w:r w:rsidR="006B04F9">
        <w:t xml:space="preserve"> EU-GDPR</w:t>
      </w:r>
      <w:r w:rsidR="00506F0C">
        <w:t xml:space="preserve"> go into full force?</w:t>
      </w:r>
    </w:p>
    <w:p w14:paraId="0EDEF5D4" w14:textId="77777777" w:rsidR="002629E4" w:rsidRPr="002629E4" w:rsidRDefault="002629E4" w:rsidP="002629E4">
      <w:pPr>
        <w:pStyle w:val="ListParagraph"/>
        <w:numPr>
          <w:ilvl w:val="0"/>
          <w:numId w:val="7"/>
        </w:numPr>
        <w:rPr>
          <w:highlight w:val="yellow"/>
        </w:rPr>
      </w:pPr>
      <w:r w:rsidRPr="002629E4">
        <w:rPr>
          <w:highlight w:val="yellow"/>
        </w:rPr>
        <w:t>May 25</w:t>
      </w:r>
      <w:r w:rsidRPr="002629E4">
        <w:rPr>
          <w:highlight w:val="yellow"/>
          <w:vertAlign w:val="superscript"/>
        </w:rPr>
        <w:t>th</w:t>
      </w:r>
      <w:r w:rsidRPr="002629E4">
        <w:rPr>
          <w:highlight w:val="yellow"/>
        </w:rPr>
        <w:t xml:space="preserve"> 2018</w:t>
      </w:r>
    </w:p>
    <w:p w14:paraId="34DCE61E" w14:textId="77777777" w:rsidR="002629E4" w:rsidRDefault="002629E4" w:rsidP="002629E4">
      <w:pPr>
        <w:pStyle w:val="ListParagraph"/>
        <w:numPr>
          <w:ilvl w:val="0"/>
          <w:numId w:val="7"/>
        </w:numPr>
      </w:pPr>
      <w:r>
        <w:t>May 27</w:t>
      </w:r>
      <w:r w:rsidRPr="002629E4">
        <w:rPr>
          <w:vertAlign w:val="superscript"/>
        </w:rPr>
        <w:t>th</w:t>
      </w:r>
      <w:r>
        <w:t xml:space="preserve"> 2018</w:t>
      </w:r>
    </w:p>
    <w:p w14:paraId="4CEA8085" w14:textId="27CFFD40" w:rsidR="002629E4" w:rsidRDefault="002629E4" w:rsidP="002629E4">
      <w:pPr>
        <w:pStyle w:val="ListParagraph"/>
        <w:numPr>
          <w:ilvl w:val="0"/>
          <w:numId w:val="7"/>
        </w:numPr>
      </w:pPr>
      <w:r>
        <w:t>June 25</w:t>
      </w:r>
      <w:r w:rsidRPr="002629E4">
        <w:rPr>
          <w:vertAlign w:val="superscript"/>
        </w:rPr>
        <w:t>th</w:t>
      </w:r>
      <w:r>
        <w:t xml:space="preserve"> 2018</w:t>
      </w:r>
      <w:bookmarkStart w:id="0" w:name="_GoBack"/>
      <w:bookmarkEnd w:id="0"/>
    </w:p>
    <w:p w14:paraId="71334DF3" w14:textId="4990F83A" w:rsidR="002629E4" w:rsidRDefault="002629E4" w:rsidP="002629E4">
      <w:pPr>
        <w:pStyle w:val="ListParagraph"/>
        <w:numPr>
          <w:ilvl w:val="0"/>
          <w:numId w:val="7"/>
        </w:numPr>
      </w:pPr>
      <w:r>
        <w:t>June 27</w:t>
      </w:r>
      <w:r w:rsidRPr="002629E4">
        <w:rPr>
          <w:vertAlign w:val="superscript"/>
        </w:rPr>
        <w:t>th</w:t>
      </w:r>
      <w:r>
        <w:t xml:space="preserve"> 2018</w:t>
      </w:r>
    </w:p>
    <w:p w14:paraId="0EB9DFA0" w14:textId="0BC4A6F0" w:rsidR="004B5CB3" w:rsidRDefault="004B5CB3" w:rsidP="00506F0C"/>
    <w:p w14:paraId="1245064E" w14:textId="1BBF55D7" w:rsidR="004B5CB3" w:rsidRDefault="00F51994" w:rsidP="00506F0C">
      <w:r>
        <w:t xml:space="preserve">Ques 3: </w:t>
      </w:r>
      <w:r w:rsidR="006B04F9">
        <w:t>To which type of data d</w:t>
      </w:r>
      <w:r w:rsidR="00296357" w:rsidRPr="00296357">
        <w:t xml:space="preserve">oes </w:t>
      </w:r>
      <w:r w:rsidR="00296357">
        <w:t>t</w:t>
      </w:r>
      <w:r w:rsidR="00296357" w:rsidRPr="00296357">
        <w:t>he G</w:t>
      </w:r>
      <w:r w:rsidR="00296357">
        <w:t>DPR</w:t>
      </w:r>
      <w:r w:rsidR="00296357" w:rsidRPr="00296357">
        <w:t xml:space="preserve"> </w:t>
      </w:r>
      <w:r w:rsidR="00296357">
        <w:t>a</w:t>
      </w:r>
      <w:r w:rsidR="00296357" w:rsidRPr="00296357">
        <w:t xml:space="preserve">lso </w:t>
      </w:r>
      <w:r w:rsidR="00296357">
        <w:t>a</w:t>
      </w:r>
      <w:r w:rsidR="00296357" w:rsidRPr="00296357">
        <w:t>pply</w:t>
      </w:r>
      <w:r w:rsidR="006B04F9">
        <w:t>?</w:t>
      </w:r>
    </w:p>
    <w:p w14:paraId="5788FFC6" w14:textId="6638938D" w:rsidR="00296357" w:rsidRDefault="00296357" w:rsidP="00F51994">
      <w:pPr>
        <w:pStyle w:val="ListParagraph"/>
        <w:numPr>
          <w:ilvl w:val="0"/>
          <w:numId w:val="1"/>
        </w:numPr>
      </w:pPr>
      <w:r w:rsidRPr="00296357">
        <w:t>Encrypted</w:t>
      </w:r>
      <w:r>
        <w:t xml:space="preserve"> Data</w:t>
      </w:r>
    </w:p>
    <w:p w14:paraId="09EC0757" w14:textId="7CC46A7F" w:rsidR="00296357" w:rsidRDefault="00296357" w:rsidP="00F51994">
      <w:pPr>
        <w:pStyle w:val="ListParagraph"/>
        <w:numPr>
          <w:ilvl w:val="0"/>
          <w:numId w:val="1"/>
        </w:numPr>
      </w:pPr>
      <w:r w:rsidRPr="00296357">
        <w:t xml:space="preserve">Anonymized </w:t>
      </w:r>
      <w:r>
        <w:t>Data</w:t>
      </w:r>
    </w:p>
    <w:p w14:paraId="42220370" w14:textId="4C3E5000" w:rsidR="00296357" w:rsidRPr="002629E4" w:rsidRDefault="00296357" w:rsidP="00F51994">
      <w:pPr>
        <w:pStyle w:val="ListParagraph"/>
        <w:numPr>
          <w:ilvl w:val="0"/>
          <w:numId w:val="1"/>
        </w:numPr>
        <w:rPr>
          <w:highlight w:val="yellow"/>
        </w:rPr>
      </w:pPr>
      <w:r w:rsidRPr="002629E4">
        <w:rPr>
          <w:highlight w:val="yellow"/>
        </w:rPr>
        <w:t>Pseudonymized Data</w:t>
      </w:r>
    </w:p>
    <w:p w14:paraId="0D8FDF5A" w14:textId="5A1DCD63" w:rsidR="002629E4" w:rsidRDefault="002629E4" w:rsidP="00F51994">
      <w:pPr>
        <w:pStyle w:val="ListParagraph"/>
        <w:numPr>
          <w:ilvl w:val="0"/>
          <w:numId w:val="1"/>
        </w:numPr>
      </w:pPr>
      <w:r>
        <w:t>Backup Data</w:t>
      </w:r>
    </w:p>
    <w:p w14:paraId="14919B27" w14:textId="30F9D9F8" w:rsidR="00F51994" w:rsidRDefault="00F51994" w:rsidP="00506F0C"/>
    <w:p w14:paraId="0B82B9C8" w14:textId="64CB90F1" w:rsidR="007E27EC" w:rsidRDefault="002629E4" w:rsidP="00506F0C">
      <w:r>
        <w:t xml:space="preserve">Ques 4: </w:t>
      </w:r>
      <w:r w:rsidR="007E27EC" w:rsidRPr="007E27EC">
        <w:t>What is Personal Data or Personally Identifiable Information (PII)?</w:t>
      </w:r>
    </w:p>
    <w:p w14:paraId="3BA8844E" w14:textId="149C21F4" w:rsidR="00601562" w:rsidRDefault="00601562" w:rsidP="00601562">
      <w:pPr>
        <w:pStyle w:val="ListParagraph"/>
        <w:numPr>
          <w:ilvl w:val="0"/>
          <w:numId w:val="5"/>
        </w:numPr>
      </w:pPr>
      <w:r>
        <w:t>A</w:t>
      </w:r>
      <w:r w:rsidRPr="00601562">
        <w:t xml:space="preserve"> special category of data which includes genetic data</w:t>
      </w:r>
      <w:r>
        <w:t>.</w:t>
      </w:r>
    </w:p>
    <w:p w14:paraId="44CF46A9" w14:textId="4B8AF39C" w:rsidR="00601562" w:rsidRDefault="00601562" w:rsidP="00601562">
      <w:pPr>
        <w:pStyle w:val="ListParagraph"/>
        <w:numPr>
          <w:ilvl w:val="0"/>
          <w:numId w:val="5"/>
        </w:numPr>
      </w:pPr>
      <w:r>
        <w:t>Any data relating to the processing of company resources.</w:t>
      </w:r>
    </w:p>
    <w:p w14:paraId="2CB09465" w14:textId="7FC6C0D6" w:rsidR="00601562" w:rsidRDefault="00601562" w:rsidP="00601562">
      <w:pPr>
        <w:pStyle w:val="ListParagraph"/>
        <w:numPr>
          <w:ilvl w:val="0"/>
          <w:numId w:val="5"/>
        </w:numPr>
      </w:pPr>
      <w:r>
        <w:t>An information that describes what data subjects can access.</w:t>
      </w:r>
    </w:p>
    <w:p w14:paraId="00D53759" w14:textId="66C55707" w:rsidR="00F51994" w:rsidRPr="00601562" w:rsidRDefault="007E27EC" w:rsidP="00601562">
      <w:pPr>
        <w:pStyle w:val="ListParagraph"/>
        <w:numPr>
          <w:ilvl w:val="0"/>
          <w:numId w:val="5"/>
        </w:numPr>
        <w:rPr>
          <w:highlight w:val="yellow"/>
        </w:rPr>
      </w:pPr>
      <w:r w:rsidRPr="00601562">
        <w:rPr>
          <w:highlight w:val="yellow"/>
        </w:rPr>
        <w:t xml:space="preserve">Any information relating to an identified or identifiable </w:t>
      </w:r>
      <w:r w:rsidR="009E2CE6" w:rsidRPr="00601562">
        <w:rPr>
          <w:highlight w:val="yellow"/>
        </w:rPr>
        <w:t>data subject</w:t>
      </w:r>
      <w:r w:rsidRPr="00601562">
        <w:rPr>
          <w:highlight w:val="yellow"/>
        </w:rPr>
        <w:t>.</w:t>
      </w:r>
    </w:p>
    <w:p w14:paraId="537F9E8E" w14:textId="77777777" w:rsidR="00601562" w:rsidRDefault="00601562" w:rsidP="00506F0C"/>
    <w:p w14:paraId="3D452577" w14:textId="1704D72C" w:rsidR="009E2CE6" w:rsidRDefault="002629E4" w:rsidP="00506F0C">
      <w:r>
        <w:t xml:space="preserve">Ques 5: </w:t>
      </w:r>
      <w:r w:rsidR="009E2CE6">
        <w:t xml:space="preserve">What is </w:t>
      </w:r>
      <w:r w:rsidR="006B04F9">
        <w:t>‘</w:t>
      </w:r>
      <w:r w:rsidR="009E2CE6" w:rsidRPr="009E2CE6">
        <w:t xml:space="preserve">Restriction </w:t>
      </w:r>
      <w:r w:rsidR="009E2CE6">
        <w:t>o</w:t>
      </w:r>
      <w:r w:rsidR="009E2CE6" w:rsidRPr="009E2CE6">
        <w:t>f Processing</w:t>
      </w:r>
      <w:r w:rsidR="006B04F9">
        <w:t>’</w:t>
      </w:r>
      <w:r w:rsidR="009E2CE6">
        <w:t>?</w:t>
      </w:r>
    </w:p>
    <w:p w14:paraId="5B6898E2" w14:textId="62BD8659" w:rsidR="009E2CE6" w:rsidRDefault="009E2CE6" w:rsidP="00601562">
      <w:pPr>
        <w:pStyle w:val="ListParagraph"/>
        <w:numPr>
          <w:ilvl w:val="0"/>
          <w:numId w:val="4"/>
        </w:numPr>
      </w:pPr>
      <w:r>
        <w:t>A</w:t>
      </w:r>
      <w:r w:rsidRPr="009E2CE6">
        <w:t xml:space="preserve"> processing of personal data so that the data can no longer be attributed to a specific data subject.</w:t>
      </w:r>
    </w:p>
    <w:p w14:paraId="6B928C84" w14:textId="1BD7E4EB" w:rsidR="009E2CE6" w:rsidRPr="00601562" w:rsidRDefault="009E2CE6" w:rsidP="00601562">
      <w:pPr>
        <w:pStyle w:val="ListParagraph"/>
        <w:numPr>
          <w:ilvl w:val="0"/>
          <w:numId w:val="4"/>
        </w:numPr>
        <w:rPr>
          <w:highlight w:val="yellow"/>
        </w:rPr>
      </w:pPr>
      <w:r w:rsidRPr="00601562">
        <w:rPr>
          <w:highlight w:val="yellow"/>
        </w:rPr>
        <w:t>Defines storage of personal data in order to obligate its processing in the future.</w:t>
      </w:r>
    </w:p>
    <w:p w14:paraId="4475C404" w14:textId="2D3388A3" w:rsidR="009E2CE6" w:rsidRDefault="009E2CE6" w:rsidP="00601562">
      <w:pPr>
        <w:pStyle w:val="ListParagraph"/>
        <w:numPr>
          <w:ilvl w:val="0"/>
          <w:numId w:val="4"/>
        </w:numPr>
      </w:pPr>
      <w:r>
        <w:t>D</w:t>
      </w:r>
      <w:r w:rsidRPr="009E2CE6">
        <w:t>efines whether there exists any violation of the Regulation or not</w:t>
      </w:r>
      <w:r>
        <w:t>.</w:t>
      </w:r>
    </w:p>
    <w:p w14:paraId="2D0D9CD9" w14:textId="60223B4F" w:rsidR="009E2CE6" w:rsidRPr="00506F0C" w:rsidRDefault="00601562" w:rsidP="00601562">
      <w:pPr>
        <w:pStyle w:val="ListParagraph"/>
        <w:numPr>
          <w:ilvl w:val="0"/>
          <w:numId w:val="4"/>
        </w:numPr>
      </w:pPr>
      <w:r>
        <w:t>A</w:t>
      </w:r>
      <w:r w:rsidRPr="00601562">
        <w:t>n automated processing of personal data to evaluate personal aspects</w:t>
      </w:r>
      <w:r>
        <w:t>.</w:t>
      </w:r>
    </w:p>
    <w:sectPr w:rsidR="009E2CE6" w:rsidRPr="0050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3D5D"/>
    <w:multiLevelType w:val="hybridMultilevel"/>
    <w:tmpl w:val="D618E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29D2"/>
    <w:multiLevelType w:val="hybridMultilevel"/>
    <w:tmpl w:val="0FEA0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3734F"/>
    <w:multiLevelType w:val="hybridMultilevel"/>
    <w:tmpl w:val="D212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65585"/>
    <w:multiLevelType w:val="hybridMultilevel"/>
    <w:tmpl w:val="2B247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C3644"/>
    <w:multiLevelType w:val="hybridMultilevel"/>
    <w:tmpl w:val="FAF8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412E2"/>
    <w:multiLevelType w:val="hybridMultilevel"/>
    <w:tmpl w:val="3B76A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63969"/>
    <w:multiLevelType w:val="hybridMultilevel"/>
    <w:tmpl w:val="5A7CE1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0C"/>
    <w:rsid w:val="002629E4"/>
    <w:rsid w:val="00296357"/>
    <w:rsid w:val="003A11C6"/>
    <w:rsid w:val="004B5CB3"/>
    <w:rsid w:val="00506F0C"/>
    <w:rsid w:val="00582AF8"/>
    <w:rsid w:val="00601562"/>
    <w:rsid w:val="006B04F9"/>
    <w:rsid w:val="00731372"/>
    <w:rsid w:val="007E27EC"/>
    <w:rsid w:val="009E2CE6"/>
    <w:rsid w:val="00B74A41"/>
    <w:rsid w:val="00F5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78E"/>
  <w15:chartTrackingRefBased/>
  <w15:docId w15:val="{F59B21BC-8462-4C78-8DEC-45FBAAFC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0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F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F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F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6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6F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F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F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06F0C"/>
    <w:rPr>
      <w:b/>
      <w:bCs/>
    </w:rPr>
  </w:style>
  <w:style w:type="character" w:styleId="Emphasis">
    <w:name w:val="Emphasis"/>
    <w:basedOn w:val="DefaultParagraphFont"/>
    <w:uiPriority w:val="20"/>
    <w:qFormat/>
    <w:rsid w:val="00506F0C"/>
    <w:rPr>
      <w:i/>
      <w:iCs/>
    </w:rPr>
  </w:style>
  <w:style w:type="paragraph" w:styleId="NoSpacing">
    <w:name w:val="No Spacing"/>
    <w:uiPriority w:val="1"/>
    <w:qFormat/>
    <w:rsid w:val="00506F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6F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6F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6F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6F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6F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F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F0C"/>
    <w:pPr>
      <w:outlineLvl w:val="9"/>
    </w:pPr>
  </w:style>
  <w:style w:type="paragraph" w:styleId="ListParagraph">
    <w:name w:val="List Paragraph"/>
    <w:basedOn w:val="Normal"/>
    <w:uiPriority w:val="34"/>
    <w:qFormat/>
    <w:rsid w:val="00F51994"/>
    <w:pPr>
      <w:ind w:left="720"/>
      <w:contextualSpacing/>
    </w:pPr>
  </w:style>
  <w:style w:type="character" w:customStyle="1" w:styleId="st">
    <w:name w:val="st"/>
    <w:basedOn w:val="DefaultParagraphFont"/>
    <w:rsid w:val="0026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2018-02-15T05:48:00Z</dcterms:created>
  <dcterms:modified xsi:type="dcterms:W3CDTF">2018-02-15T13:31:00Z</dcterms:modified>
</cp:coreProperties>
</file>