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1E298433" w:rsidR="00DE65A5" w:rsidRPr="001B4123" w:rsidRDefault="007479D1" w:rsidP="001B4123">
      <w:pPr>
        <w:pStyle w:val="ACLTitle"/>
        <w:spacing w:after="240"/>
        <w:rPr>
          <w:specVanish/>
        </w:rPr>
      </w:pPr>
      <w:r w:rsidRPr="007479D1">
        <w:t xml:space="preserve"> </w:t>
      </w:r>
      <w:r w:rsidR="0074413E">
        <w:t xml:space="preserve">A </w:t>
      </w:r>
      <w:r w:rsidR="002C3341">
        <w:t xml:space="preserve">Novel </w:t>
      </w:r>
      <w:r w:rsidR="0074413E">
        <w:t>Approach to Part Name Discovery in Noisy Text</w:t>
      </w:r>
    </w:p>
    <w:tbl>
      <w:tblPr>
        <w:tblW w:w="0" w:type="auto"/>
        <w:jc w:val="center"/>
        <w:tblLook w:val="01E0" w:firstRow="1" w:lastRow="1" w:firstColumn="1" w:lastColumn="1" w:noHBand="0" w:noVBand="0"/>
      </w:tblPr>
      <w:tblGrid>
        <w:gridCol w:w="9072"/>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3708C5">
            <w:pPr>
              <w:autoSpaceDE w:val="0"/>
              <w:autoSpaceDN w:val="0"/>
              <w:adjustRightInd w:val="0"/>
              <w:jc w:val="center"/>
              <w:rPr>
                <w:b/>
                <w:kern w:val="16"/>
                <w:sz w:val="24"/>
                <w:szCs w:val="24"/>
                <w:lang w:eastAsia="tr-TR"/>
              </w:rPr>
            </w:pPr>
            <w:bookmarkStart w:id="0" w:name="_GoBack"/>
            <w:bookmarkEnd w:id="0"/>
            <w:r w:rsidRPr="000501E5">
              <w:rPr>
                <w:noProof/>
                <w:sz w:val="24"/>
                <w:szCs w:val="24"/>
                <w:lang w:eastAsia="en-US"/>
              </w:rPr>
              <mc:AlternateContent>
                <mc:Choice Requires="wps">
                  <w:drawing>
                    <wp:anchor distT="0" distB="0" distL="114300" distR="114300" simplePos="0" relativeHeight="251645952"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4563AD" w:rsidRPr="00734C3D" w:rsidRDefault="004563AD" w:rsidP="009B2804">
                                  <w:pPr>
                                    <w:pStyle w:val="ACLRulerLeft"/>
                                  </w:pPr>
                                </w:p>
                                <w:p w14:paraId="68AE3705" w14:textId="77777777" w:rsidR="004563AD" w:rsidRPr="00734C3D" w:rsidRDefault="004563AD" w:rsidP="009B2804">
                                  <w:pPr>
                                    <w:pStyle w:val="ACLRulerLeft"/>
                                  </w:pPr>
                                </w:p>
                                <w:p w14:paraId="7E81AE34" w14:textId="77777777" w:rsidR="004563AD" w:rsidRPr="00734C3D" w:rsidRDefault="004563AD" w:rsidP="009B2804">
                                  <w:pPr>
                                    <w:pStyle w:val="ACLRulerLeft"/>
                                  </w:pPr>
                                </w:p>
                                <w:p w14:paraId="5004F69A" w14:textId="77777777" w:rsidR="004563AD" w:rsidRPr="00734C3D" w:rsidRDefault="004563AD" w:rsidP="009B2804">
                                  <w:pPr>
                                    <w:pStyle w:val="ACLRulerLeft"/>
                                  </w:pPr>
                                </w:p>
                                <w:p w14:paraId="69755992" w14:textId="77777777" w:rsidR="004563AD" w:rsidRPr="00734C3D" w:rsidRDefault="004563AD" w:rsidP="009B2804">
                                  <w:pPr>
                                    <w:pStyle w:val="ACLRulerLeft"/>
                                  </w:pPr>
                                </w:p>
                                <w:p w14:paraId="55FA17E5" w14:textId="77777777" w:rsidR="004563AD" w:rsidRPr="00734C3D" w:rsidRDefault="004563AD" w:rsidP="009B2804">
                                  <w:pPr>
                                    <w:pStyle w:val="ACLRulerLeft"/>
                                  </w:pPr>
                                </w:p>
                                <w:p w14:paraId="76738E92" w14:textId="77777777" w:rsidR="004563AD" w:rsidRPr="00734C3D" w:rsidRDefault="004563AD" w:rsidP="009B2804">
                                  <w:pPr>
                                    <w:pStyle w:val="ACLRulerLeft"/>
                                  </w:pPr>
                                </w:p>
                                <w:p w14:paraId="4A3163D6" w14:textId="77777777" w:rsidR="004563AD" w:rsidRPr="00734C3D" w:rsidRDefault="004563AD" w:rsidP="009B2804">
                                  <w:pPr>
                                    <w:pStyle w:val="ACLRulerLeft"/>
                                  </w:pPr>
                                </w:p>
                                <w:p w14:paraId="63CFD8B0" w14:textId="77777777" w:rsidR="004563AD" w:rsidRPr="00734C3D" w:rsidRDefault="004563AD" w:rsidP="009B2804">
                                  <w:pPr>
                                    <w:pStyle w:val="ACLRulerLeft"/>
                                  </w:pPr>
                                </w:p>
                                <w:p w14:paraId="37B8D0DF" w14:textId="77777777" w:rsidR="004563AD" w:rsidRDefault="004563AD"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6730A2" id="_x0000_t202" coordsize="21600,21600" o:spt="202" path="m,l,21600r21600,l21600,xe">
                      <v:stroke joinstyle="miter"/>
                      <v:path gradientshapeok="t" o:connecttype="rect"/>
                    </v:shapetype>
                    <v:shape id="Text Box 63822" o:spid="_x0000_s1026" type="#_x0000_t202" style="position:absolute;left:0;text-align:left;margin-left:547.7pt;margin-top:2.9pt;width:28.05pt;height:656.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" filled="f" stroked="f">
                      <v:textbox>
                        <w:txbxContent>
                          <w:p w14:paraId="3806671B" w14:textId="378F0D43" w:rsidR="004563AD" w:rsidRPr="00734C3D" w:rsidRDefault="004563AD" w:rsidP="009B2804">
                            <w:pPr>
                              <w:pStyle w:val="ACLRulerLeft"/>
                            </w:pPr>
                          </w:p>
                          <w:p w14:paraId="68AE3705" w14:textId="77777777" w:rsidR="004563AD" w:rsidRPr="00734C3D" w:rsidRDefault="004563AD" w:rsidP="009B2804">
                            <w:pPr>
                              <w:pStyle w:val="ACLRulerLeft"/>
                            </w:pPr>
                          </w:p>
                          <w:p w14:paraId="7E81AE34" w14:textId="77777777" w:rsidR="004563AD" w:rsidRPr="00734C3D" w:rsidRDefault="004563AD" w:rsidP="009B2804">
                            <w:pPr>
                              <w:pStyle w:val="ACLRulerLeft"/>
                            </w:pPr>
                          </w:p>
                          <w:p w14:paraId="5004F69A" w14:textId="77777777" w:rsidR="004563AD" w:rsidRPr="00734C3D" w:rsidRDefault="004563AD" w:rsidP="009B2804">
                            <w:pPr>
                              <w:pStyle w:val="ACLRulerLeft"/>
                            </w:pPr>
                          </w:p>
                          <w:p w14:paraId="69755992" w14:textId="77777777" w:rsidR="004563AD" w:rsidRPr="00734C3D" w:rsidRDefault="004563AD" w:rsidP="009B2804">
                            <w:pPr>
                              <w:pStyle w:val="ACLRulerLeft"/>
                            </w:pPr>
                          </w:p>
                          <w:p w14:paraId="55FA17E5" w14:textId="77777777" w:rsidR="004563AD" w:rsidRPr="00734C3D" w:rsidRDefault="004563AD" w:rsidP="009B2804">
                            <w:pPr>
                              <w:pStyle w:val="ACLRulerLeft"/>
                            </w:pPr>
                          </w:p>
                          <w:p w14:paraId="76738E92" w14:textId="77777777" w:rsidR="004563AD" w:rsidRPr="00734C3D" w:rsidRDefault="004563AD" w:rsidP="009B2804">
                            <w:pPr>
                              <w:pStyle w:val="ACLRulerLeft"/>
                            </w:pPr>
                          </w:p>
                          <w:p w14:paraId="4A3163D6" w14:textId="77777777" w:rsidR="004563AD" w:rsidRPr="00734C3D" w:rsidRDefault="004563AD" w:rsidP="009B2804">
                            <w:pPr>
                              <w:pStyle w:val="ACLRulerLeft"/>
                            </w:pPr>
                          </w:p>
                          <w:p w14:paraId="63CFD8B0" w14:textId="77777777" w:rsidR="004563AD" w:rsidRPr="00734C3D" w:rsidRDefault="004563AD" w:rsidP="009B2804">
                            <w:pPr>
                              <w:pStyle w:val="ACLRulerLeft"/>
                            </w:pPr>
                          </w:p>
                          <w:p w14:paraId="37B8D0DF" w14:textId="77777777" w:rsidR="004563AD" w:rsidRDefault="004563AD"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6F146298" w:rsidR="000501E5" w:rsidRPr="000501E5" w:rsidRDefault="00876281" w:rsidP="000501E5">
            <w:pPr>
              <w:pStyle w:val="ACLAuthor"/>
              <w:spacing w:line="240" w:lineRule="auto"/>
              <w:rPr>
                <w:szCs w:val="24"/>
              </w:rPr>
            </w:pPr>
            <w:r>
              <w:rPr>
                <w:szCs w:val="24"/>
              </w:rPr>
              <w:t>Nobal B Niraula, Daniel Whyatt,</w:t>
            </w:r>
            <w:r>
              <w:rPr>
                <w:szCs w:val="24"/>
              </w:rPr>
              <w:t xml:space="preserve"> and</w:t>
            </w:r>
            <w:r>
              <w:rPr>
                <w:szCs w:val="24"/>
              </w:rPr>
              <w:t xml:space="preserve"> Anne Kao</w:t>
            </w:r>
          </w:p>
          <w:p w14:paraId="1C1C893D" w14:textId="079887B7" w:rsidR="00DE65A5" w:rsidRPr="00876281" w:rsidRDefault="00876281" w:rsidP="000501E5">
            <w:pPr>
              <w:pStyle w:val="ACLAuthor"/>
              <w:spacing w:line="240" w:lineRule="auto"/>
              <w:rPr>
                <w:b w:val="0"/>
                <w:szCs w:val="24"/>
              </w:rPr>
            </w:pPr>
            <w:r w:rsidRPr="00876281">
              <w:rPr>
                <w:b w:val="0"/>
                <w:szCs w:val="24"/>
              </w:rPr>
              <w:t>Boeing Research and Technology</w:t>
            </w:r>
          </w:p>
        </w:tc>
      </w:tr>
      <w:tr w:rsidR="00DE65A5" w:rsidRPr="00C15082" w14:paraId="14168C0D" w14:textId="77777777" w:rsidTr="00355AC5">
        <w:trPr>
          <w:trHeight w:val="282"/>
          <w:jc w:val="center"/>
        </w:trPr>
        <w:tc>
          <w:tcPr>
            <w:tcW w:w="9243" w:type="dxa"/>
          </w:tcPr>
          <w:p w14:paraId="0BC15CEC" w14:textId="106C20E9" w:rsidR="00DE65A5" w:rsidRPr="00111988" w:rsidRDefault="00876281" w:rsidP="00033774">
            <w:pPr>
              <w:autoSpaceDE w:val="0"/>
              <w:autoSpaceDN w:val="0"/>
              <w:adjustRightInd w:val="0"/>
              <w:jc w:val="center"/>
              <w:rPr>
                <w:kern w:val="16"/>
                <w:sz w:val="24"/>
                <w:szCs w:val="24"/>
                <w:lang w:eastAsia="tr-TR"/>
              </w:rPr>
            </w:pPr>
            <w:r>
              <w:rPr>
                <w:kern w:val="16"/>
                <w:sz w:val="24"/>
                <w:szCs w:val="24"/>
                <w:lang w:eastAsia="tr-TR"/>
              </w:rPr>
              <w:t>Huntsville, Alabama and Seattle, Washington, USA</w:t>
            </w:r>
          </w:p>
        </w:tc>
      </w:tr>
      <w:tr w:rsidR="00DE65A5" w:rsidRPr="00C15082" w14:paraId="79ADA09F" w14:textId="77777777" w:rsidTr="00355AC5">
        <w:trPr>
          <w:trHeight w:val="282"/>
          <w:jc w:val="center"/>
        </w:trPr>
        <w:tc>
          <w:tcPr>
            <w:tcW w:w="9243" w:type="dxa"/>
          </w:tcPr>
          <w:p w14:paraId="400778AF" w14:textId="00CDB7E4" w:rsidR="00DE65A5" w:rsidRPr="00111988" w:rsidRDefault="00876281" w:rsidP="000501E5">
            <w:pPr>
              <w:autoSpaceDE w:val="0"/>
              <w:autoSpaceDN w:val="0"/>
              <w:adjustRightInd w:val="0"/>
              <w:jc w:val="center"/>
              <w:rPr>
                <w:kern w:val="16"/>
                <w:sz w:val="24"/>
                <w:szCs w:val="24"/>
                <w:lang w:eastAsia="tr-TR"/>
              </w:rPr>
            </w:pPr>
            <w:r>
              <w:rPr>
                <w:kern w:val="16"/>
                <w:sz w:val="24"/>
                <w:szCs w:val="24"/>
                <w:lang w:eastAsia="tr-TR"/>
              </w:rPr>
              <w:t>{</w:t>
            </w:r>
            <w:proofErr w:type="spellStart"/>
            <w:r>
              <w:rPr>
                <w:kern w:val="16"/>
                <w:sz w:val="24"/>
                <w:szCs w:val="24"/>
                <w:lang w:eastAsia="tr-TR"/>
              </w:rPr>
              <w:t>nobal.b.niraula</w:t>
            </w:r>
            <w:proofErr w:type="spellEnd"/>
            <w:r>
              <w:rPr>
                <w:kern w:val="16"/>
                <w:sz w:val="24"/>
                <w:szCs w:val="24"/>
                <w:lang w:eastAsia="tr-TR"/>
              </w:rPr>
              <w:t xml:space="preserve">, </w:t>
            </w:r>
            <w:proofErr w:type="spellStart"/>
            <w:r>
              <w:rPr>
                <w:kern w:val="16"/>
                <w:sz w:val="24"/>
                <w:szCs w:val="24"/>
                <w:lang w:eastAsia="tr-TR"/>
              </w:rPr>
              <w:t>daniel.whyatt</w:t>
            </w:r>
            <w:proofErr w:type="spellEnd"/>
            <w:r>
              <w:rPr>
                <w:kern w:val="16"/>
                <w:sz w:val="24"/>
                <w:szCs w:val="24"/>
                <w:lang w:eastAsia="tr-TR"/>
              </w:rPr>
              <w:t xml:space="preserve">, </w:t>
            </w:r>
            <w:proofErr w:type="spellStart"/>
            <w:r>
              <w:rPr>
                <w:kern w:val="16"/>
                <w:sz w:val="24"/>
                <w:szCs w:val="24"/>
                <w:lang w:eastAsia="tr-TR"/>
              </w:rPr>
              <w:t>anne.kao</w:t>
            </w:r>
            <w:proofErr w:type="spellEnd"/>
            <w:r>
              <w:rPr>
                <w:kern w:val="16"/>
                <w:sz w:val="24"/>
                <w:szCs w:val="24"/>
                <w:lang w:eastAsia="tr-TR"/>
              </w:rPr>
              <w:t>}@boeing.com</w:t>
            </w:r>
          </w:p>
        </w:tc>
      </w:tr>
      <w:tr w:rsidR="00DE65A5" w:rsidRPr="00C15082" w14:paraId="0537D500" w14:textId="77777777" w:rsidTr="00355AC5">
        <w:trPr>
          <w:trHeight w:val="282"/>
          <w:jc w:val="center"/>
        </w:trPr>
        <w:tc>
          <w:tcPr>
            <w:tcW w:w="9243" w:type="dxa"/>
          </w:tcPr>
          <w:p w14:paraId="14F7E5CE" w14:textId="4431D2B0"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t>Abstract</w:t>
      </w:r>
    </w:p>
    <w:p w14:paraId="3B3FBF6B" w14:textId="49DB22F1" w:rsidR="00BC47D1" w:rsidRDefault="00B8261F" w:rsidP="00B506DC">
      <w:pPr>
        <w:pStyle w:val="ACLAbstractText"/>
      </w:pPr>
      <w:r>
        <w:t xml:space="preserve">As </w:t>
      </w:r>
      <w:r w:rsidR="004E1FD4">
        <w:t xml:space="preserve">a specialized example </w:t>
      </w:r>
      <w:r>
        <w:t xml:space="preserve">of information extraction, part name extraction is an area that presents unique challenges. </w:t>
      </w:r>
      <w:r w:rsidRPr="00866260">
        <w:t xml:space="preserve">Part names are typically multiword terms longer than </w:t>
      </w:r>
      <w:r w:rsidR="00166822" w:rsidRPr="00866260">
        <w:t xml:space="preserve">two </w:t>
      </w:r>
      <w:r w:rsidRPr="00866260">
        <w:t>words.</w:t>
      </w:r>
      <w:r>
        <w:t xml:space="preserve">  </w:t>
      </w:r>
      <w:r w:rsidR="007479D1" w:rsidRPr="00CE59AA">
        <w:t>There is little consistency in how terms are described</w:t>
      </w:r>
      <w:r w:rsidR="007479D1">
        <w:t xml:space="preserve"> in noisy free text, with varia</w:t>
      </w:r>
      <w:r w:rsidR="007479D1" w:rsidRPr="00CE59AA">
        <w:t>tions</w:t>
      </w:r>
      <w:r w:rsidR="007479D1">
        <w:t xml:space="preserve"> spawned by typos, ad hoc abbre</w:t>
      </w:r>
      <w:r w:rsidR="007479D1" w:rsidRPr="00CE59AA">
        <w:t xml:space="preserve">viations, acronyms, and incomplete names. </w:t>
      </w:r>
      <w:r>
        <w:t xml:space="preserve"> This makes search and analyses of parts in these data </w:t>
      </w:r>
      <w:r w:rsidR="0060174A">
        <w:t xml:space="preserve">extremely </w:t>
      </w:r>
      <w:r>
        <w:t xml:space="preserve">challenging. In this paper, we </w:t>
      </w:r>
      <w:r w:rsidR="00C1203A">
        <w:t>present</w:t>
      </w:r>
      <w:r>
        <w:t xml:space="preserve"> our</w:t>
      </w:r>
      <w:r w:rsidR="007479D1">
        <w:t xml:space="preserve"> </w:t>
      </w:r>
      <w:r w:rsidR="009F2E5D">
        <w:t>algorithm</w:t>
      </w:r>
      <w:r w:rsidR="0060174A">
        <w:t>, PANDA (</w:t>
      </w:r>
      <w:r w:rsidR="008E1703">
        <w:t>Part Name Discovery Analytics</w:t>
      </w:r>
      <w:r w:rsidR="0060174A">
        <w:t xml:space="preserve">), based on a </w:t>
      </w:r>
      <w:r>
        <w:t xml:space="preserve">unique method </w:t>
      </w:r>
      <w:r w:rsidR="007479D1">
        <w:t>that</w:t>
      </w:r>
      <w:r w:rsidR="007479D1" w:rsidRPr="00CE59AA">
        <w:t xml:space="preserve"> exploits statistical, </w:t>
      </w:r>
      <w:r>
        <w:t>linguistic and machine learning</w:t>
      </w:r>
      <w:r w:rsidR="0060174A">
        <w:t xml:space="preserve"> techniques</w:t>
      </w:r>
      <w:r>
        <w:t xml:space="preserve"> </w:t>
      </w:r>
      <w:r w:rsidR="0060174A">
        <w:t>to</w:t>
      </w:r>
      <w:r>
        <w:t xml:space="preserve"> </w:t>
      </w:r>
      <w:r w:rsidR="007479D1">
        <w:t xml:space="preserve">discover part names </w:t>
      </w:r>
      <w:r w:rsidR="0060174A">
        <w:t xml:space="preserve">in </w:t>
      </w:r>
      <w:r w:rsidR="007479D1">
        <w:t>noisy text</w:t>
      </w:r>
      <w:r>
        <w:t xml:space="preserve"> such as </w:t>
      </w:r>
      <w:r w:rsidR="0060174A">
        <w:t xml:space="preserve">that in </w:t>
      </w:r>
      <w:r>
        <w:t>m</w:t>
      </w:r>
      <w:r w:rsidRPr="00CE59AA">
        <w:t>a</w:t>
      </w:r>
      <w:r>
        <w:t>nufacturing quality documentation</w:t>
      </w:r>
      <w:r w:rsidR="007479D1">
        <w:t>, supply chain</w:t>
      </w:r>
      <w:r>
        <w:t xml:space="preserve"> management</w:t>
      </w:r>
      <w:r w:rsidR="004E1FD4">
        <w:t xml:space="preserve"> records</w:t>
      </w:r>
      <w:r w:rsidR="007479D1">
        <w:t xml:space="preserve">, </w:t>
      </w:r>
      <w:r>
        <w:t>service</w:t>
      </w:r>
      <w:r w:rsidRPr="00B8261F">
        <w:t xml:space="preserve"> </w:t>
      </w:r>
      <w:r>
        <w:t>commu</w:t>
      </w:r>
      <w:r w:rsidRPr="00CE59AA">
        <w:t>nication</w:t>
      </w:r>
      <w:r>
        <w:t xml:space="preserve"> logs</w:t>
      </w:r>
      <w:r w:rsidR="007479D1" w:rsidRPr="00CE59AA">
        <w:t xml:space="preserve">, </w:t>
      </w:r>
      <w:r>
        <w:t xml:space="preserve">and maintenance </w:t>
      </w:r>
      <w:r w:rsidR="004E1FD4">
        <w:t>reports</w:t>
      </w:r>
      <w:r w:rsidR="007479D1" w:rsidRPr="00CE59AA">
        <w:t>.</w:t>
      </w:r>
      <w:r w:rsidR="007479D1">
        <w:t xml:space="preserve"> </w:t>
      </w:r>
      <w:r w:rsidR="00C1203A">
        <w:t xml:space="preserve">Experiments show that PANDA is scalable and outperforms existing </w:t>
      </w:r>
      <w:r w:rsidR="00E163B1">
        <w:t>techniques</w:t>
      </w:r>
      <w:r w:rsidR="002261D0">
        <w:t xml:space="preserve"> significantly</w:t>
      </w:r>
      <w:r w:rsidR="00C1203A">
        <w:t xml:space="preserve">. </w:t>
      </w:r>
    </w:p>
    <w:p w14:paraId="1FF67DEF" w14:textId="77777777" w:rsidR="00924BB9" w:rsidRPr="007F3123" w:rsidRDefault="00924BB9" w:rsidP="00924BB9">
      <w:pPr>
        <w:pStyle w:val="ACLSection"/>
        <w:numPr>
          <w:ilvl w:val="0"/>
          <w:numId w:val="5"/>
        </w:numPr>
        <w:spacing w:line="252" w:lineRule="auto"/>
        <w:ind w:left="403" w:hanging="403"/>
      </w:pPr>
      <w:r w:rsidRPr="00C15082">
        <w:t>Introduction</w:t>
      </w:r>
    </w:p>
    <w:p w14:paraId="52A5D1C3" w14:textId="1E57FC6E" w:rsidR="00D6642C" w:rsidRDefault="00F7090F" w:rsidP="000F606A">
      <w:pPr>
        <w:pStyle w:val="ACLText"/>
      </w:pPr>
      <w:r>
        <w:t xml:space="preserve">Part information plays a key role in </w:t>
      </w:r>
      <w:r w:rsidR="00D85867">
        <w:t xml:space="preserve">manufacturing, maintenance, supplier management and customer support </w:t>
      </w:r>
      <w:r w:rsidR="007163A6">
        <w:t>of any</w:t>
      </w:r>
      <w:r w:rsidR="00D85867">
        <w:t xml:space="preserve"> large complex system</w:t>
      </w:r>
      <w:r w:rsidR="00AB2B1F">
        <w:t xml:space="preserve">, </w:t>
      </w:r>
      <w:r w:rsidR="001C0742">
        <w:t>such as an airplane, which</w:t>
      </w:r>
      <w:r w:rsidR="00AB2B1F">
        <w:t xml:space="preserve"> </w:t>
      </w:r>
      <w:r w:rsidR="003B0B1A">
        <w:t xml:space="preserve">may </w:t>
      </w:r>
      <w:r w:rsidR="00AB2B1F">
        <w:t xml:space="preserve">easily </w:t>
      </w:r>
      <w:r w:rsidR="001C0742">
        <w:t xml:space="preserve">involve </w:t>
      </w:r>
      <w:r w:rsidR="00AB2B1F">
        <w:t>over 30,000 types of parts</w:t>
      </w:r>
      <w:r w:rsidR="00D85867">
        <w:t>.</w:t>
      </w:r>
      <w:r w:rsidR="007163A6">
        <w:t xml:space="preserve">  Parts can be described by part numbers or nomenclature.  </w:t>
      </w:r>
      <w:r w:rsidR="003B0B1A">
        <w:t>Furthermore, a</w:t>
      </w:r>
      <w:r w:rsidR="007163A6">
        <w:t xml:space="preserve"> </w:t>
      </w:r>
      <w:r w:rsidR="00CA0A63">
        <w:t xml:space="preserve">given </w:t>
      </w:r>
      <w:r w:rsidR="007163A6">
        <w:t>part serv</w:t>
      </w:r>
      <w:r w:rsidR="0092232B">
        <w:t>ing</w:t>
      </w:r>
      <w:r w:rsidR="007163A6">
        <w:t xml:space="preserve"> the same function can often be supplied by multiple suppliers</w:t>
      </w:r>
      <w:r w:rsidR="003B0B1A">
        <w:t>, who</w:t>
      </w:r>
      <w:r w:rsidR="007163A6">
        <w:t xml:space="preserve"> </w:t>
      </w:r>
      <w:r w:rsidR="003B0B1A">
        <w:t xml:space="preserve">may </w:t>
      </w:r>
      <w:r w:rsidR="007163A6">
        <w:t xml:space="preserve">use different part numbers and do not always use the same nomenclature </w:t>
      </w:r>
      <w:r w:rsidR="0092232B">
        <w:t xml:space="preserve">to </w:t>
      </w:r>
      <w:r w:rsidR="007163A6">
        <w:t>describ</w:t>
      </w:r>
      <w:r w:rsidR="0092232B">
        <w:t>e</w:t>
      </w:r>
      <w:r w:rsidR="007163A6">
        <w:t xml:space="preserve"> </w:t>
      </w:r>
      <w:r w:rsidR="003D5B50">
        <w:t>functionally equivalent parts</w:t>
      </w:r>
      <w:r w:rsidR="007163A6">
        <w:t xml:space="preserve">.  </w:t>
      </w:r>
      <w:r w:rsidR="00D01FD0">
        <w:t>In addition, p</w:t>
      </w:r>
      <w:r w:rsidR="00692947">
        <w:t xml:space="preserve">art names are very frequent in the </w:t>
      </w:r>
      <w:r w:rsidR="002F4303">
        <w:t xml:space="preserve">service </w:t>
      </w:r>
      <w:r w:rsidR="00692947">
        <w:t>descriptions</w:t>
      </w:r>
      <w:r w:rsidR="00BE3179">
        <w:t xml:space="preserve"> and notes written </w:t>
      </w:r>
      <w:r w:rsidR="00692947" w:rsidRPr="008A4A45">
        <w:t>by mechanics and engineers</w:t>
      </w:r>
      <w:r w:rsidR="000F0206">
        <w:t xml:space="preserve"> around the world</w:t>
      </w:r>
      <w:r w:rsidR="008264AA">
        <w:t xml:space="preserve">. </w:t>
      </w:r>
      <w:r w:rsidR="00184C2C">
        <w:t xml:space="preserve">Due to time constraints, working conditions (maintenance mechanics do not work in an office environment), time crunch, and job focus (primarily getting the aircraft </w:t>
      </w:r>
      <w:r w:rsidR="00184C2C">
        <w:t xml:space="preserve">ready for on-time takeoff, not writing perfect English), compounded by the fact that many of those involved are not native speakers of English, the data often contains a high percentage of non-standard spellings and ad hoc shorthand notations and typos. </w:t>
      </w:r>
      <w:r w:rsidR="00322769">
        <w:t xml:space="preserve">Table 1 </w:t>
      </w:r>
      <w:r w:rsidR="00C66CA8">
        <w:t>exemplifies these issues with</w:t>
      </w:r>
      <w:r w:rsidR="00322769">
        <w:t xml:space="preserve"> </w:t>
      </w:r>
      <w:r w:rsidR="00C66CA8">
        <w:t xml:space="preserve">real </w:t>
      </w:r>
      <w:r w:rsidR="00322769">
        <w:t xml:space="preserve">sample </w:t>
      </w:r>
      <w:r w:rsidR="00C66CA8">
        <w:t>maintenance records.</w:t>
      </w:r>
    </w:p>
    <w:p w14:paraId="4F00372F" w14:textId="4905A44A" w:rsidR="008264AA" w:rsidRDefault="00D6642C" w:rsidP="00E37DF1">
      <w:pPr>
        <w:pStyle w:val="ACLFirstLine"/>
        <w:ind w:firstLine="0"/>
        <w:jc w:val="left"/>
      </w:pPr>
      <w:r>
        <w:rPr>
          <w:noProof/>
          <w:lang w:eastAsia="en-US"/>
        </w:rPr>
        <mc:AlternateContent>
          <mc:Choice Requires="wps">
            <w:drawing>
              <wp:inline distT="0" distB="0" distL="0" distR="0" wp14:anchorId="60C7F41B" wp14:editId="5E34B4CC">
                <wp:extent cx="2757055" cy="1464734"/>
                <wp:effectExtent l="0" t="0" r="0" b="2540"/>
                <wp:docPr id="2" name="Text Box 2"/>
                <wp:cNvGraphicFramePr/>
                <a:graphic xmlns:a="http://schemas.openxmlformats.org/drawingml/2006/main">
                  <a:graphicData uri="http://schemas.microsoft.com/office/word/2010/wordprocessingShape">
                    <wps:wsp>
                      <wps:cNvSpPr txBox="1"/>
                      <wps:spPr>
                        <a:xfrm>
                          <a:off x="0" y="0"/>
                          <a:ext cx="2757055" cy="1464734"/>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4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tblGrid>
                            <w:tr w:rsidR="004563AD" w:rsidRPr="001A5F14" w14:paraId="114CDCAE" w14:textId="77777777" w:rsidTr="00E37DF1">
                              <w:trPr>
                                <w:trHeight w:val="234"/>
                                <w:jc w:val="center"/>
                              </w:trPr>
                              <w:tc>
                                <w:tcPr>
                                  <w:tcW w:w="4248" w:type="dxa"/>
                                  <w:tcBorders>
                                    <w:top w:val="single" w:sz="4" w:space="0" w:color="auto"/>
                                    <w:left w:val="nil"/>
                                    <w:bottom w:val="single" w:sz="4" w:space="0" w:color="auto"/>
                                    <w:right w:val="nil"/>
                                  </w:tcBorders>
                                  <w:shd w:val="clear" w:color="auto" w:fill="FFFFFF" w:themeFill="background1"/>
                                </w:tcPr>
                                <w:p w14:paraId="2E56D2A6" w14:textId="7A4864AB" w:rsidR="004563AD" w:rsidRPr="00E37DF1" w:rsidRDefault="004563AD" w:rsidP="007F2136">
                                  <w:pPr>
                                    <w:rPr>
                                      <w:i/>
                                      <w:sz w:val="20"/>
                                    </w:rPr>
                                  </w:pPr>
                                  <w:proofErr w:type="spellStart"/>
                                  <w:r w:rsidRPr="00E37DF1">
                                    <w:rPr>
                                      <w:i/>
                                      <w:sz w:val="20"/>
                                    </w:rPr>
                                    <w:t>lh</w:t>
                                  </w:r>
                                  <w:proofErr w:type="spellEnd"/>
                                  <w:r w:rsidRPr="00E37DF1">
                                    <w:rPr>
                                      <w:i/>
                                      <w:sz w:val="20"/>
                                    </w:rPr>
                                    <w:t xml:space="preserve"> side </w:t>
                                  </w:r>
                                  <w:r w:rsidRPr="00E37DF1">
                                    <w:rPr>
                                      <w:i/>
                                      <w:color w:val="C00000"/>
                                      <w:sz w:val="20"/>
                                    </w:rPr>
                                    <w:t xml:space="preserve">sidewall panel </w:t>
                                  </w:r>
                                  <w:r w:rsidRPr="00E37DF1">
                                    <w:rPr>
                                      <w:i/>
                                      <w:sz w:val="20"/>
                                    </w:rPr>
                                    <w:t xml:space="preserve">between </w:t>
                                  </w:r>
                                  <w:proofErr w:type="spellStart"/>
                                  <w:r w:rsidRPr="00E37DF1">
                                    <w:rPr>
                                      <w:i/>
                                      <w:sz w:val="20"/>
                                    </w:rPr>
                                    <w:t>sta</w:t>
                                  </w:r>
                                  <w:proofErr w:type="spellEnd"/>
                                  <w:r w:rsidRPr="00E37DF1">
                                    <w:rPr>
                                      <w:i/>
                                      <w:sz w:val="20"/>
                                    </w:rPr>
                                    <w:t xml:space="preserve"> 1600 and 1700 (</w:t>
                                  </w:r>
                                  <w:proofErr w:type="spellStart"/>
                                  <w:r w:rsidRPr="00E37DF1">
                                    <w:rPr>
                                      <w:i/>
                                      <w:sz w:val="20"/>
                                    </w:rPr>
                                    <w:t>pos</w:t>
                                  </w:r>
                                  <w:proofErr w:type="spellEnd"/>
                                  <w:r w:rsidRPr="00E37DF1">
                                    <w:rPr>
                                      <w:i/>
                                      <w:sz w:val="20"/>
                                    </w:rPr>
                                    <w:t xml:space="preserve"> 41l and 42l) worn</w:t>
                                  </w:r>
                                </w:p>
                              </w:tc>
                            </w:tr>
                            <w:tr w:rsidR="004563AD" w:rsidRPr="001A5F14" w14:paraId="3EBE0D96" w14:textId="77777777" w:rsidTr="00E37DF1">
                              <w:trPr>
                                <w:trHeight w:val="246"/>
                                <w:jc w:val="center"/>
                              </w:trPr>
                              <w:tc>
                                <w:tcPr>
                                  <w:tcW w:w="4248" w:type="dxa"/>
                                  <w:tcBorders>
                                    <w:top w:val="single" w:sz="4" w:space="0" w:color="auto"/>
                                    <w:left w:val="nil"/>
                                    <w:bottom w:val="single" w:sz="4" w:space="0" w:color="auto"/>
                                    <w:right w:val="nil"/>
                                  </w:tcBorders>
                                  <w:shd w:val="clear" w:color="auto" w:fill="FFFFFF" w:themeFill="background1"/>
                                </w:tcPr>
                                <w:p w14:paraId="344B7A3F" w14:textId="6FF22FB5" w:rsidR="004563AD" w:rsidRPr="00E37DF1" w:rsidRDefault="004563AD" w:rsidP="000F606A">
                                  <w:pPr>
                                    <w:rPr>
                                      <w:i/>
                                      <w:sz w:val="20"/>
                                    </w:rPr>
                                  </w:pPr>
                                  <w:r w:rsidRPr="00E37DF1">
                                    <w:rPr>
                                      <w:i/>
                                      <w:sz w:val="20"/>
                                    </w:rPr>
                                    <w:t xml:space="preserve">new </w:t>
                                  </w:r>
                                  <w:r w:rsidRPr="00E37DF1">
                                    <w:rPr>
                                      <w:i/>
                                      <w:color w:val="C00000"/>
                                      <w:sz w:val="20"/>
                                    </w:rPr>
                                    <w:t>electrical pan</w:t>
                                  </w:r>
                                  <w:r w:rsidRPr="000F606A">
                                    <w:rPr>
                                      <w:i/>
                                      <w:color w:val="C00000"/>
                                      <w:sz w:val="20"/>
                                    </w:rPr>
                                    <w:t>e</w:t>
                                  </w:r>
                                  <w:r w:rsidRPr="00E37DF1">
                                    <w:rPr>
                                      <w:i/>
                                      <w:color w:val="C00000"/>
                                      <w:sz w:val="20"/>
                                    </w:rPr>
                                    <w:t>l</w:t>
                                  </w:r>
                                  <w:r w:rsidRPr="00E37DF1">
                                    <w:rPr>
                                      <w:i/>
                                      <w:sz w:val="20"/>
                                    </w:rPr>
                                    <w:t xml:space="preserve"> fitted </w:t>
                                  </w:r>
                                  <w:proofErr w:type="spellStart"/>
                                  <w:r w:rsidRPr="00E37DF1">
                                    <w:rPr>
                                      <w:i/>
                                      <w:sz w:val="20"/>
                                    </w:rPr>
                                    <w:t>iaw</w:t>
                                  </w:r>
                                  <w:proofErr w:type="spellEnd"/>
                                  <w:r w:rsidRPr="00E37DF1">
                                    <w:rPr>
                                      <w:i/>
                                      <w:sz w:val="20"/>
                                    </w:rPr>
                                    <w:t xml:space="preserve"> </w:t>
                                  </w:r>
                                  <w:proofErr w:type="spellStart"/>
                                  <w:r w:rsidRPr="00E37DF1">
                                    <w:rPr>
                                      <w:i/>
                                      <w:sz w:val="20"/>
                                    </w:rPr>
                                    <w:t>amm</w:t>
                                  </w:r>
                                  <w:proofErr w:type="spellEnd"/>
                                  <w:r w:rsidRPr="00E37DF1">
                                    <w:rPr>
                                      <w:i/>
                                      <w:sz w:val="20"/>
                                    </w:rPr>
                                    <w:t xml:space="preserve"> task xx-xx-</w:t>
                                  </w:r>
                                </w:p>
                              </w:tc>
                            </w:tr>
                            <w:tr w:rsidR="004563AD" w:rsidRPr="001A5F14" w14:paraId="37AE562F" w14:textId="77777777" w:rsidTr="00E37DF1">
                              <w:trPr>
                                <w:trHeight w:val="489"/>
                                <w:jc w:val="center"/>
                              </w:trPr>
                              <w:tc>
                                <w:tcPr>
                                  <w:tcW w:w="4248" w:type="dxa"/>
                                  <w:tcBorders>
                                    <w:top w:val="single" w:sz="4" w:space="0" w:color="auto"/>
                                    <w:left w:val="nil"/>
                                    <w:bottom w:val="single" w:sz="4" w:space="0" w:color="auto"/>
                                    <w:right w:val="nil"/>
                                  </w:tcBorders>
                                  <w:shd w:val="clear" w:color="auto" w:fill="FFFFFF" w:themeFill="background1"/>
                                </w:tcPr>
                                <w:p w14:paraId="13C2EA97" w14:textId="3B089FD5" w:rsidR="004563AD" w:rsidRPr="00E37DF1" w:rsidRDefault="004563AD" w:rsidP="00E37DF1">
                                  <w:pPr>
                                    <w:pStyle w:val="ACLFirstLine"/>
                                    <w:ind w:firstLine="0"/>
                                    <w:rPr>
                                      <w:i/>
                                    </w:rPr>
                                  </w:pPr>
                                  <w:proofErr w:type="spellStart"/>
                                  <w:proofErr w:type="gramStart"/>
                                  <w:r w:rsidRPr="00E37DF1">
                                    <w:rPr>
                                      <w:i/>
                                      <w:color w:val="C00000"/>
                                    </w:rPr>
                                    <w:t>lwr</w:t>
                                  </w:r>
                                  <w:proofErr w:type="spellEnd"/>
                                  <w:proofErr w:type="gramEnd"/>
                                  <w:r w:rsidRPr="00E37DF1">
                                    <w:rPr>
                                      <w:i/>
                                      <w:color w:val="C00000"/>
                                    </w:rPr>
                                    <w:t xml:space="preserve"> </w:t>
                                  </w:r>
                                  <w:proofErr w:type="spellStart"/>
                                  <w:r w:rsidRPr="00E37DF1">
                                    <w:rPr>
                                      <w:i/>
                                      <w:color w:val="C00000"/>
                                    </w:rPr>
                                    <w:t>ctr</w:t>
                                  </w:r>
                                  <w:proofErr w:type="spellEnd"/>
                                  <w:r w:rsidRPr="00E37DF1">
                                    <w:rPr>
                                      <w:i/>
                                      <w:color w:val="C00000"/>
                                    </w:rPr>
                                    <w:t xml:space="preserve"> display </w:t>
                                  </w:r>
                                  <w:r w:rsidRPr="00E37DF1">
                                    <w:rPr>
                                      <w:i/>
                                    </w:rPr>
                                    <w:t xml:space="preserve">selected </w:t>
                                  </w:r>
                                  <w:proofErr w:type="spellStart"/>
                                  <w:r w:rsidRPr="00E37DF1">
                                    <w:rPr>
                                      <w:i/>
                                    </w:rPr>
                                    <w:t>lt</w:t>
                                  </w:r>
                                  <w:proofErr w:type="spellEnd"/>
                                  <w:r w:rsidRPr="00E37DF1">
                                    <w:rPr>
                                      <w:i/>
                                    </w:rPr>
                                    <w:t xml:space="preserve"> </w:t>
                                  </w:r>
                                  <w:proofErr w:type="spellStart"/>
                                  <w:r w:rsidRPr="00E37DF1">
                                    <w:rPr>
                                      <w:i/>
                                    </w:rPr>
                                    <w:t>inop</w:t>
                                  </w:r>
                                  <w:proofErr w:type="spellEnd"/>
                                  <w:r w:rsidRPr="00E37DF1">
                                    <w:rPr>
                                      <w:i/>
                                    </w:rPr>
                                    <w:t xml:space="preserve"> on </w:t>
                                  </w:r>
                                  <w:r w:rsidRPr="00E37DF1">
                                    <w:rPr>
                                      <w:i/>
                                      <w:color w:val="C00000"/>
                                    </w:rPr>
                                    <w:t xml:space="preserve">display selector </w:t>
                                  </w:r>
                                  <w:proofErr w:type="spellStart"/>
                                  <w:r w:rsidRPr="00E37DF1">
                                    <w:rPr>
                                      <w:i/>
                                      <w:color w:val="C00000"/>
                                    </w:rPr>
                                    <w:t>pnl</w:t>
                                  </w:r>
                                  <w:proofErr w:type="spellEnd"/>
                                  <w:r w:rsidRPr="00E37DF1">
                                    <w:rPr>
                                      <w:i/>
                                    </w:rPr>
                                    <w:t>.</w:t>
                                  </w:r>
                                </w:p>
                              </w:tc>
                            </w:tr>
                          </w:tbl>
                          <w:p w14:paraId="7B972348" w14:textId="57857130" w:rsidR="004563AD" w:rsidRDefault="004563AD" w:rsidP="00E37DF1">
                            <w:pPr>
                              <w:spacing w:before="120" w:after="120"/>
                              <w:jc w:val="center"/>
                            </w:pPr>
                            <w:r w:rsidRPr="00DC69FA">
                              <w:rPr>
                                <w:rFonts w:eastAsia="MS Mincho"/>
                                <w:sz w:val="20"/>
                              </w:rPr>
                              <w:t xml:space="preserve">Table </w:t>
                            </w:r>
                            <w:r>
                              <w:rPr>
                                <w:rFonts w:eastAsia="MS Mincho"/>
                                <w:sz w:val="20"/>
                              </w:rPr>
                              <w:t>1</w:t>
                            </w:r>
                            <w:r w:rsidRPr="00DC69FA">
                              <w:rPr>
                                <w:rFonts w:eastAsia="MS Mincho"/>
                                <w:sz w:val="20"/>
                              </w:rPr>
                              <w:t xml:space="preserve">:  </w:t>
                            </w:r>
                            <w:r>
                              <w:rPr>
                                <w:rFonts w:eastAsia="MS Mincho"/>
                                <w:sz w:val="20"/>
                              </w:rPr>
                              <w:t>Sample maintenance records containing parts (</w:t>
                            </w:r>
                            <w:r w:rsidRPr="00E37DF1">
                              <w:rPr>
                                <w:rFonts w:eastAsia="MS Mincho"/>
                                <w:i/>
                                <w:color w:val="C00000"/>
                                <w:sz w:val="20"/>
                              </w:rPr>
                              <w:t>highlighted</w:t>
                            </w:r>
                            <w:r>
                              <w:rPr>
                                <w:rFonts w:eastAsia="MS Mincho"/>
                                <w:sz w:val="20"/>
                              </w:rPr>
                              <w:t>), typos, and ad hoc abbreviations (</w:t>
                            </w:r>
                            <w:proofErr w:type="spellStart"/>
                            <w:proofErr w:type="gramStart"/>
                            <w:r w:rsidRPr="00E37DF1">
                              <w:rPr>
                                <w:rFonts w:eastAsia="MS Mincho"/>
                                <w:i/>
                                <w:sz w:val="20"/>
                              </w:rPr>
                              <w:t>lh</w:t>
                            </w:r>
                            <w:proofErr w:type="spellEnd"/>
                            <w:proofErr w:type="gramEnd"/>
                            <w:r>
                              <w:rPr>
                                <w:rFonts w:eastAsia="MS Mincho"/>
                                <w:sz w:val="20"/>
                              </w:rPr>
                              <w:t xml:space="preserve"> for left, </w:t>
                            </w:r>
                            <w:proofErr w:type="spellStart"/>
                            <w:r w:rsidRPr="00E37DF1">
                              <w:rPr>
                                <w:rFonts w:eastAsia="MS Mincho"/>
                                <w:i/>
                                <w:sz w:val="20"/>
                              </w:rPr>
                              <w:t>pnl</w:t>
                            </w:r>
                            <w:proofErr w:type="spellEnd"/>
                            <w:r>
                              <w:rPr>
                                <w:rFonts w:eastAsia="MS Mincho"/>
                                <w:sz w:val="20"/>
                              </w:rPr>
                              <w:t xml:space="preserve"> for </w:t>
                            </w:r>
                            <w:r w:rsidRPr="00E37DF1">
                              <w:rPr>
                                <w:rFonts w:eastAsia="MS Mincho"/>
                                <w:i/>
                                <w:sz w:val="20"/>
                              </w:rPr>
                              <w:t>panel</w:t>
                            </w:r>
                            <w:r>
                              <w:rPr>
                                <w:rFonts w:eastAsia="MS Mincho"/>
                                <w:sz w:val="20"/>
                              </w:rPr>
                              <w:t xml:space="preserve">, </w:t>
                            </w:r>
                            <w:proofErr w:type="spellStart"/>
                            <w:r w:rsidRPr="00E37DF1">
                              <w:rPr>
                                <w:rFonts w:eastAsia="MS Mincho"/>
                                <w:i/>
                                <w:sz w:val="20"/>
                              </w:rPr>
                              <w:t>lwr</w:t>
                            </w:r>
                            <w:proofErr w:type="spellEnd"/>
                            <w:r>
                              <w:rPr>
                                <w:rFonts w:eastAsia="MS Mincho"/>
                                <w:sz w:val="20"/>
                              </w:rPr>
                              <w:t xml:space="preserve"> for </w:t>
                            </w:r>
                            <w:r w:rsidRPr="00E37DF1">
                              <w:rPr>
                                <w:rFonts w:eastAsia="MS Mincho"/>
                                <w:i/>
                                <w:sz w:val="20"/>
                              </w:rPr>
                              <w:t>lower</w:t>
                            </w:r>
                            <w:r>
                              <w:rPr>
                                <w:rFonts w:eastAsia="MS Mincho"/>
                                <w:sz w:val="20"/>
                              </w:rPr>
                              <w: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C7F41B" id="Text Box 2" o:spid="_x0000_s1027" type="#_x0000_t202" style="width:217.1pt;height:1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" filled="f" stroked="f">
                <v:textbox>
                  <w:txbxContent>
                    <w:tbl>
                      <w:tblPr>
                        <w:tblW w:w="4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tblGrid>
                      <w:tr w:rsidR="004563AD" w:rsidRPr="001A5F14" w14:paraId="114CDCAE" w14:textId="77777777" w:rsidTr="00E37DF1">
                        <w:trPr>
                          <w:trHeight w:val="234"/>
                          <w:jc w:val="center"/>
                        </w:trPr>
                        <w:tc>
                          <w:tcPr>
                            <w:tcW w:w="4248" w:type="dxa"/>
                            <w:tcBorders>
                              <w:top w:val="single" w:sz="4" w:space="0" w:color="auto"/>
                              <w:left w:val="nil"/>
                              <w:bottom w:val="single" w:sz="4" w:space="0" w:color="auto"/>
                              <w:right w:val="nil"/>
                            </w:tcBorders>
                            <w:shd w:val="clear" w:color="auto" w:fill="FFFFFF" w:themeFill="background1"/>
                          </w:tcPr>
                          <w:p w14:paraId="2E56D2A6" w14:textId="7A4864AB" w:rsidR="004563AD" w:rsidRPr="00E37DF1" w:rsidRDefault="004563AD" w:rsidP="007F2136">
                            <w:pPr>
                              <w:rPr>
                                <w:i/>
                                <w:sz w:val="20"/>
                              </w:rPr>
                            </w:pPr>
                            <w:proofErr w:type="spellStart"/>
                            <w:r w:rsidRPr="00E37DF1">
                              <w:rPr>
                                <w:i/>
                                <w:sz w:val="20"/>
                              </w:rPr>
                              <w:t>lh</w:t>
                            </w:r>
                            <w:proofErr w:type="spellEnd"/>
                            <w:r w:rsidRPr="00E37DF1">
                              <w:rPr>
                                <w:i/>
                                <w:sz w:val="20"/>
                              </w:rPr>
                              <w:t xml:space="preserve"> side </w:t>
                            </w:r>
                            <w:r w:rsidRPr="00E37DF1">
                              <w:rPr>
                                <w:i/>
                                <w:color w:val="C00000"/>
                                <w:sz w:val="20"/>
                              </w:rPr>
                              <w:t xml:space="preserve">sidewall panel </w:t>
                            </w:r>
                            <w:r w:rsidRPr="00E37DF1">
                              <w:rPr>
                                <w:i/>
                                <w:sz w:val="20"/>
                              </w:rPr>
                              <w:t xml:space="preserve">between </w:t>
                            </w:r>
                            <w:proofErr w:type="spellStart"/>
                            <w:r w:rsidRPr="00E37DF1">
                              <w:rPr>
                                <w:i/>
                                <w:sz w:val="20"/>
                              </w:rPr>
                              <w:t>sta</w:t>
                            </w:r>
                            <w:proofErr w:type="spellEnd"/>
                            <w:r w:rsidRPr="00E37DF1">
                              <w:rPr>
                                <w:i/>
                                <w:sz w:val="20"/>
                              </w:rPr>
                              <w:t xml:space="preserve"> 1600 and 1700 (</w:t>
                            </w:r>
                            <w:proofErr w:type="spellStart"/>
                            <w:r w:rsidRPr="00E37DF1">
                              <w:rPr>
                                <w:i/>
                                <w:sz w:val="20"/>
                              </w:rPr>
                              <w:t>pos</w:t>
                            </w:r>
                            <w:proofErr w:type="spellEnd"/>
                            <w:r w:rsidRPr="00E37DF1">
                              <w:rPr>
                                <w:i/>
                                <w:sz w:val="20"/>
                              </w:rPr>
                              <w:t xml:space="preserve"> 41l and 42l) worn</w:t>
                            </w:r>
                          </w:p>
                        </w:tc>
                      </w:tr>
                      <w:tr w:rsidR="004563AD" w:rsidRPr="001A5F14" w14:paraId="3EBE0D96" w14:textId="77777777" w:rsidTr="00E37DF1">
                        <w:trPr>
                          <w:trHeight w:val="246"/>
                          <w:jc w:val="center"/>
                        </w:trPr>
                        <w:tc>
                          <w:tcPr>
                            <w:tcW w:w="4248" w:type="dxa"/>
                            <w:tcBorders>
                              <w:top w:val="single" w:sz="4" w:space="0" w:color="auto"/>
                              <w:left w:val="nil"/>
                              <w:bottom w:val="single" w:sz="4" w:space="0" w:color="auto"/>
                              <w:right w:val="nil"/>
                            </w:tcBorders>
                            <w:shd w:val="clear" w:color="auto" w:fill="FFFFFF" w:themeFill="background1"/>
                          </w:tcPr>
                          <w:p w14:paraId="344B7A3F" w14:textId="6FF22FB5" w:rsidR="004563AD" w:rsidRPr="00E37DF1" w:rsidRDefault="004563AD" w:rsidP="000F606A">
                            <w:pPr>
                              <w:rPr>
                                <w:i/>
                                <w:sz w:val="20"/>
                              </w:rPr>
                            </w:pPr>
                            <w:r w:rsidRPr="00E37DF1">
                              <w:rPr>
                                <w:i/>
                                <w:sz w:val="20"/>
                              </w:rPr>
                              <w:t xml:space="preserve">new </w:t>
                            </w:r>
                            <w:r w:rsidRPr="00E37DF1">
                              <w:rPr>
                                <w:i/>
                                <w:color w:val="C00000"/>
                                <w:sz w:val="20"/>
                              </w:rPr>
                              <w:t>electrical pan</w:t>
                            </w:r>
                            <w:r w:rsidRPr="000F606A">
                              <w:rPr>
                                <w:i/>
                                <w:color w:val="C00000"/>
                                <w:sz w:val="20"/>
                              </w:rPr>
                              <w:t>e</w:t>
                            </w:r>
                            <w:r w:rsidRPr="00E37DF1">
                              <w:rPr>
                                <w:i/>
                                <w:color w:val="C00000"/>
                                <w:sz w:val="20"/>
                              </w:rPr>
                              <w:t>l</w:t>
                            </w:r>
                            <w:r w:rsidRPr="00E37DF1">
                              <w:rPr>
                                <w:i/>
                                <w:sz w:val="20"/>
                              </w:rPr>
                              <w:t xml:space="preserve"> fitted </w:t>
                            </w:r>
                            <w:proofErr w:type="spellStart"/>
                            <w:r w:rsidRPr="00E37DF1">
                              <w:rPr>
                                <w:i/>
                                <w:sz w:val="20"/>
                              </w:rPr>
                              <w:t>iaw</w:t>
                            </w:r>
                            <w:proofErr w:type="spellEnd"/>
                            <w:r w:rsidRPr="00E37DF1">
                              <w:rPr>
                                <w:i/>
                                <w:sz w:val="20"/>
                              </w:rPr>
                              <w:t xml:space="preserve"> </w:t>
                            </w:r>
                            <w:proofErr w:type="spellStart"/>
                            <w:r w:rsidRPr="00E37DF1">
                              <w:rPr>
                                <w:i/>
                                <w:sz w:val="20"/>
                              </w:rPr>
                              <w:t>amm</w:t>
                            </w:r>
                            <w:proofErr w:type="spellEnd"/>
                            <w:r w:rsidRPr="00E37DF1">
                              <w:rPr>
                                <w:i/>
                                <w:sz w:val="20"/>
                              </w:rPr>
                              <w:t xml:space="preserve"> task xx-xx-</w:t>
                            </w:r>
                          </w:p>
                        </w:tc>
                      </w:tr>
                      <w:tr w:rsidR="004563AD" w:rsidRPr="001A5F14" w14:paraId="37AE562F" w14:textId="77777777" w:rsidTr="00E37DF1">
                        <w:trPr>
                          <w:trHeight w:val="489"/>
                          <w:jc w:val="center"/>
                        </w:trPr>
                        <w:tc>
                          <w:tcPr>
                            <w:tcW w:w="4248" w:type="dxa"/>
                            <w:tcBorders>
                              <w:top w:val="single" w:sz="4" w:space="0" w:color="auto"/>
                              <w:left w:val="nil"/>
                              <w:bottom w:val="single" w:sz="4" w:space="0" w:color="auto"/>
                              <w:right w:val="nil"/>
                            </w:tcBorders>
                            <w:shd w:val="clear" w:color="auto" w:fill="FFFFFF" w:themeFill="background1"/>
                          </w:tcPr>
                          <w:p w14:paraId="13C2EA97" w14:textId="3B089FD5" w:rsidR="004563AD" w:rsidRPr="00E37DF1" w:rsidRDefault="004563AD" w:rsidP="00E37DF1">
                            <w:pPr>
                              <w:pStyle w:val="ACLFirstLine"/>
                              <w:ind w:firstLine="0"/>
                              <w:rPr>
                                <w:i/>
                              </w:rPr>
                            </w:pPr>
                            <w:proofErr w:type="spellStart"/>
                            <w:proofErr w:type="gramStart"/>
                            <w:r w:rsidRPr="00E37DF1">
                              <w:rPr>
                                <w:i/>
                                <w:color w:val="C00000"/>
                              </w:rPr>
                              <w:t>lwr</w:t>
                            </w:r>
                            <w:proofErr w:type="spellEnd"/>
                            <w:proofErr w:type="gramEnd"/>
                            <w:r w:rsidRPr="00E37DF1">
                              <w:rPr>
                                <w:i/>
                                <w:color w:val="C00000"/>
                              </w:rPr>
                              <w:t xml:space="preserve"> </w:t>
                            </w:r>
                            <w:proofErr w:type="spellStart"/>
                            <w:r w:rsidRPr="00E37DF1">
                              <w:rPr>
                                <w:i/>
                                <w:color w:val="C00000"/>
                              </w:rPr>
                              <w:t>ctr</w:t>
                            </w:r>
                            <w:proofErr w:type="spellEnd"/>
                            <w:r w:rsidRPr="00E37DF1">
                              <w:rPr>
                                <w:i/>
                                <w:color w:val="C00000"/>
                              </w:rPr>
                              <w:t xml:space="preserve"> display </w:t>
                            </w:r>
                            <w:r w:rsidRPr="00E37DF1">
                              <w:rPr>
                                <w:i/>
                              </w:rPr>
                              <w:t xml:space="preserve">selected </w:t>
                            </w:r>
                            <w:proofErr w:type="spellStart"/>
                            <w:r w:rsidRPr="00E37DF1">
                              <w:rPr>
                                <w:i/>
                              </w:rPr>
                              <w:t>lt</w:t>
                            </w:r>
                            <w:proofErr w:type="spellEnd"/>
                            <w:r w:rsidRPr="00E37DF1">
                              <w:rPr>
                                <w:i/>
                              </w:rPr>
                              <w:t xml:space="preserve"> </w:t>
                            </w:r>
                            <w:proofErr w:type="spellStart"/>
                            <w:r w:rsidRPr="00E37DF1">
                              <w:rPr>
                                <w:i/>
                              </w:rPr>
                              <w:t>inop</w:t>
                            </w:r>
                            <w:proofErr w:type="spellEnd"/>
                            <w:r w:rsidRPr="00E37DF1">
                              <w:rPr>
                                <w:i/>
                              </w:rPr>
                              <w:t xml:space="preserve"> on </w:t>
                            </w:r>
                            <w:r w:rsidRPr="00E37DF1">
                              <w:rPr>
                                <w:i/>
                                <w:color w:val="C00000"/>
                              </w:rPr>
                              <w:t xml:space="preserve">display selector </w:t>
                            </w:r>
                            <w:proofErr w:type="spellStart"/>
                            <w:r w:rsidRPr="00E37DF1">
                              <w:rPr>
                                <w:i/>
                                <w:color w:val="C00000"/>
                              </w:rPr>
                              <w:t>pnl</w:t>
                            </w:r>
                            <w:proofErr w:type="spellEnd"/>
                            <w:r w:rsidRPr="00E37DF1">
                              <w:rPr>
                                <w:i/>
                              </w:rPr>
                              <w:t>.</w:t>
                            </w:r>
                          </w:p>
                        </w:tc>
                      </w:tr>
                    </w:tbl>
                    <w:p w14:paraId="7B972348" w14:textId="57857130" w:rsidR="004563AD" w:rsidRDefault="004563AD" w:rsidP="00E37DF1">
                      <w:pPr>
                        <w:spacing w:before="120" w:after="120"/>
                        <w:jc w:val="center"/>
                      </w:pPr>
                      <w:r w:rsidRPr="00DC69FA">
                        <w:rPr>
                          <w:rFonts w:eastAsia="MS Mincho"/>
                          <w:sz w:val="20"/>
                        </w:rPr>
                        <w:t xml:space="preserve">Table </w:t>
                      </w:r>
                      <w:r>
                        <w:rPr>
                          <w:rFonts w:eastAsia="MS Mincho"/>
                          <w:sz w:val="20"/>
                        </w:rPr>
                        <w:t>1</w:t>
                      </w:r>
                      <w:r w:rsidRPr="00DC69FA">
                        <w:rPr>
                          <w:rFonts w:eastAsia="MS Mincho"/>
                          <w:sz w:val="20"/>
                        </w:rPr>
                        <w:t xml:space="preserve">:  </w:t>
                      </w:r>
                      <w:r>
                        <w:rPr>
                          <w:rFonts w:eastAsia="MS Mincho"/>
                          <w:sz w:val="20"/>
                        </w:rPr>
                        <w:t>Sample maintenance records containing parts (</w:t>
                      </w:r>
                      <w:r w:rsidRPr="00E37DF1">
                        <w:rPr>
                          <w:rFonts w:eastAsia="MS Mincho"/>
                          <w:i/>
                          <w:color w:val="C00000"/>
                          <w:sz w:val="20"/>
                        </w:rPr>
                        <w:t>highlighted</w:t>
                      </w:r>
                      <w:r>
                        <w:rPr>
                          <w:rFonts w:eastAsia="MS Mincho"/>
                          <w:sz w:val="20"/>
                        </w:rPr>
                        <w:t>), typos, and ad hoc abbreviations (</w:t>
                      </w:r>
                      <w:proofErr w:type="spellStart"/>
                      <w:proofErr w:type="gramStart"/>
                      <w:r w:rsidRPr="00E37DF1">
                        <w:rPr>
                          <w:rFonts w:eastAsia="MS Mincho"/>
                          <w:i/>
                          <w:sz w:val="20"/>
                        </w:rPr>
                        <w:t>lh</w:t>
                      </w:r>
                      <w:proofErr w:type="spellEnd"/>
                      <w:proofErr w:type="gramEnd"/>
                      <w:r>
                        <w:rPr>
                          <w:rFonts w:eastAsia="MS Mincho"/>
                          <w:sz w:val="20"/>
                        </w:rPr>
                        <w:t xml:space="preserve"> for left, </w:t>
                      </w:r>
                      <w:proofErr w:type="spellStart"/>
                      <w:r w:rsidRPr="00E37DF1">
                        <w:rPr>
                          <w:rFonts w:eastAsia="MS Mincho"/>
                          <w:i/>
                          <w:sz w:val="20"/>
                        </w:rPr>
                        <w:t>pnl</w:t>
                      </w:r>
                      <w:proofErr w:type="spellEnd"/>
                      <w:r>
                        <w:rPr>
                          <w:rFonts w:eastAsia="MS Mincho"/>
                          <w:sz w:val="20"/>
                        </w:rPr>
                        <w:t xml:space="preserve"> for </w:t>
                      </w:r>
                      <w:r w:rsidRPr="00E37DF1">
                        <w:rPr>
                          <w:rFonts w:eastAsia="MS Mincho"/>
                          <w:i/>
                          <w:sz w:val="20"/>
                        </w:rPr>
                        <w:t>panel</w:t>
                      </w:r>
                      <w:r>
                        <w:rPr>
                          <w:rFonts w:eastAsia="MS Mincho"/>
                          <w:sz w:val="20"/>
                        </w:rPr>
                        <w:t xml:space="preserve">, </w:t>
                      </w:r>
                      <w:proofErr w:type="spellStart"/>
                      <w:r w:rsidRPr="00E37DF1">
                        <w:rPr>
                          <w:rFonts w:eastAsia="MS Mincho"/>
                          <w:i/>
                          <w:sz w:val="20"/>
                        </w:rPr>
                        <w:t>lwr</w:t>
                      </w:r>
                      <w:proofErr w:type="spellEnd"/>
                      <w:r>
                        <w:rPr>
                          <w:rFonts w:eastAsia="MS Mincho"/>
                          <w:sz w:val="20"/>
                        </w:rPr>
                        <w:t xml:space="preserve"> for </w:t>
                      </w:r>
                      <w:r w:rsidRPr="00E37DF1">
                        <w:rPr>
                          <w:rFonts w:eastAsia="MS Mincho"/>
                          <w:i/>
                          <w:sz w:val="20"/>
                        </w:rPr>
                        <w:t>lower</w:t>
                      </w:r>
                      <w:r>
                        <w:rPr>
                          <w:rFonts w:eastAsia="MS Mincho"/>
                          <w:sz w:val="20"/>
                        </w:rPr>
                        <w:t>, etc.)</w:t>
                      </w:r>
                    </w:p>
                  </w:txbxContent>
                </v:textbox>
                <w10:anchorlock/>
              </v:shape>
            </w:pict>
          </mc:Fallback>
        </mc:AlternateContent>
      </w:r>
    </w:p>
    <w:p w14:paraId="643590B9" w14:textId="49CB3F40" w:rsidR="002465FD" w:rsidRDefault="00E37EFF" w:rsidP="00E37DF1">
      <w:pPr>
        <w:pStyle w:val="ACLFirstLine"/>
      </w:pPr>
      <w:r>
        <w:t xml:space="preserve">In order to pinpoint types of issues involved in manufacturing, maintenance support, or supply chain management, it is crucial to identify the specific part involved.  </w:t>
      </w:r>
      <w:r w:rsidR="009B6F08">
        <w:t xml:space="preserve">Importantly, </w:t>
      </w:r>
      <w:r w:rsidR="009B6F08" w:rsidRPr="009B6F08">
        <w:t xml:space="preserve">a robust and scalable approach for </w:t>
      </w:r>
      <w:r w:rsidR="009F2E5D">
        <w:t>extracting</w:t>
      </w:r>
      <w:r w:rsidR="009F2E5D" w:rsidRPr="009B6F08">
        <w:t xml:space="preserve"> </w:t>
      </w:r>
      <w:r w:rsidR="009B6F08">
        <w:t>parts from</w:t>
      </w:r>
      <w:r w:rsidR="009B6F08" w:rsidRPr="009B6F08">
        <w:t xml:space="preserve"> text of </w:t>
      </w:r>
      <w:r w:rsidR="009B6F08">
        <w:t>the</w:t>
      </w:r>
      <w:r w:rsidR="009B6F08" w:rsidRPr="009B6F08">
        <w:t xml:space="preserve"> nature</w:t>
      </w:r>
      <w:r w:rsidR="009B6F08">
        <w:t xml:space="preserve"> described above</w:t>
      </w:r>
      <w:r w:rsidR="009B6F08" w:rsidRPr="009B6F08">
        <w:t xml:space="preserve"> </w:t>
      </w:r>
      <w:r w:rsidR="009B6F08">
        <w:t>should</w:t>
      </w:r>
      <w:r w:rsidR="009B6F08" w:rsidRPr="009B6F08">
        <w:t xml:space="preserve"> never rely on simple matching from a list of predefined part names.</w:t>
      </w:r>
      <w:r w:rsidR="002465FD">
        <w:t xml:space="preserve"> </w:t>
      </w:r>
      <w:r w:rsidR="006806A0">
        <w:t>It should also have a way of exploiting abundant free text data amassed over years.</w:t>
      </w:r>
    </w:p>
    <w:p w14:paraId="24DC288B" w14:textId="76D840D4" w:rsidR="00A24F1C" w:rsidRDefault="009B6F08" w:rsidP="009F2E5D">
      <w:pPr>
        <w:pStyle w:val="ACLFirstLine"/>
      </w:pPr>
      <w:r w:rsidRPr="009B6F08">
        <w:t xml:space="preserve"> </w:t>
      </w:r>
      <w:r w:rsidR="00227F30">
        <w:t>While information extraction is a well-studied field, typically information extraction focuses on people, organization, time, location, event and their relationship</w:t>
      </w:r>
      <w:r w:rsidR="00A24F1C" w:rsidRPr="000501E5">
        <w:t>.</w:t>
      </w:r>
      <w:r w:rsidR="00227F30">
        <w:t xml:space="preserve">  Part name extraction is much less studied.  </w:t>
      </w:r>
      <w:r w:rsidR="0085480F">
        <w:t>Part name extraction has the following unique properties.  First,</w:t>
      </w:r>
      <w:r w:rsidR="00577F0D">
        <w:t xml:space="preserve"> the language of part names as well as their context in these data sources </w:t>
      </w:r>
      <w:r w:rsidR="00DA52D3">
        <w:t>is</w:t>
      </w:r>
      <w:r w:rsidR="00577F0D">
        <w:t xml:space="preserve"> very domain-specific. This means that, not only </w:t>
      </w:r>
      <w:r w:rsidR="00DA52D3">
        <w:t>is</w:t>
      </w:r>
      <w:r w:rsidR="00577F0D">
        <w:t xml:space="preserve"> there nothing analogous to special word lists like people’s first and last names or city, state and country names, but general language resources like WorldNet</w:t>
      </w:r>
      <w:r w:rsidR="00FB6719">
        <w:rPr>
          <w:noProof/>
        </w:rPr>
        <w:t xml:space="preserve"> (Miller, 1995)</w:t>
      </w:r>
      <w:r w:rsidR="00577F0D">
        <w:t xml:space="preserve"> and Freebase</w:t>
      </w:r>
      <w:r w:rsidR="00FB6719">
        <w:rPr>
          <w:noProof/>
        </w:rPr>
        <w:t xml:space="preserve"> (Freebase, 2018)</w:t>
      </w:r>
      <w:r w:rsidR="00577F0D">
        <w:t xml:space="preserve"> are also virtually useless. In addition,</w:t>
      </w:r>
      <w:r w:rsidR="0085480F">
        <w:t xml:space="preserve"> p</w:t>
      </w:r>
      <w:r w:rsidR="00A7657B">
        <w:t xml:space="preserve">art names </w:t>
      </w:r>
      <w:r w:rsidR="00C813FF">
        <w:t xml:space="preserve">are often longer than the names of </w:t>
      </w:r>
      <w:r w:rsidR="00880FF2">
        <w:t>people</w:t>
      </w:r>
      <w:r w:rsidR="00C813FF">
        <w:t>,</w:t>
      </w:r>
      <w:r w:rsidR="00880FF2">
        <w:t xml:space="preserve"> organization</w:t>
      </w:r>
      <w:r w:rsidR="00C813FF">
        <w:t>s,</w:t>
      </w:r>
      <w:r w:rsidR="00880FF2">
        <w:t xml:space="preserve"> or location</w:t>
      </w:r>
      <w:r w:rsidR="00C813FF">
        <w:t>s</w:t>
      </w:r>
      <w:r w:rsidR="00880FF2">
        <w:t xml:space="preserve"> and c</w:t>
      </w:r>
      <w:r w:rsidR="00405C6F">
        <w:t>an be as long as 5-</w:t>
      </w:r>
      <w:r w:rsidR="00405C6F">
        <w:lastRenderedPageBreak/>
        <w:t>7 words</w:t>
      </w:r>
      <w:r w:rsidR="0067472F">
        <w:t xml:space="preserve"> (e.g. </w:t>
      </w:r>
      <w:r w:rsidR="0067472F">
        <w:rPr>
          <w:i/>
        </w:rPr>
        <w:t>v</w:t>
      </w:r>
      <w:r w:rsidR="0067472F" w:rsidRPr="0006483A">
        <w:rPr>
          <w:i/>
        </w:rPr>
        <w:t>ariable speed constant frequency cool fan</w:t>
      </w:r>
      <w:r w:rsidR="0067472F">
        <w:t>)</w:t>
      </w:r>
      <w:r w:rsidR="00405C6F">
        <w:t>.  Fur</w:t>
      </w:r>
      <w:r w:rsidR="00880FF2">
        <w:t>thermore, it is often</w:t>
      </w:r>
      <w:r w:rsidR="00C813FF">
        <w:t xml:space="preserve"> the case</w:t>
      </w:r>
      <w:r w:rsidR="00880FF2">
        <w:t xml:space="preserve"> that a substring Y</w:t>
      </w:r>
      <w:r w:rsidR="00BB135F">
        <w:t xml:space="preserve"> (e.g. </w:t>
      </w:r>
      <w:r w:rsidR="00BB135F" w:rsidRPr="00E37DF1">
        <w:rPr>
          <w:i/>
        </w:rPr>
        <w:t>landing gear</w:t>
      </w:r>
      <w:r w:rsidR="00BB135F">
        <w:t>)</w:t>
      </w:r>
      <w:r w:rsidR="00880FF2">
        <w:t xml:space="preserve"> of a part name X</w:t>
      </w:r>
      <w:r w:rsidR="00BB135F">
        <w:t xml:space="preserve"> (e.g. </w:t>
      </w:r>
      <w:r w:rsidR="00BB135F" w:rsidRPr="00E37DF1">
        <w:rPr>
          <w:i/>
        </w:rPr>
        <w:t>main landing gear</w:t>
      </w:r>
      <w:r w:rsidR="00BB135F">
        <w:t>)</w:t>
      </w:r>
      <w:r w:rsidR="00880FF2">
        <w:t xml:space="preserve"> is also a valid part name.  This creates a challenge for a system to identify </w:t>
      </w:r>
      <w:r w:rsidR="00534B04">
        <w:t>X</w:t>
      </w:r>
      <w:r w:rsidR="00880FF2">
        <w:t xml:space="preserve"> instead of </w:t>
      </w:r>
      <w:r w:rsidR="00534B04">
        <w:t>Y</w:t>
      </w:r>
      <w:r w:rsidR="00880FF2">
        <w:t xml:space="preserve"> as the part </w:t>
      </w:r>
      <w:r w:rsidR="00C813FF">
        <w:t xml:space="preserve">being </w:t>
      </w:r>
      <w:r w:rsidR="00880FF2">
        <w:t xml:space="preserve">mentioned.  In addition, </w:t>
      </w:r>
      <w:r w:rsidR="000F0206">
        <w:t xml:space="preserve">as noted above, </w:t>
      </w:r>
      <w:r w:rsidR="00880FF2">
        <w:t>the free text data containing the part names are often non-professionally authored</w:t>
      </w:r>
      <w:r w:rsidR="000F0206">
        <w:t xml:space="preserve"> and</w:t>
      </w:r>
      <w:r w:rsidR="00880FF2">
        <w:t xml:space="preserve"> contain a high percentage of spelling</w:t>
      </w:r>
      <w:r w:rsidR="00521B98">
        <w:t xml:space="preserve"> variants</w:t>
      </w:r>
      <w:r w:rsidR="00880FF2">
        <w:t xml:space="preserve"> (</w:t>
      </w:r>
      <w:r w:rsidR="00521B98">
        <w:t xml:space="preserve">both </w:t>
      </w:r>
      <w:r w:rsidR="00880FF2">
        <w:t xml:space="preserve">ad hoc abbreviations and typos) and </w:t>
      </w:r>
      <w:r w:rsidR="00534B04">
        <w:t>domain-specific</w:t>
      </w:r>
      <w:r w:rsidR="00880FF2">
        <w:t xml:space="preserve"> acronyms.</w:t>
      </w:r>
      <w:r w:rsidR="00FB6719">
        <w:t xml:space="preserve"> </w:t>
      </w:r>
      <w:r w:rsidR="00880FF2">
        <w:t>The spelling challenges do not just occur in part names, but occur throughout the free text</w:t>
      </w:r>
      <w:r w:rsidR="00C813FF">
        <w:t>, posing challenges for either</w:t>
      </w:r>
      <w:r w:rsidR="00880FF2">
        <w:t xml:space="preserve"> traditional grammar</w:t>
      </w:r>
      <w:r w:rsidR="00534B04">
        <w:t>-</w:t>
      </w:r>
      <w:r w:rsidR="00880FF2">
        <w:t>bas</w:t>
      </w:r>
      <w:r w:rsidR="005A590B">
        <w:t xml:space="preserve">ed parsing or </w:t>
      </w:r>
      <w:r w:rsidR="00422B3A">
        <w:t>n</w:t>
      </w:r>
      <w:r w:rsidR="005A590B">
        <w:t>-</w:t>
      </w:r>
      <w:r w:rsidR="00422B3A">
        <w:t>g</w:t>
      </w:r>
      <w:r w:rsidR="005A590B">
        <w:t>ram approach</w:t>
      </w:r>
      <w:r w:rsidR="000F0206">
        <w:t>es</w:t>
      </w:r>
      <w:r w:rsidR="00880FF2">
        <w:t>.</w:t>
      </w:r>
    </w:p>
    <w:p w14:paraId="46308236" w14:textId="414358A5" w:rsidR="00924BB9" w:rsidRDefault="009B6F08" w:rsidP="0069046C">
      <w:pPr>
        <w:pStyle w:val="ACLFirstLine"/>
      </w:pPr>
      <w:r>
        <w:t>In this paper we present PANDA (Part Name Discovery Analytics), a fast and scalable method that</w:t>
      </w:r>
      <w:r w:rsidRPr="00CE59AA">
        <w:t xml:space="preserve"> exploits statistical, </w:t>
      </w:r>
      <w:r>
        <w:t xml:space="preserve">linguistic and </w:t>
      </w:r>
      <w:r w:rsidR="002C6810">
        <w:t xml:space="preserve">supervised </w:t>
      </w:r>
      <w:r>
        <w:t xml:space="preserve">machine learning techniques in a unique way such that minimal </w:t>
      </w:r>
      <w:r w:rsidR="004E6A52">
        <w:t xml:space="preserve">human </w:t>
      </w:r>
      <w:r>
        <w:t xml:space="preserve">supervision is sufficient to discover thousands of part names from noisy text. </w:t>
      </w:r>
    </w:p>
    <w:p w14:paraId="7DFCBE56" w14:textId="2F92BED7" w:rsidR="00F77E7E" w:rsidRPr="00420989" w:rsidRDefault="00924BB9" w:rsidP="00851AFF">
      <w:pPr>
        <w:pStyle w:val="ACLSection"/>
        <w:numPr>
          <w:ilvl w:val="0"/>
          <w:numId w:val="5"/>
        </w:numPr>
        <w:spacing w:line="252" w:lineRule="auto"/>
        <w:ind w:left="403" w:hanging="403"/>
      </w:pPr>
      <w:r>
        <w:t>Related Work</w:t>
      </w:r>
      <w:r w:rsidR="009B6F08">
        <w:t xml:space="preserve"> </w:t>
      </w:r>
    </w:p>
    <w:p w14:paraId="1DA075E1" w14:textId="6A20E927" w:rsidR="000729C0" w:rsidRDefault="000729C0" w:rsidP="0006483A">
      <w:pPr>
        <w:pStyle w:val="ACLFirstLine"/>
        <w:ind w:firstLine="0"/>
      </w:pPr>
      <w:r>
        <w:t>Basic</w:t>
      </w:r>
      <w:r w:rsidRPr="009F6D13">
        <w:t xml:space="preserve"> information extraction </w:t>
      </w:r>
      <w:r>
        <w:t>methods typically</w:t>
      </w:r>
      <w:r w:rsidRPr="009F6D13">
        <w:t xml:space="preserve"> rel</w:t>
      </w:r>
      <w:r>
        <w:t>y</w:t>
      </w:r>
      <w:r w:rsidRPr="009F6D13">
        <w:t xml:space="preserve"> on languag</w:t>
      </w:r>
      <w:r>
        <w:t>e models and hand-crafted rules.</w:t>
      </w:r>
      <w:r w:rsidRPr="009F6D13">
        <w:t xml:space="preserve"> </w:t>
      </w:r>
      <w:r>
        <w:t>The n-gram approach derives</w:t>
      </w:r>
      <w:r w:rsidRPr="009F6D13">
        <w:t xml:space="preserve"> </w:t>
      </w:r>
      <w:r>
        <w:t xml:space="preserve">common strings from </w:t>
      </w:r>
      <w:r w:rsidRPr="009F6D13">
        <w:t>a large corpus and</w:t>
      </w:r>
      <w:r>
        <w:t>, together with hand-crafted rules, makes for an easy-to-implement way of</w:t>
      </w:r>
      <w:r w:rsidRPr="009F6D13">
        <w:t xml:space="preserve"> infer</w:t>
      </w:r>
      <w:r>
        <w:t xml:space="preserve">ring entities </w:t>
      </w:r>
      <w:r w:rsidR="007A67E0">
        <w:t>(</w:t>
      </w:r>
      <w:proofErr w:type="spellStart"/>
      <w:r w:rsidR="007A67E0">
        <w:t>Chandramouli</w:t>
      </w:r>
      <w:proofErr w:type="spellEnd"/>
      <w:r w:rsidR="007A67E0">
        <w:t xml:space="preserve">, Subramanian, &amp; </w:t>
      </w:r>
      <w:proofErr w:type="gramStart"/>
      <w:r w:rsidR="007A67E0">
        <w:t>Bal</w:t>
      </w:r>
      <w:proofErr w:type="gramEnd"/>
      <w:r w:rsidR="007A67E0">
        <w:t>, 2013)</w:t>
      </w:r>
      <w:r w:rsidRPr="009F6D13">
        <w:t xml:space="preserve">. </w:t>
      </w:r>
      <w:r>
        <w:t>A more sophisticated approach would</w:t>
      </w:r>
      <w:r w:rsidRPr="009F6D13">
        <w:t xml:space="preserve"> define rules based on regular expressions over text content or their parts-of-speech tags </w:t>
      </w:r>
      <w:r>
        <w:t>to extract information.</w:t>
      </w:r>
      <w:r w:rsidRPr="009F6D13">
        <w:t xml:space="preserve"> </w:t>
      </w:r>
      <w:r>
        <w:t xml:space="preserve">Noun-phrase identification is a typical approach under this </w:t>
      </w:r>
      <w:r w:rsidR="00547BFD">
        <w:t>category (</w:t>
      </w:r>
      <w:proofErr w:type="spellStart"/>
      <w:r w:rsidR="00547BFD">
        <w:t>Vilain</w:t>
      </w:r>
      <w:proofErr w:type="spellEnd"/>
      <w:r w:rsidR="00547BFD">
        <w:t xml:space="preserve"> and Day, 2000)</w:t>
      </w:r>
      <w:r w:rsidRPr="009F6D13">
        <w:t xml:space="preserve">. Rule-based and language model-based systems are very </w:t>
      </w:r>
      <w:r>
        <w:t>effective</w:t>
      </w:r>
      <w:r w:rsidRPr="009F6D13">
        <w:t xml:space="preserve"> in cases when the entities of interest follow specific patterns. </w:t>
      </w:r>
      <w:r>
        <w:t>However, w</w:t>
      </w:r>
      <w:r w:rsidRPr="009F6D13">
        <w:t xml:space="preserve">hen the text is very noisy, generating hand-crafted rules and patterns </w:t>
      </w:r>
      <w:r>
        <w:t>is cost-prohibitive and</w:t>
      </w:r>
      <w:r w:rsidRPr="009F6D13">
        <w:t xml:space="preserve"> not feasible.</w:t>
      </w:r>
    </w:p>
    <w:p w14:paraId="2FD6F1FC" w14:textId="5BA914F7" w:rsidR="000729C0" w:rsidRPr="009F6D13" w:rsidRDefault="000729C0" w:rsidP="000729C0">
      <w:pPr>
        <w:pStyle w:val="ACLFirstLine"/>
      </w:pPr>
      <w:r>
        <w:t xml:space="preserve">To our knowledge, there is only </w:t>
      </w:r>
      <w:r w:rsidRPr="009F6D13">
        <w:t xml:space="preserve">one previously </w:t>
      </w:r>
      <w:r>
        <w:t>published</w:t>
      </w:r>
      <w:r w:rsidRPr="009F6D13">
        <w:t xml:space="preserve"> work </w:t>
      </w:r>
      <w:r>
        <w:t xml:space="preserve">specifically focusing </w:t>
      </w:r>
      <w:r w:rsidRPr="009F6D13">
        <w:t>on part name extraction</w:t>
      </w:r>
      <w:r w:rsidR="007A67E0">
        <w:t xml:space="preserve"> </w:t>
      </w:r>
      <w:r w:rsidR="007A67E0">
        <w:rPr>
          <w:noProof/>
        </w:rPr>
        <w:t>(Chandramouli, Subramanian, &amp; Bal, 2013)</w:t>
      </w:r>
      <w:r w:rsidRPr="009F6D13">
        <w:t xml:space="preserve">.  The authors propose an n-gram based approach </w:t>
      </w:r>
      <w:r>
        <w:t>which</w:t>
      </w:r>
      <w:r w:rsidRPr="009F6D13">
        <w:t xml:space="preserve"> extract</w:t>
      </w:r>
      <w:r>
        <w:t>s</w:t>
      </w:r>
      <w:r w:rsidRPr="009F6D13">
        <w:t xml:space="preserve"> part names from service logs. Given a list of </w:t>
      </w:r>
      <w:r>
        <w:t xml:space="preserve">basic </w:t>
      </w:r>
      <w:r w:rsidRPr="009F6D13">
        <w:t xml:space="preserve">part types (e.g. </w:t>
      </w:r>
      <w:r w:rsidRPr="00851AFF">
        <w:rPr>
          <w:i/>
        </w:rPr>
        <w:t>valve</w:t>
      </w:r>
      <w:r w:rsidRPr="009F6D13">
        <w:t xml:space="preserve">), they generate bigrams and trigrams ending with those part types and consider them as part candidates. The candidates are ranked using a mutual information metric. Furthermore, </w:t>
      </w:r>
      <w:r>
        <w:t xml:space="preserve">the </w:t>
      </w:r>
      <w:r w:rsidRPr="009F6D13">
        <w:t xml:space="preserve">authors found that Part-of-Speech (POS) based filtering improved the quality of prediction. </w:t>
      </w:r>
      <w:r>
        <w:t>While</w:t>
      </w:r>
      <w:r w:rsidRPr="009F6D13">
        <w:t xml:space="preserve"> this work is unsupervised and eas</w:t>
      </w:r>
      <w:r>
        <w:t>y</w:t>
      </w:r>
      <w:r w:rsidRPr="009F6D13">
        <w:t xml:space="preserve"> to implement, it has</w:t>
      </w:r>
      <w:r>
        <w:t xml:space="preserve"> </w:t>
      </w:r>
      <w:r w:rsidRPr="009F6D13">
        <w:t xml:space="preserve">important </w:t>
      </w:r>
      <w:r w:rsidRPr="009F6D13">
        <w:t xml:space="preserve">limitations. First, it cannot predict </w:t>
      </w:r>
      <w:r>
        <w:t xml:space="preserve">any </w:t>
      </w:r>
      <w:r w:rsidRPr="009F6D13">
        <w:t>new part types</w:t>
      </w:r>
      <w:r w:rsidR="001E5B1A">
        <w:t>, because it</w:t>
      </w:r>
      <w:r w:rsidRPr="009F6D13">
        <w:t xml:space="preserve"> rel</w:t>
      </w:r>
      <w:r>
        <w:t>ies</w:t>
      </w:r>
      <w:r w:rsidRPr="009F6D13">
        <w:t xml:space="preserve"> on predefined part types</w:t>
      </w:r>
      <w:r w:rsidR="009E139B">
        <w:t>.</w:t>
      </w:r>
      <w:r w:rsidRPr="009F6D13">
        <w:t xml:space="preserve"> </w:t>
      </w:r>
      <w:r w:rsidR="000F0206">
        <w:t>Therefore,</w:t>
      </w:r>
      <w:r w:rsidR="009E139B">
        <w:t xml:space="preserve"> </w:t>
      </w:r>
      <w:r w:rsidR="000F0206">
        <w:t>a</w:t>
      </w:r>
      <w:r>
        <w:t>ny part types which are not already known will be missed</w:t>
      </w:r>
      <w:r w:rsidRPr="009F6D13">
        <w:t>. Second</w:t>
      </w:r>
      <w:r>
        <w:t>ly</w:t>
      </w:r>
      <w:r w:rsidRPr="009F6D13">
        <w:t xml:space="preserve">, their system cannot extract part names </w:t>
      </w:r>
      <w:r>
        <w:t>which have</w:t>
      </w:r>
      <w:r w:rsidRPr="009F6D13">
        <w:t xml:space="preserve"> more than three tokens</w:t>
      </w:r>
      <w:r>
        <w:t>.</w:t>
      </w:r>
      <w:r w:rsidRPr="009F6D13">
        <w:t xml:space="preserve"> </w:t>
      </w:r>
      <w:r>
        <w:t xml:space="preserve">In our data, part names consisting of more than three tokens occur </w:t>
      </w:r>
      <w:r w:rsidRPr="009F6D13">
        <w:t>frequently</w:t>
      </w:r>
      <w:r>
        <w:t xml:space="preserve"> (i.e</w:t>
      </w:r>
      <w:r w:rsidRPr="00851AFF">
        <w:rPr>
          <w:i/>
        </w:rPr>
        <w:t>. left main landing gear, horizontal stabilizer trim actuator</w:t>
      </w:r>
      <w:r>
        <w:t>).</w:t>
      </w:r>
      <w:r w:rsidRPr="009F6D13">
        <w:t xml:space="preserve"> </w:t>
      </w:r>
      <w:r>
        <w:t>Importantly</w:t>
      </w:r>
      <w:r w:rsidRPr="009F6D13">
        <w:t xml:space="preserve">, </w:t>
      </w:r>
      <w:r>
        <w:t>all n-gram based approaches</w:t>
      </w:r>
      <w:r w:rsidRPr="009F6D13">
        <w:t xml:space="preserve"> suffer from </w:t>
      </w:r>
      <w:r>
        <w:t>the pervasive misspellings and abbreviations in noisy data.  They</w:t>
      </w:r>
      <w:r w:rsidRPr="009F6D13">
        <w:t xml:space="preserve"> </w:t>
      </w:r>
      <w:r>
        <w:t>may</w:t>
      </w:r>
      <w:r w:rsidRPr="009F6D13">
        <w:t xml:space="preserve"> </w:t>
      </w:r>
      <w:r>
        <w:t xml:space="preserve">not be able to </w:t>
      </w:r>
      <w:r w:rsidRPr="009F6D13">
        <w:t xml:space="preserve">extract </w:t>
      </w:r>
      <w:r w:rsidRPr="00851AFF">
        <w:rPr>
          <w:i/>
        </w:rPr>
        <w:t xml:space="preserve">outflow </w:t>
      </w:r>
      <w:proofErr w:type="spellStart"/>
      <w:r w:rsidRPr="00851AFF">
        <w:rPr>
          <w:i/>
        </w:rPr>
        <w:t>vlv</w:t>
      </w:r>
      <w:proofErr w:type="spellEnd"/>
      <w:r w:rsidRPr="009F6D13">
        <w:t xml:space="preserve">, </w:t>
      </w:r>
      <w:r w:rsidRPr="00851AFF">
        <w:rPr>
          <w:i/>
        </w:rPr>
        <w:t>trim act</w:t>
      </w:r>
      <w:r w:rsidRPr="009F6D13">
        <w:t xml:space="preserve"> </w:t>
      </w:r>
      <w:r>
        <w:t>or</w:t>
      </w:r>
      <w:r w:rsidRPr="009F6D13">
        <w:t xml:space="preserve"> </w:t>
      </w:r>
      <w:r w:rsidRPr="00851AFF">
        <w:rPr>
          <w:i/>
        </w:rPr>
        <w:t xml:space="preserve">door </w:t>
      </w:r>
      <w:proofErr w:type="spellStart"/>
      <w:r w:rsidRPr="00851AFF">
        <w:rPr>
          <w:i/>
        </w:rPr>
        <w:t>switche</w:t>
      </w:r>
      <w:proofErr w:type="spellEnd"/>
      <w:r>
        <w:t>,</w:t>
      </w:r>
      <w:r w:rsidRPr="009F6D13">
        <w:t xml:space="preserve"> </w:t>
      </w:r>
      <w:r>
        <w:t>as</w:t>
      </w:r>
      <w:r w:rsidRPr="009F6D13">
        <w:t xml:space="preserve"> </w:t>
      </w:r>
      <w:r>
        <w:t xml:space="preserve">the </w:t>
      </w:r>
      <w:r w:rsidRPr="009F6D13">
        <w:t xml:space="preserve">respective part </w:t>
      </w:r>
      <w:proofErr w:type="gramStart"/>
      <w:r w:rsidRPr="009F6D13">
        <w:t>types</w:t>
      </w:r>
      <w:proofErr w:type="gramEnd"/>
      <w:r w:rsidRPr="009F6D13">
        <w:t xml:space="preserve"> </w:t>
      </w:r>
      <w:r w:rsidRPr="00851AFF">
        <w:rPr>
          <w:i/>
        </w:rPr>
        <w:t>valve</w:t>
      </w:r>
      <w:r w:rsidRPr="009F6D13">
        <w:t xml:space="preserve">, </w:t>
      </w:r>
      <w:r w:rsidRPr="00851AFF">
        <w:rPr>
          <w:i/>
        </w:rPr>
        <w:t>actuator</w:t>
      </w:r>
      <w:r w:rsidRPr="009F6D13">
        <w:t xml:space="preserve"> and </w:t>
      </w:r>
      <w:r w:rsidRPr="00851AFF">
        <w:rPr>
          <w:i/>
        </w:rPr>
        <w:t>switch</w:t>
      </w:r>
      <w:r w:rsidRPr="009F6D13">
        <w:t xml:space="preserve"> </w:t>
      </w:r>
      <w:r>
        <w:t>are misspelled or written in a non-standard way</w:t>
      </w:r>
      <w:r w:rsidRPr="009F6D13">
        <w:t xml:space="preserve">. </w:t>
      </w:r>
    </w:p>
    <w:p w14:paraId="640E3014" w14:textId="6AB47AF3" w:rsidR="000729C0" w:rsidRPr="009F6D13" w:rsidRDefault="000729C0" w:rsidP="000729C0">
      <w:pPr>
        <w:pStyle w:val="ACLFirstLine"/>
      </w:pPr>
      <w:r>
        <w:t xml:space="preserve">To enable more flexibility and more power in extracting entities, machine learning methods, especially supervised learning methods, have become a natural choice in modern day information extraction.  Typical machine learning methods considered include </w:t>
      </w:r>
      <w:r w:rsidRPr="009F6D13">
        <w:t xml:space="preserve">Hidden Markov Models (HMM) </w:t>
      </w:r>
      <w:r w:rsidR="007A67E0">
        <w:t>(</w:t>
      </w:r>
      <w:proofErr w:type="spellStart"/>
      <w:r w:rsidR="007A67E0">
        <w:t>Skounakis</w:t>
      </w:r>
      <w:proofErr w:type="spellEnd"/>
      <w:r w:rsidR="007A67E0">
        <w:t xml:space="preserve">, Craven and Ray, 2003;   </w:t>
      </w:r>
      <w:proofErr w:type="spellStart"/>
      <w:r w:rsidR="007A67E0">
        <w:t>Freitag</w:t>
      </w:r>
      <w:proofErr w:type="spellEnd"/>
      <w:r w:rsidR="007A67E0">
        <w:t xml:space="preserve"> and McCallum, 1999)</w:t>
      </w:r>
      <w:r w:rsidRPr="009F6D13">
        <w:t>,</w:t>
      </w:r>
      <w:r>
        <w:t xml:space="preserve"> and </w:t>
      </w:r>
      <w:r w:rsidRPr="009F6D13">
        <w:t xml:space="preserve">Conditional Random Fields (CRFs) </w:t>
      </w:r>
      <w:r w:rsidR="007A67E0">
        <w:t>(</w:t>
      </w:r>
      <w:r w:rsidR="007A67E0" w:rsidRPr="007A67E0">
        <w:t>McCallum</w:t>
      </w:r>
      <w:r w:rsidR="007A67E0">
        <w:t>, 2002)</w:t>
      </w:r>
      <w:r w:rsidRPr="009F6D13">
        <w:t xml:space="preserve">. The supervised systems learn a set of rules or models from the supplied hand-tagged </w:t>
      </w:r>
      <w:r>
        <w:t xml:space="preserve">samples for the training phase of machine learning.  Once a new model is built based on training data, the model can be applied </w:t>
      </w:r>
      <w:r w:rsidRPr="009F6D13">
        <w:t>to new documents</w:t>
      </w:r>
      <w:r>
        <w:t xml:space="preserve"> to extract entities</w:t>
      </w:r>
      <w:r w:rsidRPr="009F6D13">
        <w:t>. Rules and models learned by supervised techniques are effective for extracting information from the same genre of documents they are trained on</w:t>
      </w:r>
      <w:r>
        <w:t>,</w:t>
      </w:r>
      <w:r w:rsidRPr="009F6D13">
        <w:t xml:space="preserve"> but they </w:t>
      </w:r>
      <w:r>
        <w:t xml:space="preserve">may </w:t>
      </w:r>
      <w:r w:rsidRPr="009F6D13">
        <w:t xml:space="preserve">perform poorly when applied to </w:t>
      </w:r>
      <w:r>
        <w:t xml:space="preserve">a </w:t>
      </w:r>
      <w:r w:rsidRPr="009F6D13">
        <w:t xml:space="preserve">different genre. In addition, </w:t>
      </w:r>
      <w:r>
        <w:t xml:space="preserve">acquiring the right </w:t>
      </w:r>
      <w:r w:rsidRPr="009F6D13">
        <w:t xml:space="preserve">training examples can be very expensive. </w:t>
      </w:r>
      <w:r>
        <w:t xml:space="preserve"> Part information extraction is one such area which requires SME</w:t>
      </w:r>
      <w:r w:rsidR="0055350D">
        <w:t xml:space="preserve"> (Subject Matter Expert)</w:t>
      </w:r>
      <w:r>
        <w:t xml:space="preserve"> knowledge and is thus not suited to crowd sourcing.</w:t>
      </w:r>
    </w:p>
    <w:p w14:paraId="0F575FD0" w14:textId="613BF794" w:rsidR="000729C0" w:rsidRPr="009F6D13" w:rsidRDefault="000729C0" w:rsidP="000729C0">
      <w:pPr>
        <w:pStyle w:val="ACLFirstLine"/>
      </w:pPr>
      <w:r w:rsidRPr="009F6D13">
        <w:t xml:space="preserve">Recent approaches </w:t>
      </w:r>
      <w:r>
        <w:t xml:space="preserve">that </w:t>
      </w:r>
      <w:r w:rsidRPr="009F6D13">
        <w:t xml:space="preserve">address the scalability problem </w:t>
      </w:r>
      <w:r>
        <w:t xml:space="preserve">in training data </w:t>
      </w:r>
      <w:r w:rsidRPr="009F6D13">
        <w:t xml:space="preserve">associated with supervised machine learning </w:t>
      </w:r>
      <w:r>
        <w:t>include</w:t>
      </w:r>
      <w:r w:rsidRPr="009F6D13">
        <w:t xml:space="preserve"> weakly-supervised methods</w:t>
      </w:r>
      <w:r w:rsidR="003B0B1A">
        <w:t xml:space="preserve"> </w:t>
      </w:r>
      <w:r w:rsidR="007A67E0">
        <w:t>(</w:t>
      </w:r>
      <w:proofErr w:type="spellStart"/>
      <w:r w:rsidR="007A67E0">
        <w:t>Pasca</w:t>
      </w:r>
      <w:proofErr w:type="spellEnd"/>
      <w:r w:rsidR="007A67E0">
        <w:t>, 2007)</w:t>
      </w:r>
      <w:r w:rsidRPr="009F6D13">
        <w:t>, bootstrapping techniques</w:t>
      </w:r>
      <w:r>
        <w:t xml:space="preserve"> </w:t>
      </w:r>
      <w:r w:rsidR="00547BFD">
        <w:t>(</w:t>
      </w:r>
      <w:proofErr w:type="spellStart"/>
      <w:r w:rsidR="00547BFD">
        <w:t>Vilain</w:t>
      </w:r>
      <w:proofErr w:type="spellEnd"/>
      <w:r w:rsidR="00547BFD">
        <w:t xml:space="preserve"> and Day, 2000;</w:t>
      </w:r>
      <w:r w:rsidR="007A67E0">
        <w:t xml:space="preserve"> </w:t>
      </w:r>
      <w:proofErr w:type="spellStart"/>
      <w:r w:rsidR="007A67E0" w:rsidRPr="007A67E0">
        <w:t>Maedche</w:t>
      </w:r>
      <w:proofErr w:type="spellEnd"/>
      <w:r w:rsidR="007A67E0">
        <w:t>, 2003</w:t>
      </w:r>
      <w:r w:rsidR="00547BFD">
        <w:t>)</w:t>
      </w:r>
      <w:r>
        <w:t xml:space="preserve">, and active learning </w:t>
      </w:r>
      <w:r w:rsidR="00CA14A8">
        <w:t>(</w:t>
      </w:r>
      <w:r w:rsidR="00CA14A8" w:rsidRPr="00CA14A8">
        <w:t>Thompson</w:t>
      </w:r>
      <w:r w:rsidR="00CA14A8">
        <w:t xml:space="preserve">, </w:t>
      </w:r>
      <w:proofErr w:type="spellStart"/>
      <w:r w:rsidR="00C1203A">
        <w:t>C</w:t>
      </w:r>
      <w:r w:rsidR="00CA14A8">
        <w:t>allif</w:t>
      </w:r>
      <w:proofErr w:type="spellEnd"/>
      <w:r w:rsidR="00CA14A8">
        <w:t xml:space="preserve"> and Mooney, 1999;  Williams et al., 2015)</w:t>
      </w:r>
      <w:r w:rsidRPr="009F6D13">
        <w:t xml:space="preserve">. Active learning starts with bootstrap samples creating an initial model and uses that model to select </w:t>
      </w:r>
      <w:r>
        <w:t xml:space="preserve">the </w:t>
      </w:r>
      <w:r w:rsidRPr="009F6D13">
        <w:t xml:space="preserve">most informative examples in order to minimize the annotation cost required to generate training examples. A new model is created with </w:t>
      </w:r>
      <w:r>
        <w:t xml:space="preserve">the </w:t>
      </w:r>
      <w:r w:rsidRPr="009F6D13">
        <w:t xml:space="preserve">new examples and the process continues until a stopping criteria is met.  </w:t>
      </w:r>
      <w:r>
        <w:t xml:space="preserve">However, such iteration still requires SME involvement.  When the free text data contain a high degree of </w:t>
      </w:r>
      <w:r>
        <w:lastRenderedPageBreak/>
        <w:t xml:space="preserve">noise, and the number of parts involved is </w:t>
      </w:r>
      <w:r w:rsidR="001C0742">
        <w:t>in the tens of thousands,</w:t>
      </w:r>
      <w:r>
        <w:t xml:space="preserve"> it is not clear how fast an active learning approach will converge.</w:t>
      </w:r>
      <w:r w:rsidR="006538E8">
        <w:t xml:space="preserve"> Besides, SMEs are very expensive and reducing their efforts in part name extraction process</w:t>
      </w:r>
      <w:r w:rsidR="00B83E96">
        <w:t>, as do</w:t>
      </w:r>
      <w:r w:rsidR="000C4D91" w:rsidRPr="000C4D91">
        <w:rPr>
          <w:sz w:val="24"/>
          <w:szCs w:val="24"/>
          <w:lang w:eastAsia="en-US"/>
        </w:rPr>
        <w:t xml:space="preserve"> </w:t>
      </w:r>
      <w:r w:rsidR="00B83E96">
        <w:t xml:space="preserve">ne by </w:t>
      </w:r>
      <w:r w:rsidR="00F1759D">
        <w:t xml:space="preserve">our method </w:t>
      </w:r>
      <w:r w:rsidR="00B83E96">
        <w:t>PANDA, offers a huge cost saving</w:t>
      </w:r>
      <w:r w:rsidR="006538E8">
        <w:t xml:space="preserve"> </w:t>
      </w:r>
      <w:r w:rsidR="00B83E96">
        <w:t>for a company</w:t>
      </w:r>
      <w:r w:rsidR="006538E8">
        <w:t>.</w:t>
      </w:r>
    </w:p>
    <w:p w14:paraId="6791A980" w14:textId="079CE497" w:rsidR="000729C0" w:rsidRDefault="007E7529" w:rsidP="000729C0">
      <w:pPr>
        <w:pStyle w:val="ACLFirstLine"/>
      </w:pPr>
      <w:r>
        <w:t>Stud</w:t>
      </w:r>
      <w:r w:rsidR="001C0742">
        <w:t>ies</w:t>
      </w:r>
      <w:r>
        <w:t xml:space="preserve"> show</w:t>
      </w:r>
      <w:r w:rsidR="000729C0" w:rsidRPr="009F6D13">
        <w:t xml:space="preserve"> that open-ended and domain independent information extraction systems do not work well for domain-sp</w:t>
      </w:r>
      <w:r w:rsidR="000729C0">
        <w:t xml:space="preserve">ecific information extraction </w:t>
      </w:r>
      <w:r w:rsidR="00CA14A8">
        <w:t>(</w:t>
      </w:r>
      <w:proofErr w:type="spellStart"/>
      <w:r w:rsidR="00CA14A8" w:rsidRPr="00CA14A8">
        <w:t>Etzioni</w:t>
      </w:r>
      <w:proofErr w:type="spellEnd"/>
      <w:r w:rsidR="00CA14A8" w:rsidDel="00CA14A8">
        <w:t xml:space="preserve"> </w:t>
      </w:r>
      <w:r w:rsidR="00CA14A8">
        <w:t>et al., 2004)</w:t>
      </w:r>
      <w:r w:rsidR="000729C0" w:rsidRPr="009F6D13">
        <w:t xml:space="preserve">. As such, existing approaches can be expected to perform poorly for part extraction, a domain specific information extraction problem.   To this end, we propose a system that is tuned to extract parts from </w:t>
      </w:r>
      <w:r w:rsidR="000729C0">
        <w:t xml:space="preserve">the target </w:t>
      </w:r>
      <w:r w:rsidR="000729C0" w:rsidRPr="009F6D13">
        <w:t>natural language text</w:t>
      </w:r>
      <w:r w:rsidR="000729C0">
        <w:t xml:space="preserve"> (e.g. maintenance logs)</w:t>
      </w:r>
      <w:r w:rsidR="000729C0" w:rsidRPr="009F6D13">
        <w:t xml:space="preserve">. The proposed system is robust so that it can operate on noisy text </w:t>
      </w:r>
      <w:r w:rsidR="000729C0">
        <w:t xml:space="preserve">and </w:t>
      </w:r>
      <w:r w:rsidR="000729C0" w:rsidRPr="009F6D13">
        <w:t xml:space="preserve">yet scalable as it demands very minimal supervision. </w:t>
      </w:r>
    </w:p>
    <w:p w14:paraId="5A240AF5" w14:textId="1E2DB4DA" w:rsidR="000729C0" w:rsidRDefault="00924BB9" w:rsidP="000729C0">
      <w:pPr>
        <w:pStyle w:val="ACLSection"/>
        <w:ind w:left="403" w:hanging="403"/>
      </w:pPr>
      <w:r>
        <w:t>3</w:t>
      </w:r>
      <w:r>
        <w:tab/>
      </w:r>
      <w:r w:rsidR="00FB6719">
        <w:t xml:space="preserve">Part Name Discovery Analytics </w:t>
      </w:r>
    </w:p>
    <w:p w14:paraId="5D894A97" w14:textId="7DE9DF05" w:rsidR="000729C0" w:rsidRDefault="000729C0" w:rsidP="0006483A">
      <w:pPr>
        <w:pStyle w:val="ACLFirstLine"/>
        <w:ind w:firstLine="0"/>
      </w:pPr>
      <w:r>
        <w:t>The intent of</w:t>
      </w:r>
      <w:r w:rsidR="00FB6719">
        <w:t xml:space="preserve"> Part Name Discovery Analytics (PANDA) </w:t>
      </w:r>
      <w:r>
        <w:t>is primarily to extract part information in the domain of aircraft to support vehicle health management</w:t>
      </w:r>
      <w:r w:rsidR="009F2E5D">
        <w:t xml:space="preserve"> by exploiting hundreds of thousands of free text records</w:t>
      </w:r>
      <w:r>
        <w:t xml:space="preserve">. However, its use can extend to any </w:t>
      </w:r>
      <w:r w:rsidR="008D2D46">
        <w:t>large data sets containing part name mentions.</w:t>
      </w:r>
      <w:r>
        <w:t xml:space="preserve">  The primary design philosophy is to utilize machine learning capabilities and at the same time exploit linguistic knowledge of how part names are constructed in English</w:t>
      </w:r>
      <w:r w:rsidRPr="00866260">
        <w:t>. This allows discovery of new parts and at the same time minimizes the expensive training process required for supervised machine learning.</w:t>
      </w:r>
      <w:r>
        <w:t xml:space="preserve"> </w:t>
      </w:r>
      <w:r w:rsidR="00D7596E">
        <w:t xml:space="preserve"> </w:t>
      </w:r>
      <w:r w:rsidR="00F40C3B">
        <w:t xml:space="preserve">Dealing with highly noisy data is a key requirement of this domain. Therefore, a non-learning based method would not meet our requirements.  </w:t>
      </w:r>
      <w:r w:rsidR="009F42C7">
        <w:t xml:space="preserve">As we show later, PANDA learns to infer new part names from the noisy text. </w:t>
      </w:r>
    </w:p>
    <w:p w14:paraId="6BA34A33" w14:textId="4F0B9E32" w:rsidR="00BC35DD" w:rsidRDefault="000729C0" w:rsidP="00BD632C">
      <w:pPr>
        <w:pStyle w:val="ACLFirstLine"/>
      </w:pPr>
      <w:r>
        <w:t xml:space="preserve">We leverage the linguistic fact that the most important term in a multiword part name is the </w:t>
      </w:r>
      <w:r w:rsidR="003B0B1A">
        <w:t xml:space="preserve">head noun </w:t>
      </w:r>
      <w:r>
        <w:t>(</w:t>
      </w:r>
      <w:r w:rsidR="003B0B1A">
        <w:t>the “Head”</w:t>
      </w:r>
      <w:r>
        <w:t xml:space="preserve">), and in English, the </w:t>
      </w:r>
      <w:r w:rsidR="003B0B1A">
        <w:t>Head</w:t>
      </w:r>
      <w:r>
        <w:t xml:space="preserve"> is the last term in a multiword term.  These </w:t>
      </w:r>
      <w:r w:rsidR="003B0B1A">
        <w:t>Heads</w:t>
      </w:r>
      <w:r>
        <w:t xml:space="preserve"> are terms such as </w:t>
      </w:r>
      <w:r w:rsidRPr="00F40C3B">
        <w:rPr>
          <w:i/>
        </w:rPr>
        <w:t>panel</w:t>
      </w:r>
      <w:r>
        <w:t xml:space="preserve">, </w:t>
      </w:r>
      <w:r w:rsidRPr="00F40C3B">
        <w:rPr>
          <w:i/>
        </w:rPr>
        <w:t>valve</w:t>
      </w:r>
      <w:r>
        <w:t xml:space="preserve">, </w:t>
      </w:r>
      <w:r w:rsidRPr="00F40C3B">
        <w:rPr>
          <w:i/>
        </w:rPr>
        <w:t>switch</w:t>
      </w:r>
      <w:r>
        <w:t xml:space="preserve"> etc.  Although most people who are somewhat familiar with this domain can easily come up with 10-20 examples of these </w:t>
      </w:r>
      <w:r w:rsidR="0053468C">
        <w:t>Heads</w:t>
      </w:r>
      <w:r>
        <w:t xml:space="preserve">, it is important to note that there is no knowledge base anywhere that contains all of them.  </w:t>
      </w:r>
      <w:r w:rsidRPr="00866260">
        <w:t xml:space="preserve">By utilizing linguistic knowledge, we can </w:t>
      </w:r>
      <w:r w:rsidR="00A868E1">
        <w:t xml:space="preserve">automatically </w:t>
      </w:r>
      <w:r w:rsidRPr="00866260">
        <w:t xml:space="preserve">provide the most effective training examples to the </w:t>
      </w:r>
      <w:r w:rsidR="00820136" w:rsidRPr="00866260">
        <w:t>machine learning algorithm</w:t>
      </w:r>
      <w:r w:rsidRPr="00866260">
        <w:t xml:space="preserve">, as well as greatly minimize SME review in </w:t>
      </w:r>
      <w:r w:rsidR="0030096F" w:rsidRPr="00866260">
        <w:t>pro</w:t>
      </w:r>
      <w:r w:rsidRPr="00866260">
        <w:t xml:space="preserve">viding crucial feedback for the machine learning process.  </w:t>
      </w:r>
    </w:p>
    <w:p w14:paraId="72627797" w14:textId="77777777" w:rsidR="00BC35DD" w:rsidRDefault="00BC35DD" w:rsidP="0006483A">
      <w:pPr>
        <w:pStyle w:val="ACLFirstLine"/>
        <w:ind w:firstLine="0"/>
      </w:pPr>
    </w:p>
    <w:p w14:paraId="76FF720C" w14:textId="7E505A40" w:rsidR="000729C0" w:rsidRDefault="000729C0" w:rsidP="000729C0">
      <w:pPr>
        <w:pStyle w:val="ACLFirstLine"/>
      </w:pPr>
      <w:r w:rsidRPr="00866260">
        <w:t>At a high level, PANDA cleverly shuttles between Heads and Heads plus modifiers, which are the full part names of interest.  The requirement for SME’s attention are focused on Heads. Since SME’s need only review Heads, and not the full parts associated with each Head, the training is highly efficient.</w:t>
      </w:r>
    </w:p>
    <w:p w14:paraId="1789E555" w14:textId="49B6D50A" w:rsidR="008526F8" w:rsidRDefault="0073450E" w:rsidP="0006483A">
      <w:pPr>
        <w:pStyle w:val="ACLFirstLine"/>
      </w:pPr>
      <w:r>
        <w:t>Fig. 1 shows t</w:t>
      </w:r>
      <w:r w:rsidR="000729C0">
        <w:t xml:space="preserve">he architecture </w:t>
      </w:r>
      <w:r>
        <w:t xml:space="preserve">of </w:t>
      </w:r>
      <w:r w:rsidR="000729C0">
        <w:t>PANDA</w:t>
      </w:r>
      <w:r>
        <w:t xml:space="preserve">. It </w:t>
      </w:r>
      <w:r w:rsidR="000729C0">
        <w:t xml:space="preserve">consists of a loop which starts with seed Heads, a small set of basic part </w:t>
      </w:r>
      <w:r w:rsidR="001C0752">
        <w:t xml:space="preserve">names </w:t>
      </w:r>
      <w:r w:rsidR="000729C0">
        <w:t xml:space="preserve">such as </w:t>
      </w:r>
      <w:r w:rsidR="000729C0" w:rsidRPr="0006483A">
        <w:rPr>
          <w:rStyle w:val="Emphasis"/>
        </w:rPr>
        <w:t>gear, panel, switch</w:t>
      </w:r>
      <w:r w:rsidR="000729C0">
        <w:t>, etc. The collected Heads are used to predict the part names in the Extract Part Names step (Section 3.1). The extracted part names are “purified” using several filtering mechanisms (Section 3.2)</w:t>
      </w:r>
      <w:r>
        <w:t>. The purified parts are</w:t>
      </w:r>
      <w:r w:rsidR="000729C0">
        <w:t xml:space="preserve"> used to generate training examples (Section 3.3) </w:t>
      </w:r>
      <w:r>
        <w:t>for</w:t>
      </w:r>
      <w:r w:rsidR="000729C0">
        <w:t xml:space="preserve"> a CRF model (Section 3.4) which, in turn, is used to </w:t>
      </w:r>
      <w:r>
        <w:t xml:space="preserve">predict </w:t>
      </w:r>
      <w:r w:rsidR="000729C0">
        <w:t>new part names in the data set (Section 3.5). The predicted part names are again purified (Section 3.2) and new Heads are extracted (Section 3.6). The extracted Heads themselves are also purified (Section 3.7). Finally, the purified Heads are added back to the earlier list forming a larger initial set of Heads. The loop is repeated until a stopping criteria is met (Section 3.8)</w:t>
      </w:r>
      <w:r w:rsidR="00E72D0C">
        <w:t xml:space="preserve">. Parts predicted by CRF and </w:t>
      </w:r>
      <w:proofErr w:type="spellStart"/>
      <w:r w:rsidR="00BF69C9">
        <w:t>trie</w:t>
      </w:r>
      <w:proofErr w:type="spellEnd"/>
      <w:r w:rsidR="00BF69C9">
        <w:t xml:space="preserve"> </w:t>
      </w:r>
      <w:r w:rsidR="00E72D0C">
        <w:t>in the last run</w:t>
      </w:r>
      <w:r w:rsidR="000729C0">
        <w:t xml:space="preserve"> are collected</w:t>
      </w:r>
      <w:r w:rsidR="00E72D0C">
        <w:t xml:space="preserve"> as the final output</w:t>
      </w:r>
      <w:r w:rsidR="000729C0">
        <w:t>.</w:t>
      </w:r>
      <w:r w:rsidR="00C67CE1">
        <w:t xml:space="preserve"> </w:t>
      </w:r>
    </w:p>
    <w:p w14:paraId="4692DFCE" w14:textId="088961F3" w:rsidR="00BC35DD" w:rsidRDefault="00BC35DD" w:rsidP="00E30F0D">
      <w:pPr>
        <w:pStyle w:val="ACLCaption"/>
        <w:framePr w:h="4045" w:hRule="exact" w:wrap="around"/>
      </w:pPr>
      <w:r w:rsidRPr="008C04B4">
        <w:rPr>
          <w:noProof/>
          <w:lang w:eastAsia="en-US"/>
        </w:rPr>
        <w:drawing>
          <wp:inline distT="0" distB="0" distL="0" distR="0" wp14:anchorId="197F60C0" wp14:editId="055944BB">
            <wp:extent cx="2651760"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r="2429" b="9695"/>
                    <a:stretch/>
                  </pic:blipFill>
                  <pic:spPr bwMode="auto">
                    <a:xfrm>
                      <a:off x="0" y="0"/>
                      <a:ext cx="2651760" cy="2194560"/>
                    </a:xfrm>
                    <a:prstGeom prst="rect">
                      <a:avLst/>
                    </a:prstGeom>
                    <a:noFill/>
                    <a:ln>
                      <a:noFill/>
                    </a:ln>
                    <a:extLst>
                      <a:ext uri="{53640926-AAD7-44D8-BBD7-CCE9431645EC}">
                        <a14:shadowObscured xmlns:a14="http://schemas.microsoft.com/office/drawing/2010/main"/>
                      </a:ext>
                    </a:extLst>
                  </pic:spPr>
                </pic:pic>
              </a:graphicData>
            </a:graphic>
          </wp:inline>
        </w:drawing>
      </w:r>
    </w:p>
    <w:p w14:paraId="202FB2BE" w14:textId="359D74E1" w:rsidR="008526F8" w:rsidRDefault="008526F8" w:rsidP="00E30F0D">
      <w:pPr>
        <w:pStyle w:val="ACLCaption"/>
        <w:framePr w:h="4045" w:hRule="exact" w:wrap="around"/>
      </w:pPr>
      <w:r>
        <w:t>Figure 1</w:t>
      </w:r>
      <w:r w:rsidR="00924BB9">
        <w:t>:</w:t>
      </w:r>
      <w:r>
        <w:t xml:space="preserve"> PANDA Processing Loop</w:t>
      </w:r>
      <w:r w:rsidR="00924BB9">
        <w:t>.</w:t>
      </w:r>
    </w:p>
    <w:p w14:paraId="144344BD" w14:textId="77777777" w:rsidR="000729C0" w:rsidRDefault="000729C0" w:rsidP="008B7EDB">
      <w:pPr>
        <w:pStyle w:val="ACLSubsection"/>
        <w:tabs>
          <w:tab w:val="num" w:pos="567"/>
        </w:tabs>
        <w:ind w:left="562" w:hanging="562"/>
      </w:pPr>
      <w:r>
        <w:t>3.1</w:t>
      </w:r>
      <w:r>
        <w:tab/>
      </w:r>
      <w:proofErr w:type="spellStart"/>
      <w:r>
        <w:t>Trie</w:t>
      </w:r>
      <w:proofErr w:type="spellEnd"/>
      <w:r>
        <w:t>-based Part Name Prediction</w:t>
      </w:r>
    </w:p>
    <w:p w14:paraId="75EED0B0" w14:textId="0A3BD14A" w:rsidR="009A5276" w:rsidRDefault="000729C0" w:rsidP="00BD632C">
      <w:pPr>
        <w:pStyle w:val="ACLFirstLine"/>
        <w:ind w:firstLine="0"/>
      </w:pPr>
      <w:r>
        <w:t xml:space="preserve">The purpose of </w:t>
      </w:r>
      <w:r w:rsidR="00D7794C">
        <w:t xml:space="preserve">this step </w:t>
      </w:r>
      <w:r>
        <w:t xml:space="preserve">is </w:t>
      </w:r>
      <w:r w:rsidR="00685CF2">
        <w:t xml:space="preserve">to use part Heads and automatically </w:t>
      </w:r>
      <w:r>
        <w:t>generate complete part names</w:t>
      </w:r>
      <w:r w:rsidR="00685CF2">
        <w:t xml:space="preserve"> that we </w:t>
      </w:r>
      <w:r w:rsidR="00230108">
        <w:t>need</w:t>
      </w:r>
      <w:r w:rsidR="00685CF2">
        <w:t xml:space="preserve"> later to generate training examples for a machine learning model</w:t>
      </w:r>
      <w:r>
        <w:t xml:space="preserve">. To do this, we construct a data structure called a </w:t>
      </w:r>
      <w:proofErr w:type="spellStart"/>
      <w:r>
        <w:t>trie</w:t>
      </w:r>
      <w:proofErr w:type="spellEnd"/>
      <w:r w:rsidR="00CA14A8">
        <w:t xml:space="preserve"> (</w:t>
      </w:r>
      <w:proofErr w:type="spellStart"/>
      <w:r w:rsidR="00CA14A8">
        <w:t>Trie</w:t>
      </w:r>
      <w:proofErr w:type="spellEnd"/>
      <w:r w:rsidR="00CA14A8">
        <w:t>, 2018)</w:t>
      </w:r>
      <w:r>
        <w:t xml:space="preserve"> </w:t>
      </w:r>
      <w:r w:rsidR="00685CF2">
        <w:t xml:space="preserve">from a large corpus </w:t>
      </w:r>
      <w:r>
        <w:t xml:space="preserve">such that the first level nodes are the given part Heads (e.g. </w:t>
      </w:r>
      <w:r w:rsidRPr="006663DD">
        <w:rPr>
          <w:i/>
        </w:rPr>
        <w:t>gear</w:t>
      </w:r>
      <w:r>
        <w:t>) and their descendant nodes are the tokens appearing before them in the data set</w:t>
      </w:r>
      <w:r w:rsidR="00F40C3B">
        <w:t xml:space="preserve"> (see Fig.</w:t>
      </w:r>
      <w:r w:rsidR="003E1625">
        <w:t xml:space="preserve"> 2 below)</w:t>
      </w:r>
      <w:r>
        <w:t xml:space="preserve">. </w:t>
      </w:r>
      <w:r w:rsidRPr="00BF69C9">
        <w:t xml:space="preserve">This type of </w:t>
      </w:r>
      <w:proofErr w:type="spellStart"/>
      <w:r w:rsidRPr="00BF69C9">
        <w:t>trie</w:t>
      </w:r>
      <w:proofErr w:type="spellEnd"/>
      <w:r w:rsidRPr="00BF69C9">
        <w:t xml:space="preserve"> is computed by </w:t>
      </w:r>
      <w:r w:rsidRPr="00BF69C9">
        <w:lastRenderedPageBreak/>
        <w:t>scanning the tokens in reverse order, and is highly efficient.</w:t>
      </w:r>
      <w:r>
        <w:t xml:space="preserve"> </w:t>
      </w:r>
      <w:r w:rsidR="00564062">
        <w:t>W</w:t>
      </w:r>
      <w:r w:rsidR="003E1625">
        <w:t>e</w:t>
      </w:r>
      <w:r w:rsidR="00564062">
        <w:t xml:space="preserve"> then</w:t>
      </w:r>
      <w:r w:rsidR="003E1625">
        <w:t xml:space="preserve"> traverse</w:t>
      </w:r>
      <w:r>
        <w:t xml:space="preserve"> the </w:t>
      </w:r>
      <w:proofErr w:type="spellStart"/>
      <w:r>
        <w:t>trie</w:t>
      </w:r>
      <w:proofErr w:type="spellEnd"/>
      <w:r>
        <w:t xml:space="preserve"> in depth-first fashion </w:t>
      </w:r>
      <w:r w:rsidR="003E1625">
        <w:t xml:space="preserve">as long as it satisfies the minimum frequency criteria. We collect the </w:t>
      </w:r>
      <w:r w:rsidR="0053468C">
        <w:t xml:space="preserve">potential part name </w:t>
      </w:r>
      <w:r w:rsidR="003E1625">
        <w:t>sequence</w:t>
      </w:r>
      <w:r w:rsidR="0053468C">
        <w:t xml:space="preserve"> as we traverse</w:t>
      </w:r>
      <w:r w:rsidR="003E1625">
        <w:t xml:space="preserve">.  </w:t>
      </w:r>
      <w:r>
        <w:t xml:space="preserve">To </w:t>
      </w:r>
      <w:r w:rsidR="003E1625">
        <w:t xml:space="preserve">further </w:t>
      </w:r>
      <w:r>
        <w:t>ensure better examples are used in the training</w:t>
      </w:r>
      <w:r w:rsidR="00230108">
        <w:t xml:space="preserve"> example generation</w:t>
      </w:r>
      <w:r>
        <w:t xml:space="preserve"> process, we could have a constraint to only use </w:t>
      </w:r>
      <w:r w:rsidR="003E1625">
        <w:t xml:space="preserve">the </w:t>
      </w:r>
      <w:r w:rsidR="00F40C3B">
        <w:t xml:space="preserve">Heads </w:t>
      </w:r>
      <w:r w:rsidR="00230108">
        <w:t>having</w:t>
      </w:r>
      <w:r w:rsidR="003E1625">
        <w:t xml:space="preserve"> certain minimum frequency. </w:t>
      </w:r>
    </w:p>
    <w:p w14:paraId="1137CE10" w14:textId="3E48EE35" w:rsidR="00BC35DD" w:rsidRDefault="00BC35DD" w:rsidP="0006483A">
      <w:pPr>
        <w:pStyle w:val="ACLCaption"/>
        <w:framePr w:h="3973" w:hRule="exact" w:wrap="around"/>
      </w:pPr>
      <w:r>
        <w:rPr>
          <w:noProof/>
          <w:lang w:eastAsia="en-US"/>
        </w:rPr>
        <w:drawing>
          <wp:inline distT="0" distB="0" distL="0" distR="0" wp14:anchorId="0EE74EA9" wp14:editId="5434DCFB">
            <wp:extent cx="1981200" cy="20163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2016369"/>
                    </a:xfrm>
                    <a:prstGeom prst="rect">
                      <a:avLst/>
                    </a:prstGeom>
                    <a:noFill/>
                    <a:ln>
                      <a:noFill/>
                    </a:ln>
                  </pic:spPr>
                </pic:pic>
              </a:graphicData>
            </a:graphic>
          </wp:inline>
        </w:drawing>
      </w:r>
    </w:p>
    <w:p w14:paraId="53487904" w14:textId="61EB7964" w:rsidR="000729C0" w:rsidRDefault="009A5276" w:rsidP="0006483A">
      <w:pPr>
        <w:pStyle w:val="ACLCaption"/>
        <w:framePr w:h="3973" w:hRule="exact" w:wrap="around"/>
      </w:pPr>
      <w:r>
        <w:t xml:space="preserve">Figure 2: Sample </w:t>
      </w:r>
      <w:proofErr w:type="spellStart"/>
      <w:r>
        <w:t>trie</w:t>
      </w:r>
      <w:proofErr w:type="spellEnd"/>
      <w:r>
        <w:t xml:space="preserve"> generating parts </w:t>
      </w:r>
      <w:r w:rsidRPr="006663DD">
        <w:rPr>
          <w:i/>
        </w:rPr>
        <w:t>main landing gear</w:t>
      </w:r>
      <w:r>
        <w:t xml:space="preserve"> and </w:t>
      </w:r>
      <w:r w:rsidRPr="006663DD">
        <w:rPr>
          <w:i/>
        </w:rPr>
        <w:t>left main landing gear</w:t>
      </w:r>
      <w:r w:rsidR="006B6C31">
        <w:rPr>
          <w:i/>
        </w:rPr>
        <w:t>.</w:t>
      </w:r>
    </w:p>
    <w:p w14:paraId="1D3CD4E8" w14:textId="77777777" w:rsidR="000729C0" w:rsidRDefault="000729C0" w:rsidP="008B7EDB">
      <w:pPr>
        <w:pStyle w:val="ACLSubsection"/>
        <w:tabs>
          <w:tab w:val="num" w:pos="567"/>
        </w:tabs>
        <w:ind w:left="562" w:hanging="562"/>
      </w:pPr>
      <w:r>
        <w:t>3.2</w:t>
      </w:r>
      <w:r>
        <w:tab/>
        <w:t>Purify Part Names</w:t>
      </w:r>
    </w:p>
    <w:p w14:paraId="7010F141" w14:textId="1AC7C582" w:rsidR="006B6C31" w:rsidRPr="006B6C31" w:rsidRDefault="000729C0" w:rsidP="006B6C31">
      <w:pPr>
        <w:pStyle w:val="ACLFirstLine"/>
        <w:ind w:firstLine="0"/>
      </w:pPr>
      <w:r>
        <w:t xml:space="preserve">As is the case of all machine learning methods, a significant amount of bad training samples may negatively impact the resulting model. </w:t>
      </w:r>
      <w:r w:rsidR="00820136">
        <w:t>Thus, t</w:t>
      </w:r>
      <w:r w:rsidR="005019F9">
        <w:t xml:space="preserve">o further </w:t>
      </w:r>
      <w:r w:rsidR="00820136">
        <w:t>improve the quality of part names</w:t>
      </w:r>
      <w:r w:rsidR="005019F9">
        <w:t xml:space="preserve"> </w:t>
      </w:r>
      <w:r w:rsidR="00820136">
        <w:t>predicted</w:t>
      </w:r>
      <w:r w:rsidR="005019F9">
        <w:t xml:space="preserve"> in the previous step, </w:t>
      </w:r>
      <w:r w:rsidR="001C0752">
        <w:t xml:space="preserve">this step applies </w:t>
      </w:r>
      <w:r>
        <w:t xml:space="preserve">a number of heuristics based on POS features. For instance, a part name must not start with a verb or an article. If it does, we remove them and considered the remaining chunk </w:t>
      </w:r>
      <w:r w:rsidR="00820136">
        <w:t xml:space="preserve">as part name </w:t>
      </w:r>
      <w:r>
        <w:t>(</w:t>
      </w:r>
      <w:r w:rsidR="00820136">
        <w:t>e.g.</w:t>
      </w:r>
      <w:r w:rsidR="00820136" w:rsidRPr="00311A79">
        <w:rPr>
          <w:i/>
          <w:color w:val="FF0000"/>
        </w:rPr>
        <w:t xml:space="preserve"> replaced</w:t>
      </w:r>
      <w:r w:rsidR="00820136" w:rsidRPr="00311A79">
        <w:rPr>
          <w:i/>
        </w:rPr>
        <w:t xml:space="preserve"> main landing gear</w:t>
      </w:r>
      <w:r w:rsidR="00820136">
        <w:t xml:space="preserve"> becomes </w:t>
      </w:r>
      <w:r w:rsidRPr="006663DD">
        <w:rPr>
          <w:i/>
        </w:rPr>
        <w:t>main landing gear</w:t>
      </w:r>
      <w:r>
        <w:t xml:space="preserve">). Similarly, </w:t>
      </w:r>
      <w:r w:rsidR="005019F9">
        <w:t>PANDA requires that</w:t>
      </w:r>
      <w:r>
        <w:t xml:space="preserve"> all part name tokens must either be nouns or adjectives.</w:t>
      </w:r>
    </w:p>
    <w:p w14:paraId="14944265" w14:textId="77777777" w:rsidR="000729C0" w:rsidRDefault="000729C0" w:rsidP="008B7EDB">
      <w:pPr>
        <w:pStyle w:val="ACLSubsection"/>
        <w:tabs>
          <w:tab w:val="num" w:pos="567"/>
        </w:tabs>
        <w:ind w:left="562" w:hanging="562"/>
      </w:pPr>
      <w:r>
        <w:t>3.3</w:t>
      </w:r>
      <w:r>
        <w:tab/>
        <w:t>Generate Training Examples</w:t>
      </w:r>
    </w:p>
    <w:p w14:paraId="0630DE0C" w14:textId="5495DEA0" w:rsidR="006B6C31" w:rsidRDefault="000729C0" w:rsidP="006B6C31">
      <w:pPr>
        <w:pStyle w:val="ACLFirstLine"/>
        <w:spacing w:after="120"/>
        <w:ind w:firstLine="0"/>
      </w:pPr>
      <w:r>
        <w:t xml:space="preserve">The goal of this phase is to generate training data for a machine learning model by annotating the data in the corpus with the part names resulting from the previous steps. Since the goal is to leverage patterns in the part names and their context to discover new part names, additional features need to be provided. PANDA currently employs k-previous and k-next word tokens and their POS tags as well as the POS tags of part names themselves as these features.  The POS features can be generated using a POS Tagger such as </w:t>
      </w:r>
      <w:r w:rsidR="00CA14A8">
        <w:t>Brill Tagger (Brill, 1992)</w:t>
      </w:r>
      <w:r>
        <w:t>. Fig. 3 shows</w:t>
      </w:r>
      <w:r w:rsidR="00BD632C">
        <w:t xml:space="preserve"> a sample annotated record with </w:t>
      </w:r>
      <w:r>
        <w:t xml:space="preserve">the part name </w:t>
      </w:r>
      <w:r w:rsidR="00B32777" w:rsidRPr="00BD632C">
        <w:t>left</w:t>
      </w:r>
      <w:r w:rsidR="00B32777">
        <w:t xml:space="preserve"> </w:t>
      </w:r>
      <w:r w:rsidR="001E4818" w:rsidRPr="00BD632C">
        <w:t>main landing gear</w:t>
      </w:r>
      <w:r>
        <w:t xml:space="preserve"> </w:t>
      </w:r>
      <w:r w:rsidR="00B55289">
        <w:t>and</w:t>
      </w:r>
      <w:r>
        <w:t xml:space="preserve"> corresponding POS-tags.</w:t>
      </w:r>
    </w:p>
    <w:p w14:paraId="1BC3363F" w14:textId="77777777" w:rsidR="006B6C31" w:rsidRPr="006B6C31" w:rsidRDefault="006B6C31" w:rsidP="006B6C31">
      <w:pPr>
        <w:pStyle w:val="ACLFirstLine"/>
        <w:ind w:firstLine="0"/>
        <w:jc w:val="center"/>
      </w:pPr>
      <w:r w:rsidRPr="006B6C31">
        <w:rPr>
          <w:noProof/>
          <w:lang w:eastAsia="en-US"/>
        </w:rPr>
        <w:drawing>
          <wp:inline distT="0" distB="0" distL="0" distR="0" wp14:anchorId="73E2D5F3" wp14:editId="6036C52F">
            <wp:extent cx="2468880" cy="401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4423" cy="418226"/>
                    </a:xfrm>
                    <a:prstGeom prst="rect">
                      <a:avLst/>
                    </a:prstGeom>
                    <a:noFill/>
                  </pic:spPr>
                </pic:pic>
              </a:graphicData>
            </a:graphic>
          </wp:inline>
        </w:drawing>
      </w:r>
    </w:p>
    <w:p w14:paraId="48B5ACAF" w14:textId="4A5B0CDD" w:rsidR="004563AD" w:rsidRDefault="006B6C31" w:rsidP="006B6C31">
      <w:pPr>
        <w:pStyle w:val="ACLFirstLine"/>
        <w:ind w:firstLine="0"/>
        <w:jc w:val="center"/>
      </w:pPr>
      <w:r w:rsidRPr="006B6C31">
        <w:t>Figure 3: A sente</w:t>
      </w:r>
      <w:r>
        <w:t>nce annotated with a part name.</w:t>
      </w:r>
    </w:p>
    <w:p w14:paraId="15E58756" w14:textId="77777777" w:rsidR="000729C0" w:rsidRDefault="000729C0" w:rsidP="002420CB">
      <w:pPr>
        <w:pStyle w:val="ACLSubsection"/>
        <w:tabs>
          <w:tab w:val="num" w:pos="567"/>
        </w:tabs>
      </w:pPr>
      <w:r>
        <w:t>3.4</w:t>
      </w:r>
      <w:r>
        <w:tab/>
        <w:t>Train a Sequence Model</w:t>
      </w:r>
    </w:p>
    <w:p w14:paraId="1FD78E24" w14:textId="487EF2C9" w:rsidR="003016C0" w:rsidRDefault="000729C0" w:rsidP="0006483A">
      <w:pPr>
        <w:pStyle w:val="ACLFirstLine"/>
        <w:ind w:firstLine="0"/>
      </w:pPr>
      <w:r>
        <w:t xml:space="preserve">The goal of this phase is to use the annotated corpus as training data to generate a model that identifies part names in </w:t>
      </w:r>
      <w:r w:rsidR="0073450E">
        <w:t xml:space="preserve">the </w:t>
      </w:r>
      <w:r>
        <w:t>data. A</w:t>
      </w:r>
      <w:r w:rsidR="00EC3E16">
        <w:t>ny</w:t>
      </w:r>
      <w:r>
        <w:t xml:space="preserve"> sequence model that extracts sequences of tokens, such as a CRF </w:t>
      </w:r>
      <w:r w:rsidR="00FC222F">
        <w:t>(</w:t>
      </w:r>
      <w:r w:rsidR="00FC222F" w:rsidRPr="00FC222F">
        <w:t>Lafferty</w:t>
      </w:r>
      <w:r w:rsidR="00FC222F">
        <w:t>, McCallum and Pereira, 2001)</w:t>
      </w:r>
      <w:r>
        <w:t xml:space="preserve"> or Long Short Term Memory network </w:t>
      </w:r>
      <w:r w:rsidR="00FC222F">
        <w:t>(</w:t>
      </w:r>
      <w:r w:rsidR="00FC222F" w:rsidRPr="00FC222F">
        <w:t>Gers</w:t>
      </w:r>
      <w:r w:rsidR="00FC222F">
        <w:t xml:space="preserve">, </w:t>
      </w:r>
      <w:proofErr w:type="spellStart"/>
      <w:r w:rsidR="00FC222F">
        <w:t>Schmidhuber</w:t>
      </w:r>
      <w:proofErr w:type="spellEnd"/>
      <w:r w:rsidR="00FC222F">
        <w:t xml:space="preserve"> and Cummins, 1999)</w:t>
      </w:r>
      <w:r>
        <w:t xml:space="preserve">, can be used at this phase.  We use CRF in our </w:t>
      </w:r>
      <w:r w:rsidR="003016C0">
        <w:t>experiments</w:t>
      </w:r>
      <w:r>
        <w:t>.</w:t>
      </w:r>
    </w:p>
    <w:p w14:paraId="2200DA55" w14:textId="398D99F1" w:rsidR="000729C0" w:rsidRDefault="000729C0" w:rsidP="008B7EDB">
      <w:pPr>
        <w:pStyle w:val="ACLSubsection"/>
        <w:tabs>
          <w:tab w:val="num" w:pos="567"/>
        </w:tabs>
        <w:ind w:left="562" w:hanging="562"/>
      </w:pPr>
      <w:r>
        <w:t>3.5</w:t>
      </w:r>
      <w:r w:rsidR="003016C0">
        <w:tab/>
      </w:r>
      <w:r>
        <w:t>Predict Part Names</w:t>
      </w:r>
    </w:p>
    <w:p w14:paraId="15C4B337" w14:textId="77777777" w:rsidR="000729C0" w:rsidRDefault="000729C0" w:rsidP="0006483A">
      <w:pPr>
        <w:pStyle w:val="ACLFirstLine"/>
        <w:ind w:firstLine="0"/>
      </w:pPr>
      <w:r>
        <w:t>The goal of this phase is to use the sequence model trained in Section 3.4 on the corpus to extract new potential part names. The newly predicted parts are collected and purified using the approach presented in Section 3.2.</w:t>
      </w:r>
    </w:p>
    <w:p w14:paraId="361C11A2" w14:textId="08578247" w:rsidR="000729C0" w:rsidRDefault="000729C0" w:rsidP="008B7EDB">
      <w:pPr>
        <w:pStyle w:val="ACLSubsection"/>
        <w:tabs>
          <w:tab w:val="num" w:pos="567"/>
        </w:tabs>
        <w:ind w:left="562" w:hanging="562"/>
      </w:pPr>
      <w:r>
        <w:t>3.6</w:t>
      </w:r>
      <w:r w:rsidR="003016C0">
        <w:tab/>
      </w:r>
      <w:r>
        <w:t>Extract Head Nouns</w:t>
      </w:r>
    </w:p>
    <w:p w14:paraId="6DDD46B8" w14:textId="4563D8B2" w:rsidR="000729C0" w:rsidRDefault="000729C0" w:rsidP="0006483A">
      <w:pPr>
        <w:pStyle w:val="ACLFirstLine"/>
        <w:ind w:firstLine="0"/>
      </w:pPr>
      <w:r>
        <w:t>Th</w:t>
      </w:r>
      <w:r w:rsidR="00553642">
        <w:t>is</w:t>
      </w:r>
      <w:r>
        <w:t xml:space="preserve"> </w:t>
      </w:r>
      <w:r w:rsidR="00553642">
        <w:t>step</w:t>
      </w:r>
      <w:r>
        <w:t xml:space="preserve"> </w:t>
      </w:r>
      <w:r w:rsidR="00553642">
        <w:t xml:space="preserve">is to </w:t>
      </w:r>
      <w:r>
        <w:t xml:space="preserve">extract Heads from the newly identified potential part names in the machine learning output.  </w:t>
      </w:r>
      <w:r w:rsidR="00553642">
        <w:t xml:space="preserve">It </w:t>
      </w:r>
      <w:r>
        <w:t>extracts the last token of the supplied part and returns that as the Head</w:t>
      </w:r>
      <w:r w:rsidR="00553642">
        <w:t xml:space="preserve">. For instance, it returns </w:t>
      </w:r>
      <w:r w:rsidR="00EC3E16">
        <w:rPr>
          <w:i/>
        </w:rPr>
        <w:t>cap</w:t>
      </w:r>
      <w:r w:rsidR="00EC3E16">
        <w:t xml:space="preserve"> </w:t>
      </w:r>
      <w:r w:rsidR="00553642">
        <w:t xml:space="preserve">for </w:t>
      </w:r>
      <w:r w:rsidR="00EC3E16">
        <w:rPr>
          <w:i/>
        </w:rPr>
        <w:t xml:space="preserve">oil filter cap. </w:t>
      </w:r>
      <w:r>
        <w:t xml:space="preserve"> </w:t>
      </w:r>
      <w:r w:rsidR="00553642">
        <w:t xml:space="preserve"> </w:t>
      </w:r>
    </w:p>
    <w:p w14:paraId="5CEEFD00" w14:textId="044DC4B1" w:rsidR="000729C0" w:rsidRDefault="000729C0" w:rsidP="008B7EDB">
      <w:pPr>
        <w:pStyle w:val="ACLSubsection"/>
        <w:tabs>
          <w:tab w:val="num" w:pos="567"/>
        </w:tabs>
        <w:ind w:left="562" w:hanging="562"/>
      </w:pPr>
      <w:r>
        <w:t>3.7</w:t>
      </w:r>
      <w:r w:rsidR="003016C0">
        <w:tab/>
      </w:r>
      <w:r>
        <w:t>Purify Head Nouns</w:t>
      </w:r>
    </w:p>
    <w:p w14:paraId="576CC217" w14:textId="2511EBD1" w:rsidR="000729C0" w:rsidRDefault="000729C0" w:rsidP="0006483A">
      <w:pPr>
        <w:pStyle w:val="ACLFirstLine"/>
        <w:ind w:firstLine="0"/>
      </w:pPr>
      <w:r>
        <w:t xml:space="preserve">The goal of this step is for PANDA to validate Heads generated in the previous phase. The feedback can be done with a human-in-the-loop (a SME). The SME will review all generated Heads and classify them into different categories, typically </w:t>
      </w:r>
      <w:r w:rsidRPr="006663DD">
        <w:rPr>
          <w:i/>
        </w:rPr>
        <w:t>Good</w:t>
      </w:r>
      <w:r w:rsidR="00513B7A">
        <w:rPr>
          <w:i/>
        </w:rPr>
        <w:t xml:space="preserve"> </w:t>
      </w:r>
      <w:r w:rsidR="00513B7A" w:rsidRPr="00513B7A">
        <w:t>(</w:t>
      </w:r>
      <w:r w:rsidR="00513B7A">
        <w:t>e.g.</w:t>
      </w:r>
      <w:r w:rsidR="00513B7A">
        <w:rPr>
          <w:i/>
        </w:rPr>
        <w:t xml:space="preserve"> antenna</w:t>
      </w:r>
      <w:r w:rsidR="00513B7A" w:rsidRPr="00513B7A">
        <w:t>)</w:t>
      </w:r>
      <w:r>
        <w:t xml:space="preserve"> or </w:t>
      </w:r>
      <w:r w:rsidRPr="006663DD">
        <w:rPr>
          <w:i/>
        </w:rPr>
        <w:t>Bad</w:t>
      </w:r>
      <w:r w:rsidR="004E15EA">
        <w:rPr>
          <w:i/>
        </w:rPr>
        <w:t xml:space="preserve"> </w:t>
      </w:r>
      <w:r w:rsidR="00513B7A" w:rsidRPr="004E15EA">
        <w:t>(e.g.</w:t>
      </w:r>
      <w:r w:rsidR="004E15EA">
        <w:rPr>
          <w:i/>
        </w:rPr>
        <w:t xml:space="preserve"> inoperable</w:t>
      </w:r>
      <w:r w:rsidR="004E15EA" w:rsidRPr="004E15EA">
        <w:t>)</w:t>
      </w:r>
      <w:r>
        <w:t xml:space="preserve">. </w:t>
      </w:r>
      <w:r w:rsidR="00B55289">
        <w:t xml:space="preserve">Optionally, an additional category </w:t>
      </w:r>
      <w:r w:rsidR="00B55289" w:rsidRPr="001E6394">
        <w:rPr>
          <w:i/>
        </w:rPr>
        <w:t>Borderline</w:t>
      </w:r>
      <w:r w:rsidR="004E15EA" w:rsidRPr="004E15EA">
        <w:t xml:space="preserve"> (e.g. </w:t>
      </w:r>
      <w:r w:rsidR="004E15EA" w:rsidRPr="004E15EA">
        <w:rPr>
          <w:i/>
        </w:rPr>
        <w:t>unit</w:t>
      </w:r>
      <w:r w:rsidR="004E15EA" w:rsidRPr="004E15EA">
        <w:t>)</w:t>
      </w:r>
      <w:r w:rsidR="00B55289">
        <w:t xml:space="preserve"> can be used.  However, o</w:t>
      </w:r>
      <w:r>
        <w:t xml:space="preserve">nly </w:t>
      </w:r>
      <w:r w:rsidRPr="006663DD">
        <w:rPr>
          <w:i/>
        </w:rPr>
        <w:t>Good</w:t>
      </w:r>
      <w:r>
        <w:t xml:space="preserve"> Heads are used in the next iteration of the loop to generate additional new part names.  </w:t>
      </w:r>
      <w:r w:rsidR="00B55289" w:rsidRPr="001E6394">
        <w:rPr>
          <w:i/>
        </w:rPr>
        <w:t>Borderline</w:t>
      </w:r>
      <w:r w:rsidR="00B55289">
        <w:t xml:space="preserve"> heads </w:t>
      </w:r>
      <w:r>
        <w:t xml:space="preserve">will not be used to generate new part names </w:t>
      </w:r>
      <w:r w:rsidR="00ED0644">
        <w:t>for the training purpose</w:t>
      </w:r>
      <w:r>
        <w:t xml:space="preserve">, but will be accepted as potentially valid </w:t>
      </w:r>
      <w:r w:rsidR="00B55289">
        <w:t xml:space="preserve">heads </w:t>
      </w:r>
      <w:r>
        <w:t xml:space="preserve">at the </w:t>
      </w:r>
      <w:r w:rsidR="00ED0644">
        <w:t>last run</w:t>
      </w:r>
      <w:r>
        <w:t>.</w:t>
      </w:r>
    </w:p>
    <w:p w14:paraId="025EC513" w14:textId="67230293" w:rsidR="000729C0" w:rsidRDefault="001623E9" w:rsidP="008B7EDB">
      <w:pPr>
        <w:pStyle w:val="ACLSubsection"/>
        <w:tabs>
          <w:tab w:val="num" w:pos="567"/>
        </w:tabs>
        <w:ind w:left="562" w:hanging="562"/>
      </w:pPr>
      <w:r>
        <w:t>3.8</w:t>
      </w:r>
      <w:r>
        <w:tab/>
      </w:r>
      <w:r w:rsidR="000729C0">
        <w:t>Stopping Criteria for the Loop</w:t>
      </w:r>
    </w:p>
    <w:p w14:paraId="7AC53064" w14:textId="77777777" w:rsidR="00C67CE1" w:rsidRDefault="000729C0" w:rsidP="0006483A">
      <w:pPr>
        <w:pStyle w:val="ACLFirstLine"/>
        <w:ind w:firstLine="0"/>
      </w:pPr>
      <w:r>
        <w:t>PANDA supports various types of stopping criteria. It can be stopped after a certain number of iterations or after a certain number of parts are generated, or after it reaches a certain ratio of bad vs. good new parts generated.</w:t>
      </w:r>
    </w:p>
    <w:p w14:paraId="6D2117FD" w14:textId="772C7387" w:rsidR="00C67CE1" w:rsidRDefault="001623E9" w:rsidP="00E37DF1">
      <w:pPr>
        <w:pStyle w:val="ACLSubsection"/>
        <w:tabs>
          <w:tab w:val="num" w:pos="567"/>
        </w:tabs>
        <w:ind w:left="562" w:hanging="562"/>
      </w:pPr>
      <w:r>
        <w:lastRenderedPageBreak/>
        <w:t>3.9</w:t>
      </w:r>
      <w:r>
        <w:tab/>
      </w:r>
      <w:r w:rsidR="00C67CE1">
        <w:t>Part Prediction using PANDA</w:t>
      </w:r>
    </w:p>
    <w:p w14:paraId="08BB1FC8" w14:textId="1D659611" w:rsidR="000729C0" w:rsidRDefault="00C67CE1" w:rsidP="0006483A">
      <w:pPr>
        <w:pStyle w:val="ACLFirstLine"/>
        <w:ind w:firstLine="0"/>
      </w:pPr>
      <w:r>
        <w:t xml:space="preserve">The parts collected after the final run can be used to </w:t>
      </w:r>
      <w:r w:rsidR="004B7CD8">
        <w:t>extract</w:t>
      </w:r>
      <w:r>
        <w:t xml:space="preserve"> the part names in new incoming records. Alternatively, the final CRF model can also be used to predict the parts. Or a combination of both of these </w:t>
      </w:r>
      <w:r w:rsidR="007A488A">
        <w:t>can be used.</w:t>
      </w:r>
    </w:p>
    <w:p w14:paraId="4F715D4F" w14:textId="5CC8A007" w:rsidR="001D5601" w:rsidRPr="006A0817" w:rsidRDefault="001D5601" w:rsidP="006A0817">
      <w:pPr>
        <w:pStyle w:val="ACLSection"/>
        <w:ind w:left="403" w:hanging="403"/>
      </w:pPr>
      <w:r w:rsidRPr="006A0817">
        <w:t>4</w:t>
      </w:r>
      <w:r w:rsidRPr="006A0817">
        <w:tab/>
        <w:t>Experimen</w:t>
      </w:r>
      <w:r w:rsidR="007E663D" w:rsidRPr="006A0817">
        <w:t>ts and</w:t>
      </w:r>
      <w:r w:rsidRPr="006A0817">
        <w:t xml:space="preserve"> Results</w:t>
      </w:r>
    </w:p>
    <w:p w14:paraId="704116C4" w14:textId="148A959E" w:rsidR="00873326" w:rsidRDefault="001E17A0" w:rsidP="0006483A">
      <w:pPr>
        <w:pStyle w:val="ACLFirstLine"/>
        <w:ind w:firstLine="0"/>
      </w:pPr>
      <w:r>
        <w:t xml:space="preserve">We </w:t>
      </w:r>
      <w:r w:rsidR="009A3A36">
        <w:t xml:space="preserve">conducted </w:t>
      </w:r>
      <w:r>
        <w:t>experiment</w:t>
      </w:r>
      <w:r w:rsidR="009A3A36">
        <w:t>s</w:t>
      </w:r>
      <w:r>
        <w:t xml:space="preserve"> </w:t>
      </w:r>
      <w:r w:rsidR="009A3A36">
        <w:t>using</w:t>
      </w:r>
      <w:r>
        <w:t xml:space="preserve"> three </w:t>
      </w:r>
      <w:r w:rsidR="001D5601">
        <w:t xml:space="preserve">major key data sources in the </w:t>
      </w:r>
      <w:r>
        <w:t xml:space="preserve">aerospace </w:t>
      </w:r>
      <w:r w:rsidR="001D5601">
        <w:t>domain</w:t>
      </w:r>
      <w:r w:rsidR="005911CE">
        <w:t>:</w:t>
      </w:r>
      <w:r w:rsidR="001D5601">
        <w:t xml:space="preserve"> (</w:t>
      </w:r>
      <w:r>
        <w:t>a</w:t>
      </w:r>
      <w:r w:rsidR="001D5601">
        <w:t xml:space="preserve">) </w:t>
      </w:r>
      <w:r w:rsidR="001D5601" w:rsidRPr="00851AFF">
        <w:rPr>
          <w:i/>
        </w:rPr>
        <w:t xml:space="preserve">Maintenance </w:t>
      </w:r>
      <w:r w:rsidR="009A3A36">
        <w:rPr>
          <w:i/>
        </w:rPr>
        <w:t>L</w:t>
      </w:r>
      <w:r w:rsidR="001D5601" w:rsidRPr="00851AFF">
        <w:rPr>
          <w:i/>
        </w:rPr>
        <w:t>ogbook</w:t>
      </w:r>
      <w:r>
        <w:rPr>
          <w:i/>
        </w:rPr>
        <w:t xml:space="preserve"> (MLB)</w:t>
      </w:r>
      <w:r w:rsidR="001D5601">
        <w:t xml:space="preserve"> includes key maintenance condition, maintenance action and parts involved for issues identified on an aircraft. (</w:t>
      </w:r>
      <w:r>
        <w:t>b</w:t>
      </w:r>
      <w:r w:rsidR="001D5601">
        <w:t xml:space="preserve">) </w:t>
      </w:r>
      <w:r w:rsidR="001D5601" w:rsidRPr="00851AFF">
        <w:rPr>
          <w:i/>
        </w:rPr>
        <w:t xml:space="preserve">Schedule </w:t>
      </w:r>
      <w:r w:rsidR="009A3A36">
        <w:rPr>
          <w:i/>
        </w:rPr>
        <w:t>I</w:t>
      </w:r>
      <w:r w:rsidR="001D5601" w:rsidRPr="00851AFF">
        <w:rPr>
          <w:i/>
        </w:rPr>
        <w:t>nterruption</w:t>
      </w:r>
      <w:r>
        <w:rPr>
          <w:i/>
        </w:rPr>
        <w:t xml:space="preserve"> (SI)</w:t>
      </w:r>
      <w:r w:rsidR="001D5601">
        <w:t xml:space="preserve"> </w:t>
      </w:r>
      <w:r w:rsidR="00D74B7E">
        <w:t xml:space="preserve">includes </w:t>
      </w:r>
      <w:r w:rsidR="0030096F">
        <w:t xml:space="preserve">records </w:t>
      </w:r>
      <w:r w:rsidR="00D74B7E">
        <w:t>generated by dozens of major airlines at airports all over the world. It contains reasons for significant delays in departure or landing, often due to the condition of one or more parts/systems.</w:t>
      </w:r>
      <w:r w:rsidR="001D5601">
        <w:t xml:space="preserve"> (</w:t>
      </w:r>
      <w:r>
        <w:t>c</w:t>
      </w:r>
      <w:r w:rsidR="001D5601">
        <w:t xml:space="preserve">) </w:t>
      </w:r>
      <w:r w:rsidRPr="00851AFF">
        <w:rPr>
          <w:i/>
        </w:rPr>
        <w:t>Communication Systems</w:t>
      </w:r>
      <w:r>
        <w:rPr>
          <w:i/>
        </w:rPr>
        <w:t xml:space="preserve"> (CS)</w:t>
      </w:r>
      <w:r>
        <w:t xml:space="preserve"> </w:t>
      </w:r>
      <w:r w:rsidR="0030096F">
        <w:t>includes</w:t>
      </w:r>
      <w:r w:rsidR="001D5601">
        <w:t xml:space="preserve"> professional help desk type correspondence between an aircraft manufacturing company and airline operators.</w:t>
      </w:r>
      <w:r>
        <w:t xml:space="preserve"> </w:t>
      </w:r>
      <w:r w:rsidR="009A3A36">
        <w:t xml:space="preserve">MLB and SI are very </w:t>
      </w:r>
      <w:r>
        <w:t>noisy</w:t>
      </w:r>
      <w:r w:rsidR="00633963">
        <w:t xml:space="preserve"> (as shown in Table 1)</w:t>
      </w:r>
      <w:r>
        <w:t xml:space="preserve"> compared to </w:t>
      </w:r>
      <w:r w:rsidR="009A3A36">
        <w:t>CS</w:t>
      </w:r>
      <w:r>
        <w:t xml:space="preserve">. All data sets </w:t>
      </w:r>
      <w:r w:rsidR="00A67785">
        <w:t xml:space="preserve">contained </w:t>
      </w:r>
      <w:r w:rsidR="00B0051A">
        <w:t xml:space="preserve">multiple records, </w:t>
      </w:r>
      <w:r w:rsidR="00633963">
        <w:t>had</w:t>
      </w:r>
      <w:r>
        <w:t xml:space="preserve"> comparable size</w:t>
      </w:r>
      <w:r w:rsidR="00633963">
        <w:t>s</w:t>
      </w:r>
      <w:r w:rsidR="00283736">
        <w:t xml:space="preserve"> of </w:t>
      </w:r>
      <w:r w:rsidR="00633963">
        <w:t>1 million tokens</w:t>
      </w:r>
      <w:r w:rsidR="00B0051A">
        <w:t xml:space="preserve"> each</w:t>
      </w:r>
      <w:r w:rsidR="00633963">
        <w:t xml:space="preserve">, and </w:t>
      </w:r>
      <w:r w:rsidR="00C52AF9">
        <w:t xml:space="preserve">were subject to </w:t>
      </w:r>
      <w:r w:rsidR="00B0051A">
        <w:t xml:space="preserve">the </w:t>
      </w:r>
      <w:r w:rsidR="00633963">
        <w:t>same preprocessing</w:t>
      </w:r>
      <w:r>
        <w:t xml:space="preserve"> </w:t>
      </w:r>
      <w:r w:rsidR="00633963">
        <w:t xml:space="preserve">steps </w:t>
      </w:r>
      <w:r w:rsidR="00C52AF9">
        <w:t>and</w:t>
      </w:r>
      <w:r w:rsidR="00633963">
        <w:t xml:space="preserve"> POS-tagging.</w:t>
      </w:r>
    </w:p>
    <w:p w14:paraId="03F80806" w14:textId="2D04B166" w:rsidR="00873326" w:rsidRDefault="00C52AF9" w:rsidP="00873326">
      <w:pPr>
        <w:pStyle w:val="ACLFirstLine"/>
      </w:pPr>
      <w:r>
        <w:t>W</w:t>
      </w:r>
      <w:r w:rsidR="00873326">
        <w:t xml:space="preserve">e ran PANDA </w:t>
      </w:r>
      <w:r w:rsidR="00283736">
        <w:t xml:space="preserve">on SI data set </w:t>
      </w:r>
      <w:r w:rsidR="00873326">
        <w:t xml:space="preserve">using 36 </w:t>
      </w:r>
      <w:r w:rsidR="009A3A36">
        <w:t xml:space="preserve">seed </w:t>
      </w:r>
      <w:r w:rsidR="00873326">
        <w:t xml:space="preserve">head nouns. </w:t>
      </w:r>
      <w:r w:rsidR="009A3A36">
        <w:t>W</w:t>
      </w:r>
      <w:r w:rsidR="00873326">
        <w:t xml:space="preserve">e set PANDA to identify full part names of </w:t>
      </w:r>
      <w:r w:rsidR="00BB255B">
        <w:t xml:space="preserve">length </w:t>
      </w:r>
      <w:r w:rsidR="00873326">
        <w:t xml:space="preserve">up to </w:t>
      </w:r>
      <w:r w:rsidR="00873326" w:rsidRPr="00E37DF1">
        <w:t>5</w:t>
      </w:r>
      <w:r w:rsidR="00873326">
        <w:t xml:space="preserve"> </w:t>
      </w:r>
      <w:r w:rsidR="00BB255B">
        <w:t xml:space="preserve">tokens with minimum frequency threshold of </w:t>
      </w:r>
      <w:r>
        <w:t>1</w:t>
      </w:r>
      <w:r w:rsidR="00077D1E">
        <w:t>, to capture maximum recall</w:t>
      </w:r>
      <w:r w:rsidR="00873326">
        <w:t xml:space="preserve">, and </w:t>
      </w:r>
      <w:r w:rsidR="001E4ABC">
        <w:t xml:space="preserve">allowed it to run </w:t>
      </w:r>
      <w:r w:rsidR="009A3A36">
        <w:t>till no new good Head</w:t>
      </w:r>
      <w:r w:rsidR="00873326">
        <w:t xml:space="preserve"> </w:t>
      </w:r>
      <w:r w:rsidR="009A3A36">
        <w:t>was</w:t>
      </w:r>
      <w:r w:rsidR="00873326">
        <w:t xml:space="preserve"> generated. The results are presented in Table </w:t>
      </w:r>
      <w:r w:rsidR="00CC6B81">
        <w:t>2</w:t>
      </w:r>
      <w:r w:rsidR="00873326">
        <w:t xml:space="preserve">. PANDA stopped after iteration </w:t>
      </w:r>
      <w:r w:rsidR="00873326" w:rsidRPr="00E37DF1">
        <w:t>7</w:t>
      </w:r>
      <w:r w:rsidR="00BB255B" w:rsidRPr="00E37DF1">
        <w:t xml:space="preserve"> generating 9374 parts</w:t>
      </w:r>
      <w:r w:rsidR="00873326">
        <w:t>.</w:t>
      </w:r>
      <w:r w:rsidR="00BB255B">
        <w:t xml:space="preserve"> </w:t>
      </w:r>
      <w:r w:rsidR="00A67785">
        <w:t xml:space="preserve">SME’s </w:t>
      </w:r>
      <w:r w:rsidR="001E4ABC">
        <w:t xml:space="preserve">feedback to predicted Heads </w:t>
      </w:r>
      <w:r w:rsidR="00873326">
        <w:t xml:space="preserve">in each iteration as Good, Bad and Borderline heads, defined in Section 3.7, are also presented in the table. Starting from </w:t>
      </w:r>
      <w:r w:rsidR="00873326" w:rsidRPr="00E37DF1">
        <w:t>36</w:t>
      </w:r>
      <w:r w:rsidR="00873326" w:rsidRPr="000B5400">
        <w:t xml:space="preserve"> </w:t>
      </w:r>
      <w:r w:rsidR="00873326">
        <w:t xml:space="preserve">initial Heads, PANDA was able to extract </w:t>
      </w:r>
      <w:r w:rsidR="004A65AD" w:rsidRPr="00E37DF1">
        <w:t xml:space="preserve">382 </w:t>
      </w:r>
      <w:r w:rsidR="00873326" w:rsidRPr="000B5400">
        <w:t xml:space="preserve">(= </w:t>
      </w:r>
      <w:r w:rsidR="004A65AD" w:rsidRPr="00E37DF1">
        <w:t>317</w:t>
      </w:r>
      <w:r w:rsidR="004A65AD" w:rsidRPr="000B5400">
        <w:t xml:space="preserve"> </w:t>
      </w:r>
      <w:r w:rsidR="00873326" w:rsidRPr="000B5400">
        <w:t>Good +</w:t>
      </w:r>
      <w:r w:rsidR="00873326" w:rsidRPr="004A65AD">
        <w:t xml:space="preserve"> </w:t>
      </w:r>
      <w:r w:rsidR="004A65AD" w:rsidRPr="00E37DF1">
        <w:t>6</w:t>
      </w:r>
      <w:r w:rsidR="001F70AE">
        <w:t>5</w:t>
      </w:r>
      <w:r w:rsidR="004A65AD" w:rsidRPr="000B5400">
        <w:t xml:space="preserve"> </w:t>
      </w:r>
      <w:r w:rsidR="00873326" w:rsidRPr="004A65AD">
        <w:t>Borderline</w:t>
      </w:r>
      <w:r w:rsidR="00873326">
        <w:t xml:space="preserve">) new part Heads.  This demonstrates PANDA’s ability to infer </w:t>
      </w:r>
      <w:r w:rsidR="000A4B23">
        <w:t xml:space="preserve">new </w:t>
      </w:r>
      <w:r w:rsidR="00873326">
        <w:t xml:space="preserve">part Heads </w:t>
      </w:r>
      <w:r w:rsidR="000A4B23">
        <w:t>which are not known initially</w:t>
      </w:r>
      <w:r w:rsidR="00873326">
        <w:t xml:space="preserve">. This is crucial </w:t>
      </w:r>
      <w:r w:rsidR="00A67785">
        <w:t xml:space="preserve">because </w:t>
      </w:r>
      <w:r w:rsidR="00873326">
        <w:t>all Heads are not known in advance</w:t>
      </w:r>
      <w:r w:rsidR="00A67785">
        <w:t xml:space="preserve"> and </w:t>
      </w:r>
      <w:r w:rsidR="00873326">
        <w:t xml:space="preserve">hundreds of new full parts </w:t>
      </w:r>
      <w:r w:rsidR="003B0B1A">
        <w:t xml:space="preserve">may be </w:t>
      </w:r>
      <w:r w:rsidR="00873326">
        <w:t>associate</w:t>
      </w:r>
      <w:r w:rsidR="003B0B1A">
        <w:t>d</w:t>
      </w:r>
      <w:r w:rsidR="00873326">
        <w:t xml:space="preserve"> with a single new Head. </w:t>
      </w:r>
    </w:p>
    <w:p w14:paraId="5D587CEF" w14:textId="3793C629" w:rsidR="00873326" w:rsidRDefault="00873326" w:rsidP="00873326">
      <w:pPr>
        <w:pStyle w:val="ACLFirstLine"/>
      </w:pPr>
      <w:r w:rsidRPr="000B5400">
        <w:t xml:space="preserve">Table </w:t>
      </w:r>
      <w:r w:rsidR="00CC6B81" w:rsidRPr="000B5400">
        <w:t>2</w:t>
      </w:r>
      <w:r w:rsidRPr="004A65AD">
        <w:t xml:space="preserve"> also shows</w:t>
      </w:r>
      <w:r w:rsidR="001F70AE">
        <w:t xml:space="preserve"> the total number of parts </w:t>
      </w:r>
      <w:r w:rsidR="00495C45">
        <w:t xml:space="preserve">collected </w:t>
      </w:r>
      <w:r w:rsidR="00BB255B">
        <w:t>up to a given</w:t>
      </w:r>
      <w:r w:rsidR="00495C45">
        <w:t xml:space="preserve"> iteration. It </w:t>
      </w:r>
      <w:r w:rsidRPr="004A65AD">
        <w:t xml:space="preserve">extracted </w:t>
      </w:r>
      <w:r w:rsidR="004A65AD" w:rsidRPr="00E37DF1">
        <w:t xml:space="preserve">9374 </w:t>
      </w:r>
      <w:r w:rsidRPr="000B5400">
        <w:t>full parts</w:t>
      </w:r>
      <w:r w:rsidR="00495C45">
        <w:t xml:space="preserve"> at the end of </w:t>
      </w:r>
      <w:r w:rsidR="00C52AF9">
        <w:t xml:space="preserve">the </w:t>
      </w:r>
      <w:r w:rsidR="00495C45">
        <w:t xml:space="preserve">final iteration </w:t>
      </w:r>
      <w:r w:rsidR="00C52AF9">
        <w:t>but only required annotations of 780 part Heads.</w:t>
      </w:r>
      <w:r w:rsidRPr="000B5400">
        <w:t xml:space="preserve"> Since the annotation task only involves annotating the Heads and not the full part</w:t>
      </w:r>
      <w:r w:rsidRPr="004A65AD">
        <w:t>s</w:t>
      </w:r>
      <w:r w:rsidR="00C67CE1" w:rsidRPr="004A65AD">
        <w:t>, the</w:t>
      </w:r>
      <w:r w:rsidRPr="004A65AD">
        <w:t xml:space="preserve"> annotation is very fast. </w:t>
      </w:r>
      <w:r w:rsidR="001E4ABC" w:rsidRPr="004A65AD">
        <w:t>As a reference,</w:t>
      </w:r>
      <w:r w:rsidRPr="004A65AD">
        <w:t xml:space="preserve"> </w:t>
      </w:r>
      <w:r w:rsidR="001E4ABC" w:rsidRPr="004A65AD">
        <w:t>this</w:t>
      </w:r>
      <w:r w:rsidR="000A4B23">
        <w:t xml:space="preserve"> whole</w:t>
      </w:r>
      <w:r w:rsidR="001E4ABC" w:rsidRPr="000B5400">
        <w:t xml:space="preserve"> experiment took</w:t>
      </w:r>
      <w:r w:rsidRPr="000B5400">
        <w:t xml:space="preserve"> less than </w:t>
      </w:r>
      <w:r w:rsidRPr="00E37DF1">
        <w:t>2</w:t>
      </w:r>
      <w:r w:rsidRPr="000B5400">
        <w:t xml:space="preserve"> hours to complete</w:t>
      </w:r>
      <w:r w:rsidR="001E4ABC" w:rsidRPr="000B5400">
        <w:t>.</w:t>
      </w:r>
      <w:r w:rsidRPr="004A65AD">
        <w:t xml:space="preserve"> </w:t>
      </w:r>
      <w:r w:rsidR="00A86E3B" w:rsidRPr="004A65AD">
        <w:t xml:space="preserve">This demonstrates the scalability of PANDA in that it requires minimal human </w:t>
      </w:r>
      <w:r w:rsidR="00A86E3B" w:rsidRPr="004A65AD">
        <w:t xml:space="preserve">input in the training </w:t>
      </w:r>
      <w:r w:rsidR="00A86E3B">
        <w:t xml:space="preserve">phase of machine learning. Since </w:t>
      </w:r>
      <w:r w:rsidR="000A4B23">
        <w:t xml:space="preserve">previously </w:t>
      </w:r>
      <w:r w:rsidR="00A86E3B">
        <w:t xml:space="preserve">annotated Heads can be reused </w:t>
      </w:r>
      <w:r w:rsidR="000A4B23">
        <w:t>in s</w:t>
      </w:r>
      <w:r w:rsidR="000B5400">
        <w:t xml:space="preserve">ubsequent </w:t>
      </w:r>
      <w:r w:rsidR="00A86E3B">
        <w:t>experiments, PANDA will</w:t>
      </w:r>
      <w:r w:rsidR="000A4B23">
        <w:t xml:space="preserve"> run</w:t>
      </w:r>
      <w:r w:rsidR="00A86E3B">
        <w:t xml:space="preserve"> even </w:t>
      </w:r>
      <w:r w:rsidR="00944D1C">
        <w:t xml:space="preserve">faster </w:t>
      </w:r>
      <w:r w:rsidR="000A4B23">
        <w:t>in the later experiments</w:t>
      </w:r>
      <w:r w:rsidR="00A86E3B">
        <w:t xml:space="preserve">. </w:t>
      </w:r>
    </w:p>
    <w:p w14:paraId="044B94D7" w14:textId="15EC58D5" w:rsidR="00873326" w:rsidRPr="00873326" w:rsidRDefault="00873326" w:rsidP="006F37C2">
      <w:pPr>
        <w:pStyle w:val="ACLFirstLine"/>
        <w:ind w:firstLine="0"/>
      </w:pPr>
      <w:r>
        <w:rPr>
          <w:noProof/>
          <w:lang w:eastAsia="en-US"/>
        </w:rPr>
        <mc:AlternateContent>
          <mc:Choice Requires="wps">
            <w:drawing>
              <wp:inline distT="0" distB="0" distL="0" distR="0" wp14:anchorId="27188FF7" wp14:editId="504C1284">
                <wp:extent cx="2773680" cy="2461260"/>
                <wp:effectExtent l="0" t="0" r="0" b="0"/>
                <wp:docPr id="7" name="Text Box 7"/>
                <wp:cNvGraphicFramePr/>
                <a:graphic xmlns:a="http://schemas.openxmlformats.org/drawingml/2006/main">
                  <a:graphicData uri="http://schemas.microsoft.com/office/word/2010/wordprocessingShape">
                    <wps:wsp>
                      <wps:cNvSpPr txBox="1"/>
                      <wps:spPr>
                        <a:xfrm>
                          <a:off x="0" y="0"/>
                          <a:ext cx="2773680" cy="246126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4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927"/>
                              <w:gridCol w:w="561"/>
                              <w:gridCol w:w="1165"/>
                              <w:gridCol w:w="672"/>
                            </w:tblGrid>
                            <w:tr w:rsidR="004563AD" w:rsidRPr="001A5F14" w14:paraId="470F2F1F" w14:textId="77777777" w:rsidTr="00EF67E1">
                              <w:trPr>
                                <w:trHeight w:val="437"/>
                                <w:jc w:val="center"/>
                              </w:trPr>
                              <w:tc>
                                <w:tcPr>
                                  <w:tcW w:w="818" w:type="dxa"/>
                                  <w:tcBorders>
                                    <w:left w:val="nil"/>
                                  </w:tcBorders>
                                </w:tcPr>
                                <w:p w14:paraId="64DF1DC2" w14:textId="77777777" w:rsidR="004563AD" w:rsidRPr="001A5F14" w:rsidRDefault="004563AD" w:rsidP="006F37C2">
                                  <w:pPr>
                                    <w:jc w:val="center"/>
                                    <w:rPr>
                                      <w:b/>
                                      <w:bCs/>
                                      <w:sz w:val="20"/>
                                    </w:rPr>
                                  </w:pPr>
                                </w:p>
                              </w:tc>
                              <w:tc>
                                <w:tcPr>
                                  <w:tcW w:w="927" w:type="dxa"/>
                                </w:tcPr>
                                <w:p w14:paraId="5E8583A0" w14:textId="77777777" w:rsidR="004563AD" w:rsidRDefault="004563AD" w:rsidP="006F37C2">
                                  <w:pPr>
                                    <w:jc w:val="center"/>
                                    <w:rPr>
                                      <w:b/>
                                      <w:bCs/>
                                      <w:sz w:val="20"/>
                                    </w:rPr>
                                  </w:pPr>
                                </w:p>
                                <w:p w14:paraId="43177D66" w14:textId="77777777" w:rsidR="004563AD" w:rsidRPr="001A5F14" w:rsidRDefault="004563AD" w:rsidP="006F37C2">
                                  <w:pPr>
                                    <w:jc w:val="center"/>
                                    <w:rPr>
                                      <w:b/>
                                      <w:bCs/>
                                      <w:sz w:val="20"/>
                                    </w:rPr>
                                  </w:pPr>
                                  <w:r>
                                    <w:rPr>
                                      <w:b/>
                                      <w:bCs/>
                                      <w:sz w:val="20"/>
                                    </w:rPr>
                                    <w:t>Good</w:t>
                                  </w:r>
                                </w:p>
                              </w:tc>
                              <w:tc>
                                <w:tcPr>
                                  <w:tcW w:w="561" w:type="dxa"/>
                                </w:tcPr>
                                <w:p w14:paraId="77327796" w14:textId="77777777" w:rsidR="004563AD" w:rsidRDefault="004563AD" w:rsidP="006F37C2">
                                  <w:pPr>
                                    <w:jc w:val="center"/>
                                    <w:rPr>
                                      <w:b/>
                                      <w:bCs/>
                                      <w:sz w:val="20"/>
                                    </w:rPr>
                                  </w:pPr>
                                </w:p>
                                <w:p w14:paraId="6622A4E9" w14:textId="77777777" w:rsidR="004563AD" w:rsidRPr="001A5F14" w:rsidRDefault="004563AD" w:rsidP="006F37C2">
                                  <w:pPr>
                                    <w:jc w:val="center"/>
                                    <w:rPr>
                                      <w:b/>
                                      <w:bCs/>
                                      <w:sz w:val="20"/>
                                    </w:rPr>
                                  </w:pPr>
                                  <w:r>
                                    <w:rPr>
                                      <w:b/>
                                      <w:bCs/>
                                      <w:sz w:val="20"/>
                                    </w:rPr>
                                    <w:t>Bad</w:t>
                                  </w:r>
                                </w:p>
                              </w:tc>
                              <w:tc>
                                <w:tcPr>
                                  <w:tcW w:w="1165" w:type="dxa"/>
                                </w:tcPr>
                                <w:p w14:paraId="5A1D5C61" w14:textId="77777777" w:rsidR="004563AD" w:rsidRDefault="004563AD" w:rsidP="006F37C2">
                                  <w:pPr>
                                    <w:jc w:val="center"/>
                                    <w:rPr>
                                      <w:b/>
                                      <w:bCs/>
                                      <w:sz w:val="20"/>
                                    </w:rPr>
                                  </w:pPr>
                                </w:p>
                                <w:p w14:paraId="336DD7FF" w14:textId="77777777" w:rsidR="004563AD" w:rsidRDefault="004563AD" w:rsidP="006F37C2">
                                  <w:pPr>
                                    <w:jc w:val="center"/>
                                    <w:rPr>
                                      <w:b/>
                                      <w:bCs/>
                                      <w:sz w:val="20"/>
                                    </w:rPr>
                                  </w:pPr>
                                  <w:r>
                                    <w:rPr>
                                      <w:b/>
                                      <w:bCs/>
                                      <w:sz w:val="20"/>
                                    </w:rPr>
                                    <w:t>Borderline</w:t>
                                  </w:r>
                                </w:p>
                              </w:tc>
                              <w:tc>
                                <w:tcPr>
                                  <w:tcW w:w="672" w:type="dxa"/>
                                  <w:tcBorders>
                                    <w:right w:val="nil"/>
                                  </w:tcBorders>
                                  <w:shd w:val="clear" w:color="auto" w:fill="auto"/>
                                </w:tcPr>
                                <w:p w14:paraId="1804148D" w14:textId="77777777" w:rsidR="004563AD" w:rsidRDefault="004563AD" w:rsidP="006F37C2">
                                  <w:pPr>
                                    <w:jc w:val="center"/>
                                    <w:rPr>
                                      <w:b/>
                                      <w:bCs/>
                                      <w:sz w:val="20"/>
                                    </w:rPr>
                                  </w:pPr>
                                  <w:r>
                                    <w:rPr>
                                      <w:b/>
                                      <w:bCs/>
                                      <w:sz w:val="20"/>
                                    </w:rPr>
                                    <w:t>Total</w:t>
                                  </w:r>
                                </w:p>
                                <w:p w14:paraId="6F952090" w14:textId="77777777" w:rsidR="004563AD" w:rsidRPr="001A5F14" w:rsidRDefault="004563AD" w:rsidP="006F37C2">
                                  <w:pPr>
                                    <w:jc w:val="center"/>
                                    <w:rPr>
                                      <w:b/>
                                      <w:bCs/>
                                      <w:sz w:val="20"/>
                                    </w:rPr>
                                  </w:pPr>
                                  <w:r>
                                    <w:rPr>
                                      <w:b/>
                                      <w:bCs/>
                                      <w:sz w:val="20"/>
                                    </w:rPr>
                                    <w:t>Parts</w:t>
                                  </w:r>
                                </w:p>
                              </w:tc>
                            </w:tr>
                            <w:tr w:rsidR="004563AD" w:rsidRPr="001A5F14" w14:paraId="1A1EA0ED" w14:textId="77777777" w:rsidTr="00EF67E1">
                              <w:trPr>
                                <w:trHeight w:val="249"/>
                                <w:jc w:val="center"/>
                              </w:trPr>
                              <w:tc>
                                <w:tcPr>
                                  <w:tcW w:w="818" w:type="dxa"/>
                                  <w:tcBorders>
                                    <w:left w:val="nil"/>
                                  </w:tcBorders>
                                </w:tcPr>
                                <w:p w14:paraId="2C8F8703" w14:textId="77777777" w:rsidR="004563AD" w:rsidRPr="00CA5018" w:rsidRDefault="004563AD" w:rsidP="006F37C2">
                                  <w:pPr>
                                    <w:jc w:val="center"/>
                                    <w:rPr>
                                      <w:b/>
                                      <w:sz w:val="20"/>
                                    </w:rPr>
                                  </w:pPr>
                                  <w:r>
                                    <w:rPr>
                                      <w:b/>
                                      <w:sz w:val="20"/>
                                    </w:rPr>
                                    <w:t>Seed</w:t>
                                  </w:r>
                                </w:p>
                              </w:tc>
                              <w:tc>
                                <w:tcPr>
                                  <w:tcW w:w="927" w:type="dxa"/>
                                </w:tcPr>
                                <w:p w14:paraId="193B5443" w14:textId="77777777" w:rsidR="004563AD" w:rsidRPr="001A5F14" w:rsidRDefault="004563AD" w:rsidP="006F37C2">
                                  <w:pPr>
                                    <w:jc w:val="center"/>
                                    <w:rPr>
                                      <w:sz w:val="20"/>
                                    </w:rPr>
                                  </w:pPr>
                                  <w:r>
                                    <w:rPr>
                                      <w:sz w:val="20"/>
                                    </w:rPr>
                                    <w:t>36</w:t>
                                  </w:r>
                                </w:p>
                              </w:tc>
                              <w:tc>
                                <w:tcPr>
                                  <w:tcW w:w="561" w:type="dxa"/>
                                </w:tcPr>
                                <w:p w14:paraId="141C3D79" w14:textId="77777777" w:rsidR="004563AD" w:rsidRPr="001A5F14" w:rsidRDefault="004563AD" w:rsidP="006F37C2">
                                  <w:pPr>
                                    <w:jc w:val="center"/>
                                    <w:rPr>
                                      <w:sz w:val="20"/>
                                    </w:rPr>
                                  </w:pPr>
                                  <w:r>
                                    <w:rPr>
                                      <w:sz w:val="20"/>
                                    </w:rPr>
                                    <w:t>-</w:t>
                                  </w:r>
                                </w:p>
                              </w:tc>
                              <w:tc>
                                <w:tcPr>
                                  <w:tcW w:w="1165" w:type="dxa"/>
                                </w:tcPr>
                                <w:p w14:paraId="1A6F081A" w14:textId="77777777" w:rsidR="004563AD" w:rsidRPr="001A5F14" w:rsidRDefault="004563AD" w:rsidP="006F37C2">
                                  <w:pPr>
                                    <w:jc w:val="center"/>
                                    <w:rPr>
                                      <w:sz w:val="20"/>
                                    </w:rPr>
                                  </w:pPr>
                                  <w:r>
                                    <w:rPr>
                                      <w:sz w:val="20"/>
                                    </w:rPr>
                                    <w:t>-</w:t>
                                  </w:r>
                                </w:p>
                              </w:tc>
                              <w:tc>
                                <w:tcPr>
                                  <w:tcW w:w="672" w:type="dxa"/>
                                  <w:tcBorders>
                                    <w:right w:val="nil"/>
                                  </w:tcBorders>
                                  <w:shd w:val="clear" w:color="auto" w:fill="auto"/>
                                </w:tcPr>
                                <w:p w14:paraId="30968950" w14:textId="77777777" w:rsidR="004563AD" w:rsidRPr="001A5F14" w:rsidRDefault="004563AD" w:rsidP="006F37C2">
                                  <w:pPr>
                                    <w:jc w:val="center"/>
                                    <w:rPr>
                                      <w:sz w:val="20"/>
                                    </w:rPr>
                                  </w:pPr>
                                  <w:r>
                                    <w:rPr>
                                      <w:sz w:val="20"/>
                                    </w:rPr>
                                    <w:t>-</w:t>
                                  </w:r>
                                </w:p>
                              </w:tc>
                            </w:tr>
                            <w:tr w:rsidR="004563AD" w:rsidRPr="001A5F14" w14:paraId="60F2FBE4" w14:textId="77777777" w:rsidTr="00EF67E1">
                              <w:trPr>
                                <w:trHeight w:val="249"/>
                                <w:jc w:val="center"/>
                              </w:trPr>
                              <w:tc>
                                <w:tcPr>
                                  <w:tcW w:w="818" w:type="dxa"/>
                                  <w:tcBorders>
                                    <w:left w:val="nil"/>
                                  </w:tcBorders>
                                </w:tcPr>
                                <w:p w14:paraId="241055ED" w14:textId="77777777" w:rsidR="004563AD" w:rsidRPr="00CA5018" w:rsidRDefault="004563AD" w:rsidP="006F37C2">
                                  <w:pPr>
                                    <w:jc w:val="center"/>
                                    <w:rPr>
                                      <w:b/>
                                      <w:sz w:val="20"/>
                                    </w:rPr>
                                  </w:pPr>
                                  <w:proofErr w:type="spellStart"/>
                                  <w:r>
                                    <w:rPr>
                                      <w:b/>
                                      <w:sz w:val="20"/>
                                    </w:rPr>
                                    <w:t>Iter</w:t>
                                  </w:r>
                                  <w:proofErr w:type="spellEnd"/>
                                  <w:r>
                                    <w:rPr>
                                      <w:b/>
                                      <w:sz w:val="20"/>
                                    </w:rPr>
                                    <w:t xml:space="preserve"> 1</w:t>
                                  </w:r>
                                </w:p>
                              </w:tc>
                              <w:tc>
                                <w:tcPr>
                                  <w:tcW w:w="927" w:type="dxa"/>
                                </w:tcPr>
                                <w:p w14:paraId="21BD36EC" w14:textId="77777777" w:rsidR="004563AD" w:rsidRPr="001A5F14" w:rsidRDefault="004563AD" w:rsidP="006F37C2">
                                  <w:pPr>
                                    <w:jc w:val="center"/>
                                    <w:rPr>
                                      <w:sz w:val="20"/>
                                    </w:rPr>
                                  </w:pPr>
                                  <w:r>
                                    <w:rPr>
                                      <w:sz w:val="20"/>
                                    </w:rPr>
                                    <w:t>98</w:t>
                                  </w:r>
                                </w:p>
                              </w:tc>
                              <w:tc>
                                <w:tcPr>
                                  <w:tcW w:w="561" w:type="dxa"/>
                                </w:tcPr>
                                <w:p w14:paraId="72F0BCB2" w14:textId="77777777" w:rsidR="004563AD" w:rsidRPr="001A5F14" w:rsidRDefault="004563AD" w:rsidP="006F37C2">
                                  <w:pPr>
                                    <w:jc w:val="center"/>
                                    <w:rPr>
                                      <w:sz w:val="20"/>
                                    </w:rPr>
                                  </w:pPr>
                                  <w:r>
                                    <w:rPr>
                                      <w:sz w:val="20"/>
                                    </w:rPr>
                                    <w:t>97</w:t>
                                  </w:r>
                                </w:p>
                              </w:tc>
                              <w:tc>
                                <w:tcPr>
                                  <w:tcW w:w="1165" w:type="dxa"/>
                                </w:tcPr>
                                <w:p w14:paraId="1883E503" w14:textId="77777777" w:rsidR="004563AD" w:rsidRPr="001A5F14" w:rsidRDefault="004563AD" w:rsidP="006F37C2">
                                  <w:pPr>
                                    <w:jc w:val="center"/>
                                    <w:rPr>
                                      <w:sz w:val="20"/>
                                    </w:rPr>
                                  </w:pPr>
                                  <w:r>
                                    <w:rPr>
                                      <w:sz w:val="20"/>
                                    </w:rPr>
                                    <w:t>19</w:t>
                                  </w:r>
                                </w:p>
                              </w:tc>
                              <w:tc>
                                <w:tcPr>
                                  <w:tcW w:w="672" w:type="dxa"/>
                                  <w:tcBorders>
                                    <w:right w:val="nil"/>
                                  </w:tcBorders>
                                  <w:shd w:val="clear" w:color="auto" w:fill="auto"/>
                                </w:tcPr>
                                <w:p w14:paraId="16F570BF" w14:textId="77777777" w:rsidR="004563AD" w:rsidRPr="001A5F14" w:rsidRDefault="004563AD" w:rsidP="006F37C2">
                                  <w:pPr>
                                    <w:jc w:val="center"/>
                                    <w:rPr>
                                      <w:sz w:val="20"/>
                                    </w:rPr>
                                  </w:pPr>
                                  <w:r>
                                    <w:rPr>
                                      <w:sz w:val="20"/>
                                    </w:rPr>
                                    <w:t>3370</w:t>
                                  </w:r>
                                </w:p>
                              </w:tc>
                            </w:tr>
                            <w:tr w:rsidR="004563AD" w:rsidRPr="001A5F14" w14:paraId="78291176" w14:textId="77777777" w:rsidTr="00EF67E1">
                              <w:trPr>
                                <w:trHeight w:val="93"/>
                                <w:jc w:val="center"/>
                              </w:trPr>
                              <w:tc>
                                <w:tcPr>
                                  <w:tcW w:w="818" w:type="dxa"/>
                                  <w:tcBorders>
                                    <w:left w:val="nil"/>
                                  </w:tcBorders>
                                </w:tcPr>
                                <w:p w14:paraId="64B655FB" w14:textId="77777777" w:rsidR="004563AD" w:rsidRPr="00CA5018" w:rsidRDefault="004563AD" w:rsidP="006F37C2">
                                  <w:pPr>
                                    <w:jc w:val="center"/>
                                    <w:rPr>
                                      <w:b/>
                                      <w:sz w:val="20"/>
                                    </w:rPr>
                                  </w:pPr>
                                  <w:proofErr w:type="spellStart"/>
                                  <w:r>
                                    <w:rPr>
                                      <w:b/>
                                      <w:sz w:val="20"/>
                                    </w:rPr>
                                    <w:t>Iter</w:t>
                                  </w:r>
                                  <w:proofErr w:type="spellEnd"/>
                                  <w:r>
                                    <w:rPr>
                                      <w:b/>
                                      <w:sz w:val="20"/>
                                    </w:rPr>
                                    <w:t xml:space="preserve"> 2</w:t>
                                  </w:r>
                                </w:p>
                              </w:tc>
                              <w:tc>
                                <w:tcPr>
                                  <w:tcW w:w="927" w:type="dxa"/>
                                </w:tcPr>
                                <w:p w14:paraId="420D7D90" w14:textId="77777777" w:rsidR="004563AD" w:rsidRPr="001A5F14" w:rsidRDefault="004563AD" w:rsidP="006F37C2">
                                  <w:pPr>
                                    <w:jc w:val="center"/>
                                    <w:rPr>
                                      <w:sz w:val="20"/>
                                    </w:rPr>
                                  </w:pPr>
                                  <w:r>
                                    <w:rPr>
                                      <w:sz w:val="20"/>
                                    </w:rPr>
                                    <w:t>127</w:t>
                                  </w:r>
                                </w:p>
                              </w:tc>
                              <w:tc>
                                <w:tcPr>
                                  <w:tcW w:w="561" w:type="dxa"/>
                                </w:tcPr>
                                <w:p w14:paraId="1A96CF10" w14:textId="77777777" w:rsidR="004563AD" w:rsidRPr="001A5F14" w:rsidRDefault="004563AD" w:rsidP="006F37C2">
                                  <w:pPr>
                                    <w:jc w:val="center"/>
                                    <w:rPr>
                                      <w:sz w:val="20"/>
                                    </w:rPr>
                                  </w:pPr>
                                  <w:r>
                                    <w:rPr>
                                      <w:sz w:val="20"/>
                                    </w:rPr>
                                    <w:t>146</w:t>
                                  </w:r>
                                </w:p>
                              </w:tc>
                              <w:tc>
                                <w:tcPr>
                                  <w:tcW w:w="1165" w:type="dxa"/>
                                </w:tcPr>
                                <w:p w14:paraId="269252CF" w14:textId="77777777" w:rsidR="004563AD" w:rsidRPr="001A5F14" w:rsidRDefault="004563AD" w:rsidP="006F37C2">
                                  <w:pPr>
                                    <w:jc w:val="center"/>
                                    <w:rPr>
                                      <w:sz w:val="20"/>
                                    </w:rPr>
                                  </w:pPr>
                                  <w:r>
                                    <w:rPr>
                                      <w:sz w:val="20"/>
                                    </w:rPr>
                                    <w:t>30</w:t>
                                  </w:r>
                                </w:p>
                              </w:tc>
                              <w:tc>
                                <w:tcPr>
                                  <w:tcW w:w="672" w:type="dxa"/>
                                  <w:tcBorders>
                                    <w:right w:val="nil"/>
                                  </w:tcBorders>
                                  <w:shd w:val="clear" w:color="auto" w:fill="auto"/>
                                </w:tcPr>
                                <w:p w14:paraId="567F994D" w14:textId="77777777" w:rsidR="004563AD" w:rsidRPr="001A5F14" w:rsidRDefault="004563AD" w:rsidP="006F37C2">
                                  <w:pPr>
                                    <w:jc w:val="center"/>
                                    <w:rPr>
                                      <w:sz w:val="20"/>
                                    </w:rPr>
                                  </w:pPr>
                                  <w:r>
                                    <w:rPr>
                                      <w:sz w:val="20"/>
                                    </w:rPr>
                                    <w:t>7853</w:t>
                                  </w:r>
                                </w:p>
                              </w:tc>
                            </w:tr>
                            <w:tr w:rsidR="004563AD" w:rsidRPr="001A5F14" w14:paraId="6A581EBE" w14:textId="77777777" w:rsidTr="00EF67E1">
                              <w:trPr>
                                <w:trHeight w:val="93"/>
                                <w:jc w:val="center"/>
                              </w:trPr>
                              <w:tc>
                                <w:tcPr>
                                  <w:tcW w:w="818" w:type="dxa"/>
                                  <w:tcBorders>
                                    <w:left w:val="nil"/>
                                  </w:tcBorders>
                                </w:tcPr>
                                <w:p w14:paraId="5A8FCAAF" w14:textId="77777777" w:rsidR="004563AD" w:rsidRDefault="004563AD" w:rsidP="006F37C2">
                                  <w:pPr>
                                    <w:jc w:val="center"/>
                                    <w:rPr>
                                      <w:b/>
                                      <w:sz w:val="20"/>
                                    </w:rPr>
                                  </w:pPr>
                                  <w:proofErr w:type="spellStart"/>
                                  <w:r>
                                    <w:rPr>
                                      <w:b/>
                                      <w:sz w:val="20"/>
                                    </w:rPr>
                                    <w:t>Iter</w:t>
                                  </w:r>
                                  <w:proofErr w:type="spellEnd"/>
                                  <w:r>
                                    <w:rPr>
                                      <w:b/>
                                      <w:sz w:val="20"/>
                                    </w:rPr>
                                    <w:t xml:space="preserve"> 3</w:t>
                                  </w:r>
                                </w:p>
                              </w:tc>
                              <w:tc>
                                <w:tcPr>
                                  <w:tcW w:w="927" w:type="dxa"/>
                                </w:tcPr>
                                <w:p w14:paraId="595F8E4A" w14:textId="77777777" w:rsidR="004563AD" w:rsidRPr="001A5F14" w:rsidRDefault="004563AD" w:rsidP="006F37C2">
                                  <w:pPr>
                                    <w:jc w:val="center"/>
                                    <w:rPr>
                                      <w:sz w:val="20"/>
                                    </w:rPr>
                                  </w:pPr>
                                  <w:r>
                                    <w:rPr>
                                      <w:sz w:val="20"/>
                                    </w:rPr>
                                    <w:t>48</w:t>
                                  </w:r>
                                </w:p>
                              </w:tc>
                              <w:tc>
                                <w:tcPr>
                                  <w:tcW w:w="561" w:type="dxa"/>
                                </w:tcPr>
                                <w:p w14:paraId="41E28A3E" w14:textId="77777777" w:rsidR="004563AD" w:rsidRPr="001A5F14" w:rsidRDefault="004563AD" w:rsidP="006F37C2">
                                  <w:pPr>
                                    <w:jc w:val="center"/>
                                    <w:rPr>
                                      <w:sz w:val="20"/>
                                    </w:rPr>
                                  </w:pPr>
                                  <w:r>
                                    <w:rPr>
                                      <w:sz w:val="20"/>
                                    </w:rPr>
                                    <w:t>95</w:t>
                                  </w:r>
                                </w:p>
                              </w:tc>
                              <w:tc>
                                <w:tcPr>
                                  <w:tcW w:w="1165" w:type="dxa"/>
                                </w:tcPr>
                                <w:p w14:paraId="2ADE52CD" w14:textId="77777777" w:rsidR="004563AD" w:rsidRPr="001A5F14" w:rsidRDefault="004563AD" w:rsidP="006F37C2">
                                  <w:pPr>
                                    <w:jc w:val="center"/>
                                    <w:rPr>
                                      <w:sz w:val="20"/>
                                    </w:rPr>
                                  </w:pPr>
                                  <w:r>
                                    <w:rPr>
                                      <w:sz w:val="20"/>
                                    </w:rPr>
                                    <w:t>9</w:t>
                                  </w:r>
                                </w:p>
                              </w:tc>
                              <w:tc>
                                <w:tcPr>
                                  <w:tcW w:w="672" w:type="dxa"/>
                                  <w:tcBorders>
                                    <w:right w:val="nil"/>
                                  </w:tcBorders>
                                  <w:shd w:val="clear" w:color="auto" w:fill="auto"/>
                                </w:tcPr>
                                <w:p w14:paraId="2E1B59FE" w14:textId="77777777" w:rsidR="004563AD" w:rsidRPr="001A5F14" w:rsidRDefault="004563AD" w:rsidP="006F37C2">
                                  <w:pPr>
                                    <w:jc w:val="center"/>
                                    <w:rPr>
                                      <w:sz w:val="20"/>
                                    </w:rPr>
                                  </w:pPr>
                                  <w:r>
                                    <w:rPr>
                                      <w:sz w:val="20"/>
                                    </w:rPr>
                                    <w:t>8794</w:t>
                                  </w:r>
                                </w:p>
                              </w:tc>
                            </w:tr>
                            <w:tr w:rsidR="004563AD" w:rsidRPr="001A5F14" w14:paraId="74C57F80" w14:textId="77777777" w:rsidTr="00EF67E1">
                              <w:trPr>
                                <w:trHeight w:val="93"/>
                                <w:jc w:val="center"/>
                              </w:trPr>
                              <w:tc>
                                <w:tcPr>
                                  <w:tcW w:w="818" w:type="dxa"/>
                                  <w:tcBorders>
                                    <w:left w:val="nil"/>
                                  </w:tcBorders>
                                </w:tcPr>
                                <w:p w14:paraId="51A04513" w14:textId="77777777" w:rsidR="004563AD" w:rsidRDefault="004563AD" w:rsidP="006F37C2">
                                  <w:pPr>
                                    <w:jc w:val="center"/>
                                    <w:rPr>
                                      <w:b/>
                                      <w:sz w:val="20"/>
                                    </w:rPr>
                                  </w:pPr>
                                  <w:proofErr w:type="spellStart"/>
                                  <w:r>
                                    <w:rPr>
                                      <w:b/>
                                      <w:sz w:val="20"/>
                                    </w:rPr>
                                    <w:t>Iter</w:t>
                                  </w:r>
                                  <w:proofErr w:type="spellEnd"/>
                                  <w:r>
                                    <w:rPr>
                                      <w:b/>
                                      <w:sz w:val="20"/>
                                    </w:rPr>
                                    <w:t xml:space="preserve"> 4</w:t>
                                  </w:r>
                                </w:p>
                              </w:tc>
                              <w:tc>
                                <w:tcPr>
                                  <w:tcW w:w="927" w:type="dxa"/>
                                </w:tcPr>
                                <w:p w14:paraId="0C86D2E1" w14:textId="77777777" w:rsidR="004563AD" w:rsidRPr="001A5F14" w:rsidRDefault="004563AD" w:rsidP="006F37C2">
                                  <w:pPr>
                                    <w:jc w:val="center"/>
                                    <w:rPr>
                                      <w:sz w:val="20"/>
                                    </w:rPr>
                                  </w:pPr>
                                  <w:r>
                                    <w:rPr>
                                      <w:sz w:val="20"/>
                                    </w:rPr>
                                    <w:t>27</w:t>
                                  </w:r>
                                </w:p>
                              </w:tc>
                              <w:tc>
                                <w:tcPr>
                                  <w:tcW w:w="561" w:type="dxa"/>
                                </w:tcPr>
                                <w:p w14:paraId="2B54C793" w14:textId="77777777" w:rsidR="004563AD" w:rsidRPr="001A5F14" w:rsidRDefault="004563AD" w:rsidP="006F37C2">
                                  <w:pPr>
                                    <w:jc w:val="center"/>
                                    <w:rPr>
                                      <w:sz w:val="20"/>
                                    </w:rPr>
                                  </w:pPr>
                                  <w:r>
                                    <w:rPr>
                                      <w:sz w:val="20"/>
                                    </w:rPr>
                                    <w:t>27</w:t>
                                  </w:r>
                                </w:p>
                              </w:tc>
                              <w:tc>
                                <w:tcPr>
                                  <w:tcW w:w="1165" w:type="dxa"/>
                                </w:tcPr>
                                <w:p w14:paraId="6E7910F7" w14:textId="77777777" w:rsidR="004563AD" w:rsidRPr="001A5F14" w:rsidRDefault="004563AD" w:rsidP="006F37C2">
                                  <w:pPr>
                                    <w:jc w:val="center"/>
                                    <w:rPr>
                                      <w:sz w:val="20"/>
                                    </w:rPr>
                                  </w:pPr>
                                  <w:r>
                                    <w:rPr>
                                      <w:sz w:val="20"/>
                                    </w:rPr>
                                    <w:t>3</w:t>
                                  </w:r>
                                </w:p>
                              </w:tc>
                              <w:tc>
                                <w:tcPr>
                                  <w:tcW w:w="672" w:type="dxa"/>
                                  <w:tcBorders>
                                    <w:right w:val="nil"/>
                                  </w:tcBorders>
                                  <w:shd w:val="clear" w:color="auto" w:fill="auto"/>
                                </w:tcPr>
                                <w:p w14:paraId="358CC745" w14:textId="77777777" w:rsidR="004563AD" w:rsidRPr="001A5F14" w:rsidRDefault="004563AD" w:rsidP="006F37C2">
                                  <w:pPr>
                                    <w:jc w:val="center"/>
                                    <w:rPr>
                                      <w:sz w:val="20"/>
                                    </w:rPr>
                                  </w:pPr>
                                  <w:r>
                                    <w:rPr>
                                      <w:sz w:val="20"/>
                                    </w:rPr>
                                    <w:t>9020</w:t>
                                  </w:r>
                                </w:p>
                              </w:tc>
                            </w:tr>
                            <w:tr w:rsidR="004563AD" w:rsidRPr="001A5F14" w14:paraId="45032BD6" w14:textId="77777777" w:rsidTr="00EF67E1">
                              <w:trPr>
                                <w:trHeight w:val="93"/>
                                <w:jc w:val="center"/>
                              </w:trPr>
                              <w:tc>
                                <w:tcPr>
                                  <w:tcW w:w="818" w:type="dxa"/>
                                  <w:tcBorders>
                                    <w:left w:val="nil"/>
                                  </w:tcBorders>
                                </w:tcPr>
                                <w:p w14:paraId="57B93EBF" w14:textId="77777777" w:rsidR="004563AD" w:rsidRDefault="004563AD" w:rsidP="006F37C2">
                                  <w:pPr>
                                    <w:ind w:hanging="63"/>
                                    <w:jc w:val="center"/>
                                    <w:rPr>
                                      <w:b/>
                                      <w:sz w:val="20"/>
                                    </w:rPr>
                                  </w:pPr>
                                  <w:proofErr w:type="spellStart"/>
                                  <w:r>
                                    <w:rPr>
                                      <w:b/>
                                      <w:sz w:val="20"/>
                                    </w:rPr>
                                    <w:t>Iter</w:t>
                                  </w:r>
                                  <w:proofErr w:type="spellEnd"/>
                                  <w:r>
                                    <w:rPr>
                                      <w:b/>
                                      <w:sz w:val="20"/>
                                    </w:rPr>
                                    <w:t xml:space="preserve"> 5</w:t>
                                  </w:r>
                                </w:p>
                              </w:tc>
                              <w:tc>
                                <w:tcPr>
                                  <w:tcW w:w="927" w:type="dxa"/>
                                </w:tcPr>
                                <w:p w14:paraId="78A8F8EE" w14:textId="77777777" w:rsidR="004563AD" w:rsidRPr="001A5F14" w:rsidRDefault="004563AD" w:rsidP="006F37C2">
                                  <w:pPr>
                                    <w:jc w:val="center"/>
                                    <w:rPr>
                                      <w:sz w:val="20"/>
                                    </w:rPr>
                                  </w:pPr>
                                  <w:r>
                                    <w:rPr>
                                      <w:sz w:val="20"/>
                                    </w:rPr>
                                    <w:t>12</w:t>
                                  </w:r>
                                </w:p>
                              </w:tc>
                              <w:tc>
                                <w:tcPr>
                                  <w:tcW w:w="561" w:type="dxa"/>
                                </w:tcPr>
                                <w:p w14:paraId="0562B09C" w14:textId="77777777" w:rsidR="004563AD" w:rsidRPr="001A5F14" w:rsidRDefault="004563AD" w:rsidP="006F37C2">
                                  <w:pPr>
                                    <w:jc w:val="center"/>
                                    <w:rPr>
                                      <w:sz w:val="20"/>
                                    </w:rPr>
                                  </w:pPr>
                                  <w:r>
                                    <w:rPr>
                                      <w:sz w:val="20"/>
                                    </w:rPr>
                                    <w:t>18</w:t>
                                  </w:r>
                                </w:p>
                              </w:tc>
                              <w:tc>
                                <w:tcPr>
                                  <w:tcW w:w="1165" w:type="dxa"/>
                                </w:tcPr>
                                <w:p w14:paraId="361E04BF" w14:textId="77777777" w:rsidR="004563AD" w:rsidRPr="001A5F14" w:rsidRDefault="004563AD" w:rsidP="006F37C2">
                                  <w:pPr>
                                    <w:jc w:val="center"/>
                                    <w:rPr>
                                      <w:sz w:val="20"/>
                                    </w:rPr>
                                  </w:pPr>
                                  <w:r>
                                    <w:rPr>
                                      <w:sz w:val="20"/>
                                    </w:rPr>
                                    <w:t>2</w:t>
                                  </w:r>
                                </w:p>
                              </w:tc>
                              <w:tc>
                                <w:tcPr>
                                  <w:tcW w:w="672" w:type="dxa"/>
                                  <w:tcBorders>
                                    <w:right w:val="nil"/>
                                  </w:tcBorders>
                                  <w:shd w:val="clear" w:color="auto" w:fill="auto"/>
                                </w:tcPr>
                                <w:p w14:paraId="38A8F671" w14:textId="77777777" w:rsidR="004563AD" w:rsidRPr="001A5F14" w:rsidRDefault="004563AD" w:rsidP="006F37C2">
                                  <w:pPr>
                                    <w:jc w:val="center"/>
                                    <w:rPr>
                                      <w:sz w:val="20"/>
                                    </w:rPr>
                                  </w:pPr>
                                  <w:r>
                                    <w:rPr>
                                      <w:sz w:val="20"/>
                                    </w:rPr>
                                    <w:t>9249</w:t>
                                  </w:r>
                                </w:p>
                              </w:tc>
                            </w:tr>
                            <w:tr w:rsidR="004563AD" w:rsidRPr="001A5F14" w14:paraId="18889EB5" w14:textId="77777777" w:rsidTr="00EF67E1">
                              <w:trPr>
                                <w:trHeight w:val="93"/>
                                <w:jc w:val="center"/>
                              </w:trPr>
                              <w:tc>
                                <w:tcPr>
                                  <w:tcW w:w="818" w:type="dxa"/>
                                  <w:tcBorders>
                                    <w:left w:val="nil"/>
                                  </w:tcBorders>
                                </w:tcPr>
                                <w:p w14:paraId="25B581F7" w14:textId="77777777" w:rsidR="004563AD" w:rsidRDefault="004563AD" w:rsidP="006F37C2">
                                  <w:pPr>
                                    <w:jc w:val="center"/>
                                    <w:rPr>
                                      <w:b/>
                                      <w:sz w:val="20"/>
                                    </w:rPr>
                                  </w:pPr>
                                  <w:proofErr w:type="spellStart"/>
                                  <w:r>
                                    <w:rPr>
                                      <w:b/>
                                      <w:sz w:val="20"/>
                                    </w:rPr>
                                    <w:t>Iter</w:t>
                                  </w:r>
                                  <w:proofErr w:type="spellEnd"/>
                                  <w:r>
                                    <w:rPr>
                                      <w:b/>
                                      <w:sz w:val="20"/>
                                    </w:rPr>
                                    <w:t xml:space="preserve"> 6</w:t>
                                  </w:r>
                                </w:p>
                              </w:tc>
                              <w:tc>
                                <w:tcPr>
                                  <w:tcW w:w="927" w:type="dxa"/>
                                </w:tcPr>
                                <w:p w14:paraId="3F47B6AC" w14:textId="77777777" w:rsidR="004563AD" w:rsidRPr="001A5F14" w:rsidRDefault="004563AD" w:rsidP="006F37C2">
                                  <w:pPr>
                                    <w:jc w:val="center"/>
                                    <w:rPr>
                                      <w:sz w:val="20"/>
                                    </w:rPr>
                                  </w:pPr>
                                  <w:r>
                                    <w:rPr>
                                      <w:sz w:val="20"/>
                                    </w:rPr>
                                    <w:t>3</w:t>
                                  </w:r>
                                </w:p>
                              </w:tc>
                              <w:tc>
                                <w:tcPr>
                                  <w:tcW w:w="561" w:type="dxa"/>
                                </w:tcPr>
                                <w:p w14:paraId="3D37CB70" w14:textId="77777777" w:rsidR="004563AD" w:rsidRPr="001A5F14" w:rsidRDefault="004563AD" w:rsidP="006F37C2">
                                  <w:pPr>
                                    <w:jc w:val="center"/>
                                    <w:rPr>
                                      <w:sz w:val="20"/>
                                    </w:rPr>
                                  </w:pPr>
                                  <w:r>
                                    <w:rPr>
                                      <w:sz w:val="20"/>
                                    </w:rPr>
                                    <w:t>11</w:t>
                                  </w:r>
                                </w:p>
                              </w:tc>
                              <w:tc>
                                <w:tcPr>
                                  <w:tcW w:w="1165" w:type="dxa"/>
                                </w:tcPr>
                                <w:p w14:paraId="20845132" w14:textId="77777777" w:rsidR="004563AD" w:rsidRPr="001A5F14" w:rsidRDefault="004563AD" w:rsidP="006F37C2">
                                  <w:pPr>
                                    <w:jc w:val="center"/>
                                    <w:rPr>
                                      <w:sz w:val="20"/>
                                    </w:rPr>
                                  </w:pPr>
                                  <w:r>
                                    <w:rPr>
                                      <w:sz w:val="20"/>
                                    </w:rPr>
                                    <w:t>2</w:t>
                                  </w:r>
                                </w:p>
                              </w:tc>
                              <w:tc>
                                <w:tcPr>
                                  <w:tcW w:w="672" w:type="dxa"/>
                                  <w:tcBorders>
                                    <w:right w:val="nil"/>
                                  </w:tcBorders>
                                  <w:shd w:val="clear" w:color="auto" w:fill="auto"/>
                                </w:tcPr>
                                <w:p w14:paraId="0F2BA5E9" w14:textId="77777777" w:rsidR="004563AD" w:rsidRPr="001A5F14" w:rsidRDefault="004563AD" w:rsidP="006F37C2">
                                  <w:pPr>
                                    <w:jc w:val="center"/>
                                    <w:rPr>
                                      <w:sz w:val="20"/>
                                    </w:rPr>
                                  </w:pPr>
                                  <w:r>
                                    <w:rPr>
                                      <w:sz w:val="20"/>
                                    </w:rPr>
                                    <w:t>9283</w:t>
                                  </w:r>
                                </w:p>
                              </w:tc>
                            </w:tr>
                            <w:tr w:rsidR="004563AD" w:rsidRPr="001A5F14" w14:paraId="15695267" w14:textId="77777777" w:rsidTr="00EF67E1">
                              <w:trPr>
                                <w:trHeight w:val="93"/>
                                <w:jc w:val="center"/>
                              </w:trPr>
                              <w:tc>
                                <w:tcPr>
                                  <w:tcW w:w="818" w:type="dxa"/>
                                  <w:tcBorders>
                                    <w:left w:val="nil"/>
                                  </w:tcBorders>
                                </w:tcPr>
                                <w:p w14:paraId="4C3D4F09" w14:textId="77777777" w:rsidR="004563AD" w:rsidRDefault="004563AD" w:rsidP="006F37C2">
                                  <w:pPr>
                                    <w:jc w:val="center"/>
                                    <w:rPr>
                                      <w:b/>
                                      <w:sz w:val="20"/>
                                    </w:rPr>
                                  </w:pPr>
                                  <w:proofErr w:type="spellStart"/>
                                  <w:r>
                                    <w:rPr>
                                      <w:b/>
                                      <w:sz w:val="20"/>
                                    </w:rPr>
                                    <w:t>Iter</w:t>
                                  </w:r>
                                  <w:proofErr w:type="spellEnd"/>
                                  <w:r>
                                    <w:rPr>
                                      <w:b/>
                                      <w:sz w:val="20"/>
                                    </w:rPr>
                                    <w:t xml:space="preserve"> 7</w:t>
                                  </w:r>
                                </w:p>
                              </w:tc>
                              <w:tc>
                                <w:tcPr>
                                  <w:tcW w:w="927" w:type="dxa"/>
                                </w:tcPr>
                                <w:p w14:paraId="670DD878" w14:textId="77777777" w:rsidR="004563AD" w:rsidRPr="001A5F14" w:rsidRDefault="004563AD" w:rsidP="006F37C2">
                                  <w:pPr>
                                    <w:jc w:val="center"/>
                                    <w:rPr>
                                      <w:sz w:val="20"/>
                                    </w:rPr>
                                  </w:pPr>
                                  <w:r>
                                    <w:rPr>
                                      <w:sz w:val="20"/>
                                    </w:rPr>
                                    <w:t>2</w:t>
                                  </w:r>
                                </w:p>
                              </w:tc>
                              <w:tc>
                                <w:tcPr>
                                  <w:tcW w:w="561" w:type="dxa"/>
                                </w:tcPr>
                                <w:p w14:paraId="19366962" w14:textId="77777777" w:rsidR="004563AD" w:rsidRPr="001A5F14" w:rsidRDefault="004563AD" w:rsidP="006F37C2">
                                  <w:pPr>
                                    <w:jc w:val="center"/>
                                    <w:rPr>
                                      <w:sz w:val="20"/>
                                    </w:rPr>
                                  </w:pPr>
                                  <w:r>
                                    <w:rPr>
                                      <w:sz w:val="20"/>
                                    </w:rPr>
                                    <w:t>4</w:t>
                                  </w:r>
                                </w:p>
                              </w:tc>
                              <w:tc>
                                <w:tcPr>
                                  <w:tcW w:w="1165" w:type="dxa"/>
                                </w:tcPr>
                                <w:p w14:paraId="57759CC2" w14:textId="77777777" w:rsidR="004563AD" w:rsidRPr="001A5F14" w:rsidRDefault="004563AD" w:rsidP="006F37C2">
                                  <w:pPr>
                                    <w:jc w:val="center"/>
                                    <w:rPr>
                                      <w:sz w:val="20"/>
                                    </w:rPr>
                                  </w:pPr>
                                  <w:r>
                                    <w:rPr>
                                      <w:sz w:val="20"/>
                                    </w:rPr>
                                    <w:t>0</w:t>
                                  </w:r>
                                </w:p>
                              </w:tc>
                              <w:tc>
                                <w:tcPr>
                                  <w:tcW w:w="672" w:type="dxa"/>
                                  <w:tcBorders>
                                    <w:right w:val="nil"/>
                                  </w:tcBorders>
                                  <w:shd w:val="clear" w:color="auto" w:fill="auto"/>
                                </w:tcPr>
                                <w:p w14:paraId="560B953E" w14:textId="77777777" w:rsidR="004563AD" w:rsidRPr="001A5F14" w:rsidRDefault="004563AD" w:rsidP="006F37C2">
                                  <w:pPr>
                                    <w:jc w:val="center"/>
                                    <w:rPr>
                                      <w:sz w:val="20"/>
                                    </w:rPr>
                                  </w:pPr>
                                  <w:r>
                                    <w:rPr>
                                      <w:sz w:val="20"/>
                                    </w:rPr>
                                    <w:t>9374</w:t>
                                  </w:r>
                                </w:p>
                              </w:tc>
                            </w:tr>
                            <w:tr w:rsidR="004563AD" w:rsidRPr="001A5F14" w14:paraId="18E1F935" w14:textId="77777777" w:rsidTr="00EF67E1">
                              <w:trPr>
                                <w:trHeight w:val="93"/>
                                <w:jc w:val="center"/>
                              </w:trPr>
                              <w:tc>
                                <w:tcPr>
                                  <w:tcW w:w="818" w:type="dxa"/>
                                  <w:tcBorders>
                                    <w:left w:val="nil"/>
                                  </w:tcBorders>
                                </w:tcPr>
                                <w:p w14:paraId="048AFBF5" w14:textId="77777777" w:rsidR="004563AD" w:rsidRDefault="004563AD" w:rsidP="006F37C2">
                                  <w:pPr>
                                    <w:jc w:val="center"/>
                                    <w:rPr>
                                      <w:b/>
                                      <w:sz w:val="20"/>
                                    </w:rPr>
                                  </w:pPr>
                                  <w:r>
                                    <w:rPr>
                                      <w:b/>
                                      <w:sz w:val="20"/>
                                    </w:rPr>
                                    <w:t>Total (1-7)</w:t>
                                  </w:r>
                                </w:p>
                              </w:tc>
                              <w:tc>
                                <w:tcPr>
                                  <w:tcW w:w="927" w:type="dxa"/>
                                </w:tcPr>
                                <w:p w14:paraId="62F0A4DE" w14:textId="77777777" w:rsidR="004563AD" w:rsidRPr="001A5F14" w:rsidRDefault="004563AD" w:rsidP="006F37C2">
                                  <w:pPr>
                                    <w:jc w:val="center"/>
                                    <w:rPr>
                                      <w:sz w:val="20"/>
                                    </w:rPr>
                                  </w:pPr>
                                  <w:r>
                                    <w:rPr>
                                      <w:sz w:val="20"/>
                                    </w:rPr>
                                    <w:t>317</w:t>
                                  </w:r>
                                </w:p>
                              </w:tc>
                              <w:tc>
                                <w:tcPr>
                                  <w:tcW w:w="561" w:type="dxa"/>
                                </w:tcPr>
                                <w:p w14:paraId="44F1C1B3" w14:textId="77777777" w:rsidR="004563AD" w:rsidRPr="001A5F14" w:rsidRDefault="004563AD" w:rsidP="006F37C2">
                                  <w:pPr>
                                    <w:jc w:val="center"/>
                                    <w:rPr>
                                      <w:sz w:val="20"/>
                                    </w:rPr>
                                  </w:pPr>
                                  <w:r>
                                    <w:rPr>
                                      <w:sz w:val="20"/>
                                    </w:rPr>
                                    <w:t>398</w:t>
                                  </w:r>
                                </w:p>
                              </w:tc>
                              <w:tc>
                                <w:tcPr>
                                  <w:tcW w:w="1165" w:type="dxa"/>
                                </w:tcPr>
                                <w:p w14:paraId="09A0BCD5" w14:textId="77777777" w:rsidR="004563AD" w:rsidRPr="001A5F14" w:rsidRDefault="004563AD" w:rsidP="006F37C2">
                                  <w:pPr>
                                    <w:jc w:val="center"/>
                                    <w:rPr>
                                      <w:sz w:val="20"/>
                                    </w:rPr>
                                  </w:pPr>
                                  <w:r>
                                    <w:rPr>
                                      <w:sz w:val="20"/>
                                    </w:rPr>
                                    <w:t>65</w:t>
                                  </w:r>
                                </w:p>
                              </w:tc>
                              <w:tc>
                                <w:tcPr>
                                  <w:tcW w:w="672" w:type="dxa"/>
                                  <w:tcBorders>
                                    <w:right w:val="nil"/>
                                  </w:tcBorders>
                                  <w:shd w:val="clear" w:color="auto" w:fill="auto"/>
                                </w:tcPr>
                                <w:p w14:paraId="7678F1D2" w14:textId="77777777" w:rsidR="004563AD" w:rsidRPr="001A5F14" w:rsidRDefault="004563AD" w:rsidP="006F37C2">
                                  <w:pPr>
                                    <w:jc w:val="center"/>
                                    <w:rPr>
                                      <w:sz w:val="20"/>
                                    </w:rPr>
                                  </w:pPr>
                                  <w:r>
                                    <w:rPr>
                                      <w:sz w:val="20"/>
                                    </w:rPr>
                                    <w:t>9374</w:t>
                                  </w:r>
                                </w:p>
                              </w:tc>
                            </w:tr>
                          </w:tbl>
                          <w:p w14:paraId="1E8C266D" w14:textId="7193B50B" w:rsidR="004563AD" w:rsidRDefault="004563AD" w:rsidP="006A0817">
                            <w:pPr>
                              <w:pStyle w:val="ACLCaption"/>
                            </w:pPr>
                            <w:r w:rsidRPr="00DC69FA">
                              <w:rPr>
                                <w:rFonts w:eastAsia="MS Mincho"/>
                              </w:rPr>
                              <w:t xml:space="preserve">Table </w:t>
                            </w:r>
                            <w:r>
                              <w:rPr>
                                <w:rFonts w:eastAsia="MS Mincho"/>
                              </w:rPr>
                              <w:t>2</w:t>
                            </w:r>
                            <w:r w:rsidRPr="00DC69FA">
                              <w:rPr>
                                <w:rFonts w:eastAsia="MS Mincho"/>
                              </w:rPr>
                              <w:t xml:space="preserve">: </w:t>
                            </w:r>
                            <w:r>
                              <w:rPr>
                                <w:rFonts w:eastAsia="MS Mincho"/>
                              </w:rPr>
                              <w:t>PANDA results showing annotation counts for Good, Bad and Borderline heads and total full parts on SI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188FF7" id="Text Box 7" o:spid="_x0000_s1028" type="#_x0000_t202" style="width:218.4pt;height:19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" filled="f" stroked="f">
                <v:textbox>
                  <w:txbxContent>
                    <w:tbl>
                      <w:tblPr>
                        <w:tblW w:w="4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927"/>
                        <w:gridCol w:w="561"/>
                        <w:gridCol w:w="1165"/>
                        <w:gridCol w:w="672"/>
                      </w:tblGrid>
                      <w:tr w:rsidR="004563AD" w:rsidRPr="001A5F14" w14:paraId="470F2F1F" w14:textId="77777777" w:rsidTr="00EF67E1">
                        <w:trPr>
                          <w:trHeight w:val="437"/>
                          <w:jc w:val="center"/>
                        </w:trPr>
                        <w:tc>
                          <w:tcPr>
                            <w:tcW w:w="818" w:type="dxa"/>
                            <w:tcBorders>
                              <w:left w:val="nil"/>
                            </w:tcBorders>
                          </w:tcPr>
                          <w:p w14:paraId="64DF1DC2" w14:textId="77777777" w:rsidR="004563AD" w:rsidRPr="001A5F14" w:rsidRDefault="004563AD" w:rsidP="006F37C2">
                            <w:pPr>
                              <w:jc w:val="center"/>
                              <w:rPr>
                                <w:b/>
                                <w:bCs/>
                                <w:sz w:val="20"/>
                              </w:rPr>
                            </w:pPr>
                          </w:p>
                        </w:tc>
                        <w:tc>
                          <w:tcPr>
                            <w:tcW w:w="927" w:type="dxa"/>
                          </w:tcPr>
                          <w:p w14:paraId="5E8583A0" w14:textId="77777777" w:rsidR="004563AD" w:rsidRDefault="004563AD" w:rsidP="006F37C2">
                            <w:pPr>
                              <w:jc w:val="center"/>
                              <w:rPr>
                                <w:b/>
                                <w:bCs/>
                                <w:sz w:val="20"/>
                              </w:rPr>
                            </w:pPr>
                          </w:p>
                          <w:p w14:paraId="43177D66" w14:textId="77777777" w:rsidR="004563AD" w:rsidRPr="001A5F14" w:rsidRDefault="004563AD" w:rsidP="006F37C2">
                            <w:pPr>
                              <w:jc w:val="center"/>
                              <w:rPr>
                                <w:b/>
                                <w:bCs/>
                                <w:sz w:val="20"/>
                              </w:rPr>
                            </w:pPr>
                            <w:r>
                              <w:rPr>
                                <w:b/>
                                <w:bCs/>
                                <w:sz w:val="20"/>
                              </w:rPr>
                              <w:t>Good</w:t>
                            </w:r>
                          </w:p>
                        </w:tc>
                        <w:tc>
                          <w:tcPr>
                            <w:tcW w:w="561" w:type="dxa"/>
                          </w:tcPr>
                          <w:p w14:paraId="77327796" w14:textId="77777777" w:rsidR="004563AD" w:rsidRDefault="004563AD" w:rsidP="006F37C2">
                            <w:pPr>
                              <w:jc w:val="center"/>
                              <w:rPr>
                                <w:b/>
                                <w:bCs/>
                                <w:sz w:val="20"/>
                              </w:rPr>
                            </w:pPr>
                          </w:p>
                          <w:p w14:paraId="6622A4E9" w14:textId="77777777" w:rsidR="004563AD" w:rsidRPr="001A5F14" w:rsidRDefault="004563AD" w:rsidP="006F37C2">
                            <w:pPr>
                              <w:jc w:val="center"/>
                              <w:rPr>
                                <w:b/>
                                <w:bCs/>
                                <w:sz w:val="20"/>
                              </w:rPr>
                            </w:pPr>
                            <w:r>
                              <w:rPr>
                                <w:b/>
                                <w:bCs/>
                                <w:sz w:val="20"/>
                              </w:rPr>
                              <w:t>Bad</w:t>
                            </w:r>
                          </w:p>
                        </w:tc>
                        <w:tc>
                          <w:tcPr>
                            <w:tcW w:w="1165" w:type="dxa"/>
                          </w:tcPr>
                          <w:p w14:paraId="5A1D5C61" w14:textId="77777777" w:rsidR="004563AD" w:rsidRDefault="004563AD" w:rsidP="006F37C2">
                            <w:pPr>
                              <w:jc w:val="center"/>
                              <w:rPr>
                                <w:b/>
                                <w:bCs/>
                                <w:sz w:val="20"/>
                              </w:rPr>
                            </w:pPr>
                          </w:p>
                          <w:p w14:paraId="336DD7FF" w14:textId="77777777" w:rsidR="004563AD" w:rsidRDefault="004563AD" w:rsidP="006F37C2">
                            <w:pPr>
                              <w:jc w:val="center"/>
                              <w:rPr>
                                <w:b/>
                                <w:bCs/>
                                <w:sz w:val="20"/>
                              </w:rPr>
                            </w:pPr>
                            <w:r>
                              <w:rPr>
                                <w:b/>
                                <w:bCs/>
                                <w:sz w:val="20"/>
                              </w:rPr>
                              <w:t>Borderline</w:t>
                            </w:r>
                          </w:p>
                        </w:tc>
                        <w:tc>
                          <w:tcPr>
                            <w:tcW w:w="672" w:type="dxa"/>
                            <w:tcBorders>
                              <w:right w:val="nil"/>
                            </w:tcBorders>
                            <w:shd w:val="clear" w:color="auto" w:fill="auto"/>
                          </w:tcPr>
                          <w:p w14:paraId="1804148D" w14:textId="77777777" w:rsidR="004563AD" w:rsidRDefault="004563AD" w:rsidP="006F37C2">
                            <w:pPr>
                              <w:jc w:val="center"/>
                              <w:rPr>
                                <w:b/>
                                <w:bCs/>
                                <w:sz w:val="20"/>
                              </w:rPr>
                            </w:pPr>
                            <w:r>
                              <w:rPr>
                                <w:b/>
                                <w:bCs/>
                                <w:sz w:val="20"/>
                              </w:rPr>
                              <w:t>Total</w:t>
                            </w:r>
                          </w:p>
                          <w:p w14:paraId="6F952090" w14:textId="77777777" w:rsidR="004563AD" w:rsidRPr="001A5F14" w:rsidRDefault="004563AD" w:rsidP="006F37C2">
                            <w:pPr>
                              <w:jc w:val="center"/>
                              <w:rPr>
                                <w:b/>
                                <w:bCs/>
                                <w:sz w:val="20"/>
                              </w:rPr>
                            </w:pPr>
                            <w:r>
                              <w:rPr>
                                <w:b/>
                                <w:bCs/>
                                <w:sz w:val="20"/>
                              </w:rPr>
                              <w:t>Parts</w:t>
                            </w:r>
                          </w:p>
                        </w:tc>
                      </w:tr>
                      <w:tr w:rsidR="004563AD" w:rsidRPr="001A5F14" w14:paraId="1A1EA0ED" w14:textId="77777777" w:rsidTr="00EF67E1">
                        <w:trPr>
                          <w:trHeight w:val="249"/>
                          <w:jc w:val="center"/>
                        </w:trPr>
                        <w:tc>
                          <w:tcPr>
                            <w:tcW w:w="818" w:type="dxa"/>
                            <w:tcBorders>
                              <w:left w:val="nil"/>
                            </w:tcBorders>
                          </w:tcPr>
                          <w:p w14:paraId="2C8F8703" w14:textId="77777777" w:rsidR="004563AD" w:rsidRPr="00CA5018" w:rsidRDefault="004563AD" w:rsidP="006F37C2">
                            <w:pPr>
                              <w:jc w:val="center"/>
                              <w:rPr>
                                <w:b/>
                                <w:sz w:val="20"/>
                              </w:rPr>
                            </w:pPr>
                            <w:r>
                              <w:rPr>
                                <w:b/>
                                <w:sz w:val="20"/>
                              </w:rPr>
                              <w:t>Seed</w:t>
                            </w:r>
                          </w:p>
                        </w:tc>
                        <w:tc>
                          <w:tcPr>
                            <w:tcW w:w="927" w:type="dxa"/>
                          </w:tcPr>
                          <w:p w14:paraId="193B5443" w14:textId="77777777" w:rsidR="004563AD" w:rsidRPr="001A5F14" w:rsidRDefault="004563AD" w:rsidP="006F37C2">
                            <w:pPr>
                              <w:jc w:val="center"/>
                              <w:rPr>
                                <w:sz w:val="20"/>
                              </w:rPr>
                            </w:pPr>
                            <w:r>
                              <w:rPr>
                                <w:sz w:val="20"/>
                              </w:rPr>
                              <w:t>36</w:t>
                            </w:r>
                          </w:p>
                        </w:tc>
                        <w:tc>
                          <w:tcPr>
                            <w:tcW w:w="561" w:type="dxa"/>
                          </w:tcPr>
                          <w:p w14:paraId="141C3D79" w14:textId="77777777" w:rsidR="004563AD" w:rsidRPr="001A5F14" w:rsidRDefault="004563AD" w:rsidP="006F37C2">
                            <w:pPr>
                              <w:jc w:val="center"/>
                              <w:rPr>
                                <w:sz w:val="20"/>
                              </w:rPr>
                            </w:pPr>
                            <w:r>
                              <w:rPr>
                                <w:sz w:val="20"/>
                              </w:rPr>
                              <w:t>-</w:t>
                            </w:r>
                          </w:p>
                        </w:tc>
                        <w:tc>
                          <w:tcPr>
                            <w:tcW w:w="1165" w:type="dxa"/>
                          </w:tcPr>
                          <w:p w14:paraId="1A6F081A" w14:textId="77777777" w:rsidR="004563AD" w:rsidRPr="001A5F14" w:rsidRDefault="004563AD" w:rsidP="006F37C2">
                            <w:pPr>
                              <w:jc w:val="center"/>
                              <w:rPr>
                                <w:sz w:val="20"/>
                              </w:rPr>
                            </w:pPr>
                            <w:r>
                              <w:rPr>
                                <w:sz w:val="20"/>
                              </w:rPr>
                              <w:t>-</w:t>
                            </w:r>
                          </w:p>
                        </w:tc>
                        <w:tc>
                          <w:tcPr>
                            <w:tcW w:w="672" w:type="dxa"/>
                            <w:tcBorders>
                              <w:right w:val="nil"/>
                            </w:tcBorders>
                            <w:shd w:val="clear" w:color="auto" w:fill="auto"/>
                          </w:tcPr>
                          <w:p w14:paraId="30968950" w14:textId="77777777" w:rsidR="004563AD" w:rsidRPr="001A5F14" w:rsidRDefault="004563AD" w:rsidP="006F37C2">
                            <w:pPr>
                              <w:jc w:val="center"/>
                              <w:rPr>
                                <w:sz w:val="20"/>
                              </w:rPr>
                            </w:pPr>
                            <w:r>
                              <w:rPr>
                                <w:sz w:val="20"/>
                              </w:rPr>
                              <w:t>-</w:t>
                            </w:r>
                          </w:p>
                        </w:tc>
                      </w:tr>
                      <w:tr w:rsidR="004563AD" w:rsidRPr="001A5F14" w14:paraId="60F2FBE4" w14:textId="77777777" w:rsidTr="00EF67E1">
                        <w:trPr>
                          <w:trHeight w:val="249"/>
                          <w:jc w:val="center"/>
                        </w:trPr>
                        <w:tc>
                          <w:tcPr>
                            <w:tcW w:w="818" w:type="dxa"/>
                            <w:tcBorders>
                              <w:left w:val="nil"/>
                            </w:tcBorders>
                          </w:tcPr>
                          <w:p w14:paraId="241055ED" w14:textId="77777777" w:rsidR="004563AD" w:rsidRPr="00CA5018" w:rsidRDefault="004563AD" w:rsidP="006F37C2">
                            <w:pPr>
                              <w:jc w:val="center"/>
                              <w:rPr>
                                <w:b/>
                                <w:sz w:val="20"/>
                              </w:rPr>
                            </w:pPr>
                            <w:proofErr w:type="spellStart"/>
                            <w:r>
                              <w:rPr>
                                <w:b/>
                                <w:sz w:val="20"/>
                              </w:rPr>
                              <w:t>Iter</w:t>
                            </w:r>
                            <w:proofErr w:type="spellEnd"/>
                            <w:r>
                              <w:rPr>
                                <w:b/>
                                <w:sz w:val="20"/>
                              </w:rPr>
                              <w:t xml:space="preserve"> 1</w:t>
                            </w:r>
                          </w:p>
                        </w:tc>
                        <w:tc>
                          <w:tcPr>
                            <w:tcW w:w="927" w:type="dxa"/>
                          </w:tcPr>
                          <w:p w14:paraId="21BD36EC" w14:textId="77777777" w:rsidR="004563AD" w:rsidRPr="001A5F14" w:rsidRDefault="004563AD" w:rsidP="006F37C2">
                            <w:pPr>
                              <w:jc w:val="center"/>
                              <w:rPr>
                                <w:sz w:val="20"/>
                              </w:rPr>
                            </w:pPr>
                            <w:r>
                              <w:rPr>
                                <w:sz w:val="20"/>
                              </w:rPr>
                              <w:t>98</w:t>
                            </w:r>
                          </w:p>
                        </w:tc>
                        <w:tc>
                          <w:tcPr>
                            <w:tcW w:w="561" w:type="dxa"/>
                          </w:tcPr>
                          <w:p w14:paraId="72F0BCB2" w14:textId="77777777" w:rsidR="004563AD" w:rsidRPr="001A5F14" w:rsidRDefault="004563AD" w:rsidP="006F37C2">
                            <w:pPr>
                              <w:jc w:val="center"/>
                              <w:rPr>
                                <w:sz w:val="20"/>
                              </w:rPr>
                            </w:pPr>
                            <w:r>
                              <w:rPr>
                                <w:sz w:val="20"/>
                              </w:rPr>
                              <w:t>97</w:t>
                            </w:r>
                          </w:p>
                        </w:tc>
                        <w:tc>
                          <w:tcPr>
                            <w:tcW w:w="1165" w:type="dxa"/>
                          </w:tcPr>
                          <w:p w14:paraId="1883E503" w14:textId="77777777" w:rsidR="004563AD" w:rsidRPr="001A5F14" w:rsidRDefault="004563AD" w:rsidP="006F37C2">
                            <w:pPr>
                              <w:jc w:val="center"/>
                              <w:rPr>
                                <w:sz w:val="20"/>
                              </w:rPr>
                            </w:pPr>
                            <w:r>
                              <w:rPr>
                                <w:sz w:val="20"/>
                              </w:rPr>
                              <w:t>19</w:t>
                            </w:r>
                          </w:p>
                        </w:tc>
                        <w:tc>
                          <w:tcPr>
                            <w:tcW w:w="672" w:type="dxa"/>
                            <w:tcBorders>
                              <w:right w:val="nil"/>
                            </w:tcBorders>
                            <w:shd w:val="clear" w:color="auto" w:fill="auto"/>
                          </w:tcPr>
                          <w:p w14:paraId="16F570BF" w14:textId="77777777" w:rsidR="004563AD" w:rsidRPr="001A5F14" w:rsidRDefault="004563AD" w:rsidP="006F37C2">
                            <w:pPr>
                              <w:jc w:val="center"/>
                              <w:rPr>
                                <w:sz w:val="20"/>
                              </w:rPr>
                            </w:pPr>
                            <w:r>
                              <w:rPr>
                                <w:sz w:val="20"/>
                              </w:rPr>
                              <w:t>3370</w:t>
                            </w:r>
                          </w:p>
                        </w:tc>
                      </w:tr>
                      <w:tr w:rsidR="004563AD" w:rsidRPr="001A5F14" w14:paraId="78291176" w14:textId="77777777" w:rsidTr="00EF67E1">
                        <w:trPr>
                          <w:trHeight w:val="93"/>
                          <w:jc w:val="center"/>
                        </w:trPr>
                        <w:tc>
                          <w:tcPr>
                            <w:tcW w:w="818" w:type="dxa"/>
                            <w:tcBorders>
                              <w:left w:val="nil"/>
                            </w:tcBorders>
                          </w:tcPr>
                          <w:p w14:paraId="64B655FB" w14:textId="77777777" w:rsidR="004563AD" w:rsidRPr="00CA5018" w:rsidRDefault="004563AD" w:rsidP="006F37C2">
                            <w:pPr>
                              <w:jc w:val="center"/>
                              <w:rPr>
                                <w:b/>
                                <w:sz w:val="20"/>
                              </w:rPr>
                            </w:pPr>
                            <w:proofErr w:type="spellStart"/>
                            <w:r>
                              <w:rPr>
                                <w:b/>
                                <w:sz w:val="20"/>
                              </w:rPr>
                              <w:t>Iter</w:t>
                            </w:r>
                            <w:proofErr w:type="spellEnd"/>
                            <w:r>
                              <w:rPr>
                                <w:b/>
                                <w:sz w:val="20"/>
                              </w:rPr>
                              <w:t xml:space="preserve"> 2</w:t>
                            </w:r>
                          </w:p>
                        </w:tc>
                        <w:tc>
                          <w:tcPr>
                            <w:tcW w:w="927" w:type="dxa"/>
                          </w:tcPr>
                          <w:p w14:paraId="420D7D90" w14:textId="77777777" w:rsidR="004563AD" w:rsidRPr="001A5F14" w:rsidRDefault="004563AD" w:rsidP="006F37C2">
                            <w:pPr>
                              <w:jc w:val="center"/>
                              <w:rPr>
                                <w:sz w:val="20"/>
                              </w:rPr>
                            </w:pPr>
                            <w:r>
                              <w:rPr>
                                <w:sz w:val="20"/>
                              </w:rPr>
                              <w:t>127</w:t>
                            </w:r>
                          </w:p>
                        </w:tc>
                        <w:tc>
                          <w:tcPr>
                            <w:tcW w:w="561" w:type="dxa"/>
                          </w:tcPr>
                          <w:p w14:paraId="1A96CF10" w14:textId="77777777" w:rsidR="004563AD" w:rsidRPr="001A5F14" w:rsidRDefault="004563AD" w:rsidP="006F37C2">
                            <w:pPr>
                              <w:jc w:val="center"/>
                              <w:rPr>
                                <w:sz w:val="20"/>
                              </w:rPr>
                            </w:pPr>
                            <w:r>
                              <w:rPr>
                                <w:sz w:val="20"/>
                              </w:rPr>
                              <w:t>146</w:t>
                            </w:r>
                          </w:p>
                        </w:tc>
                        <w:tc>
                          <w:tcPr>
                            <w:tcW w:w="1165" w:type="dxa"/>
                          </w:tcPr>
                          <w:p w14:paraId="269252CF" w14:textId="77777777" w:rsidR="004563AD" w:rsidRPr="001A5F14" w:rsidRDefault="004563AD" w:rsidP="006F37C2">
                            <w:pPr>
                              <w:jc w:val="center"/>
                              <w:rPr>
                                <w:sz w:val="20"/>
                              </w:rPr>
                            </w:pPr>
                            <w:r>
                              <w:rPr>
                                <w:sz w:val="20"/>
                              </w:rPr>
                              <w:t>30</w:t>
                            </w:r>
                          </w:p>
                        </w:tc>
                        <w:tc>
                          <w:tcPr>
                            <w:tcW w:w="672" w:type="dxa"/>
                            <w:tcBorders>
                              <w:right w:val="nil"/>
                            </w:tcBorders>
                            <w:shd w:val="clear" w:color="auto" w:fill="auto"/>
                          </w:tcPr>
                          <w:p w14:paraId="567F994D" w14:textId="77777777" w:rsidR="004563AD" w:rsidRPr="001A5F14" w:rsidRDefault="004563AD" w:rsidP="006F37C2">
                            <w:pPr>
                              <w:jc w:val="center"/>
                              <w:rPr>
                                <w:sz w:val="20"/>
                              </w:rPr>
                            </w:pPr>
                            <w:r>
                              <w:rPr>
                                <w:sz w:val="20"/>
                              </w:rPr>
                              <w:t>7853</w:t>
                            </w:r>
                          </w:p>
                        </w:tc>
                      </w:tr>
                      <w:tr w:rsidR="004563AD" w:rsidRPr="001A5F14" w14:paraId="6A581EBE" w14:textId="77777777" w:rsidTr="00EF67E1">
                        <w:trPr>
                          <w:trHeight w:val="93"/>
                          <w:jc w:val="center"/>
                        </w:trPr>
                        <w:tc>
                          <w:tcPr>
                            <w:tcW w:w="818" w:type="dxa"/>
                            <w:tcBorders>
                              <w:left w:val="nil"/>
                            </w:tcBorders>
                          </w:tcPr>
                          <w:p w14:paraId="5A8FCAAF" w14:textId="77777777" w:rsidR="004563AD" w:rsidRDefault="004563AD" w:rsidP="006F37C2">
                            <w:pPr>
                              <w:jc w:val="center"/>
                              <w:rPr>
                                <w:b/>
                                <w:sz w:val="20"/>
                              </w:rPr>
                            </w:pPr>
                            <w:proofErr w:type="spellStart"/>
                            <w:r>
                              <w:rPr>
                                <w:b/>
                                <w:sz w:val="20"/>
                              </w:rPr>
                              <w:t>Iter</w:t>
                            </w:r>
                            <w:proofErr w:type="spellEnd"/>
                            <w:r>
                              <w:rPr>
                                <w:b/>
                                <w:sz w:val="20"/>
                              </w:rPr>
                              <w:t xml:space="preserve"> 3</w:t>
                            </w:r>
                          </w:p>
                        </w:tc>
                        <w:tc>
                          <w:tcPr>
                            <w:tcW w:w="927" w:type="dxa"/>
                          </w:tcPr>
                          <w:p w14:paraId="595F8E4A" w14:textId="77777777" w:rsidR="004563AD" w:rsidRPr="001A5F14" w:rsidRDefault="004563AD" w:rsidP="006F37C2">
                            <w:pPr>
                              <w:jc w:val="center"/>
                              <w:rPr>
                                <w:sz w:val="20"/>
                              </w:rPr>
                            </w:pPr>
                            <w:r>
                              <w:rPr>
                                <w:sz w:val="20"/>
                              </w:rPr>
                              <w:t>48</w:t>
                            </w:r>
                          </w:p>
                        </w:tc>
                        <w:tc>
                          <w:tcPr>
                            <w:tcW w:w="561" w:type="dxa"/>
                          </w:tcPr>
                          <w:p w14:paraId="41E28A3E" w14:textId="77777777" w:rsidR="004563AD" w:rsidRPr="001A5F14" w:rsidRDefault="004563AD" w:rsidP="006F37C2">
                            <w:pPr>
                              <w:jc w:val="center"/>
                              <w:rPr>
                                <w:sz w:val="20"/>
                              </w:rPr>
                            </w:pPr>
                            <w:r>
                              <w:rPr>
                                <w:sz w:val="20"/>
                              </w:rPr>
                              <w:t>95</w:t>
                            </w:r>
                          </w:p>
                        </w:tc>
                        <w:tc>
                          <w:tcPr>
                            <w:tcW w:w="1165" w:type="dxa"/>
                          </w:tcPr>
                          <w:p w14:paraId="2ADE52CD" w14:textId="77777777" w:rsidR="004563AD" w:rsidRPr="001A5F14" w:rsidRDefault="004563AD" w:rsidP="006F37C2">
                            <w:pPr>
                              <w:jc w:val="center"/>
                              <w:rPr>
                                <w:sz w:val="20"/>
                              </w:rPr>
                            </w:pPr>
                            <w:r>
                              <w:rPr>
                                <w:sz w:val="20"/>
                              </w:rPr>
                              <w:t>9</w:t>
                            </w:r>
                          </w:p>
                        </w:tc>
                        <w:tc>
                          <w:tcPr>
                            <w:tcW w:w="672" w:type="dxa"/>
                            <w:tcBorders>
                              <w:right w:val="nil"/>
                            </w:tcBorders>
                            <w:shd w:val="clear" w:color="auto" w:fill="auto"/>
                          </w:tcPr>
                          <w:p w14:paraId="2E1B59FE" w14:textId="77777777" w:rsidR="004563AD" w:rsidRPr="001A5F14" w:rsidRDefault="004563AD" w:rsidP="006F37C2">
                            <w:pPr>
                              <w:jc w:val="center"/>
                              <w:rPr>
                                <w:sz w:val="20"/>
                              </w:rPr>
                            </w:pPr>
                            <w:r>
                              <w:rPr>
                                <w:sz w:val="20"/>
                              </w:rPr>
                              <w:t>8794</w:t>
                            </w:r>
                          </w:p>
                        </w:tc>
                      </w:tr>
                      <w:tr w:rsidR="004563AD" w:rsidRPr="001A5F14" w14:paraId="74C57F80" w14:textId="77777777" w:rsidTr="00EF67E1">
                        <w:trPr>
                          <w:trHeight w:val="93"/>
                          <w:jc w:val="center"/>
                        </w:trPr>
                        <w:tc>
                          <w:tcPr>
                            <w:tcW w:w="818" w:type="dxa"/>
                            <w:tcBorders>
                              <w:left w:val="nil"/>
                            </w:tcBorders>
                          </w:tcPr>
                          <w:p w14:paraId="51A04513" w14:textId="77777777" w:rsidR="004563AD" w:rsidRDefault="004563AD" w:rsidP="006F37C2">
                            <w:pPr>
                              <w:jc w:val="center"/>
                              <w:rPr>
                                <w:b/>
                                <w:sz w:val="20"/>
                              </w:rPr>
                            </w:pPr>
                            <w:proofErr w:type="spellStart"/>
                            <w:r>
                              <w:rPr>
                                <w:b/>
                                <w:sz w:val="20"/>
                              </w:rPr>
                              <w:t>Iter</w:t>
                            </w:r>
                            <w:proofErr w:type="spellEnd"/>
                            <w:r>
                              <w:rPr>
                                <w:b/>
                                <w:sz w:val="20"/>
                              </w:rPr>
                              <w:t xml:space="preserve"> 4</w:t>
                            </w:r>
                          </w:p>
                        </w:tc>
                        <w:tc>
                          <w:tcPr>
                            <w:tcW w:w="927" w:type="dxa"/>
                          </w:tcPr>
                          <w:p w14:paraId="0C86D2E1" w14:textId="77777777" w:rsidR="004563AD" w:rsidRPr="001A5F14" w:rsidRDefault="004563AD" w:rsidP="006F37C2">
                            <w:pPr>
                              <w:jc w:val="center"/>
                              <w:rPr>
                                <w:sz w:val="20"/>
                              </w:rPr>
                            </w:pPr>
                            <w:r>
                              <w:rPr>
                                <w:sz w:val="20"/>
                              </w:rPr>
                              <w:t>27</w:t>
                            </w:r>
                          </w:p>
                        </w:tc>
                        <w:tc>
                          <w:tcPr>
                            <w:tcW w:w="561" w:type="dxa"/>
                          </w:tcPr>
                          <w:p w14:paraId="2B54C793" w14:textId="77777777" w:rsidR="004563AD" w:rsidRPr="001A5F14" w:rsidRDefault="004563AD" w:rsidP="006F37C2">
                            <w:pPr>
                              <w:jc w:val="center"/>
                              <w:rPr>
                                <w:sz w:val="20"/>
                              </w:rPr>
                            </w:pPr>
                            <w:r>
                              <w:rPr>
                                <w:sz w:val="20"/>
                              </w:rPr>
                              <w:t>27</w:t>
                            </w:r>
                          </w:p>
                        </w:tc>
                        <w:tc>
                          <w:tcPr>
                            <w:tcW w:w="1165" w:type="dxa"/>
                          </w:tcPr>
                          <w:p w14:paraId="6E7910F7" w14:textId="77777777" w:rsidR="004563AD" w:rsidRPr="001A5F14" w:rsidRDefault="004563AD" w:rsidP="006F37C2">
                            <w:pPr>
                              <w:jc w:val="center"/>
                              <w:rPr>
                                <w:sz w:val="20"/>
                              </w:rPr>
                            </w:pPr>
                            <w:r>
                              <w:rPr>
                                <w:sz w:val="20"/>
                              </w:rPr>
                              <w:t>3</w:t>
                            </w:r>
                          </w:p>
                        </w:tc>
                        <w:tc>
                          <w:tcPr>
                            <w:tcW w:w="672" w:type="dxa"/>
                            <w:tcBorders>
                              <w:right w:val="nil"/>
                            </w:tcBorders>
                            <w:shd w:val="clear" w:color="auto" w:fill="auto"/>
                          </w:tcPr>
                          <w:p w14:paraId="358CC745" w14:textId="77777777" w:rsidR="004563AD" w:rsidRPr="001A5F14" w:rsidRDefault="004563AD" w:rsidP="006F37C2">
                            <w:pPr>
                              <w:jc w:val="center"/>
                              <w:rPr>
                                <w:sz w:val="20"/>
                              </w:rPr>
                            </w:pPr>
                            <w:r>
                              <w:rPr>
                                <w:sz w:val="20"/>
                              </w:rPr>
                              <w:t>9020</w:t>
                            </w:r>
                          </w:p>
                        </w:tc>
                      </w:tr>
                      <w:tr w:rsidR="004563AD" w:rsidRPr="001A5F14" w14:paraId="45032BD6" w14:textId="77777777" w:rsidTr="00EF67E1">
                        <w:trPr>
                          <w:trHeight w:val="93"/>
                          <w:jc w:val="center"/>
                        </w:trPr>
                        <w:tc>
                          <w:tcPr>
                            <w:tcW w:w="818" w:type="dxa"/>
                            <w:tcBorders>
                              <w:left w:val="nil"/>
                            </w:tcBorders>
                          </w:tcPr>
                          <w:p w14:paraId="57B93EBF" w14:textId="77777777" w:rsidR="004563AD" w:rsidRDefault="004563AD" w:rsidP="006F37C2">
                            <w:pPr>
                              <w:ind w:hanging="63"/>
                              <w:jc w:val="center"/>
                              <w:rPr>
                                <w:b/>
                                <w:sz w:val="20"/>
                              </w:rPr>
                            </w:pPr>
                            <w:proofErr w:type="spellStart"/>
                            <w:r>
                              <w:rPr>
                                <w:b/>
                                <w:sz w:val="20"/>
                              </w:rPr>
                              <w:t>Iter</w:t>
                            </w:r>
                            <w:proofErr w:type="spellEnd"/>
                            <w:r>
                              <w:rPr>
                                <w:b/>
                                <w:sz w:val="20"/>
                              </w:rPr>
                              <w:t xml:space="preserve"> 5</w:t>
                            </w:r>
                          </w:p>
                        </w:tc>
                        <w:tc>
                          <w:tcPr>
                            <w:tcW w:w="927" w:type="dxa"/>
                          </w:tcPr>
                          <w:p w14:paraId="78A8F8EE" w14:textId="77777777" w:rsidR="004563AD" w:rsidRPr="001A5F14" w:rsidRDefault="004563AD" w:rsidP="006F37C2">
                            <w:pPr>
                              <w:jc w:val="center"/>
                              <w:rPr>
                                <w:sz w:val="20"/>
                              </w:rPr>
                            </w:pPr>
                            <w:r>
                              <w:rPr>
                                <w:sz w:val="20"/>
                              </w:rPr>
                              <w:t>12</w:t>
                            </w:r>
                          </w:p>
                        </w:tc>
                        <w:tc>
                          <w:tcPr>
                            <w:tcW w:w="561" w:type="dxa"/>
                          </w:tcPr>
                          <w:p w14:paraId="0562B09C" w14:textId="77777777" w:rsidR="004563AD" w:rsidRPr="001A5F14" w:rsidRDefault="004563AD" w:rsidP="006F37C2">
                            <w:pPr>
                              <w:jc w:val="center"/>
                              <w:rPr>
                                <w:sz w:val="20"/>
                              </w:rPr>
                            </w:pPr>
                            <w:r>
                              <w:rPr>
                                <w:sz w:val="20"/>
                              </w:rPr>
                              <w:t>18</w:t>
                            </w:r>
                          </w:p>
                        </w:tc>
                        <w:tc>
                          <w:tcPr>
                            <w:tcW w:w="1165" w:type="dxa"/>
                          </w:tcPr>
                          <w:p w14:paraId="361E04BF" w14:textId="77777777" w:rsidR="004563AD" w:rsidRPr="001A5F14" w:rsidRDefault="004563AD" w:rsidP="006F37C2">
                            <w:pPr>
                              <w:jc w:val="center"/>
                              <w:rPr>
                                <w:sz w:val="20"/>
                              </w:rPr>
                            </w:pPr>
                            <w:r>
                              <w:rPr>
                                <w:sz w:val="20"/>
                              </w:rPr>
                              <w:t>2</w:t>
                            </w:r>
                          </w:p>
                        </w:tc>
                        <w:tc>
                          <w:tcPr>
                            <w:tcW w:w="672" w:type="dxa"/>
                            <w:tcBorders>
                              <w:right w:val="nil"/>
                            </w:tcBorders>
                            <w:shd w:val="clear" w:color="auto" w:fill="auto"/>
                          </w:tcPr>
                          <w:p w14:paraId="38A8F671" w14:textId="77777777" w:rsidR="004563AD" w:rsidRPr="001A5F14" w:rsidRDefault="004563AD" w:rsidP="006F37C2">
                            <w:pPr>
                              <w:jc w:val="center"/>
                              <w:rPr>
                                <w:sz w:val="20"/>
                              </w:rPr>
                            </w:pPr>
                            <w:r>
                              <w:rPr>
                                <w:sz w:val="20"/>
                              </w:rPr>
                              <w:t>9249</w:t>
                            </w:r>
                          </w:p>
                        </w:tc>
                      </w:tr>
                      <w:tr w:rsidR="004563AD" w:rsidRPr="001A5F14" w14:paraId="18889EB5" w14:textId="77777777" w:rsidTr="00EF67E1">
                        <w:trPr>
                          <w:trHeight w:val="93"/>
                          <w:jc w:val="center"/>
                        </w:trPr>
                        <w:tc>
                          <w:tcPr>
                            <w:tcW w:w="818" w:type="dxa"/>
                            <w:tcBorders>
                              <w:left w:val="nil"/>
                            </w:tcBorders>
                          </w:tcPr>
                          <w:p w14:paraId="25B581F7" w14:textId="77777777" w:rsidR="004563AD" w:rsidRDefault="004563AD" w:rsidP="006F37C2">
                            <w:pPr>
                              <w:jc w:val="center"/>
                              <w:rPr>
                                <w:b/>
                                <w:sz w:val="20"/>
                              </w:rPr>
                            </w:pPr>
                            <w:proofErr w:type="spellStart"/>
                            <w:r>
                              <w:rPr>
                                <w:b/>
                                <w:sz w:val="20"/>
                              </w:rPr>
                              <w:t>Iter</w:t>
                            </w:r>
                            <w:proofErr w:type="spellEnd"/>
                            <w:r>
                              <w:rPr>
                                <w:b/>
                                <w:sz w:val="20"/>
                              </w:rPr>
                              <w:t xml:space="preserve"> 6</w:t>
                            </w:r>
                          </w:p>
                        </w:tc>
                        <w:tc>
                          <w:tcPr>
                            <w:tcW w:w="927" w:type="dxa"/>
                          </w:tcPr>
                          <w:p w14:paraId="3F47B6AC" w14:textId="77777777" w:rsidR="004563AD" w:rsidRPr="001A5F14" w:rsidRDefault="004563AD" w:rsidP="006F37C2">
                            <w:pPr>
                              <w:jc w:val="center"/>
                              <w:rPr>
                                <w:sz w:val="20"/>
                              </w:rPr>
                            </w:pPr>
                            <w:r>
                              <w:rPr>
                                <w:sz w:val="20"/>
                              </w:rPr>
                              <w:t>3</w:t>
                            </w:r>
                          </w:p>
                        </w:tc>
                        <w:tc>
                          <w:tcPr>
                            <w:tcW w:w="561" w:type="dxa"/>
                          </w:tcPr>
                          <w:p w14:paraId="3D37CB70" w14:textId="77777777" w:rsidR="004563AD" w:rsidRPr="001A5F14" w:rsidRDefault="004563AD" w:rsidP="006F37C2">
                            <w:pPr>
                              <w:jc w:val="center"/>
                              <w:rPr>
                                <w:sz w:val="20"/>
                              </w:rPr>
                            </w:pPr>
                            <w:r>
                              <w:rPr>
                                <w:sz w:val="20"/>
                              </w:rPr>
                              <w:t>11</w:t>
                            </w:r>
                          </w:p>
                        </w:tc>
                        <w:tc>
                          <w:tcPr>
                            <w:tcW w:w="1165" w:type="dxa"/>
                          </w:tcPr>
                          <w:p w14:paraId="20845132" w14:textId="77777777" w:rsidR="004563AD" w:rsidRPr="001A5F14" w:rsidRDefault="004563AD" w:rsidP="006F37C2">
                            <w:pPr>
                              <w:jc w:val="center"/>
                              <w:rPr>
                                <w:sz w:val="20"/>
                              </w:rPr>
                            </w:pPr>
                            <w:r>
                              <w:rPr>
                                <w:sz w:val="20"/>
                              </w:rPr>
                              <w:t>2</w:t>
                            </w:r>
                          </w:p>
                        </w:tc>
                        <w:tc>
                          <w:tcPr>
                            <w:tcW w:w="672" w:type="dxa"/>
                            <w:tcBorders>
                              <w:right w:val="nil"/>
                            </w:tcBorders>
                            <w:shd w:val="clear" w:color="auto" w:fill="auto"/>
                          </w:tcPr>
                          <w:p w14:paraId="0F2BA5E9" w14:textId="77777777" w:rsidR="004563AD" w:rsidRPr="001A5F14" w:rsidRDefault="004563AD" w:rsidP="006F37C2">
                            <w:pPr>
                              <w:jc w:val="center"/>
                              <w:rPr>
                                <w:sz w:val="20"/>
                              </w:rPr>
                            </w:pPr>
                            <w:r>
                              <w:rPr>
                                <w:sz w:val="20"/>
                              </w:rPr>
                              <w:t>9283</w:t>
                            </w:r>
                          </w:p>
                        </w:tc>
                      </w:tr>
                      <w:tr w:rsidR="004563AD" w:rsidRPr="001A5F14" w14:paraId="15695267" w14:textId="77777777" w:rsidTr="00EF67E1">
                        <w:trPr>
                          <w:trHeight w:val="93"/>
                          <w:jc w:val="center"/>
                        </w:trPr>
                        <w:tc>
                          <w:tcPr>
                            <w:tcW w:w="818" w:type="dxa"/>
                            <w:tcBorders>
                              <w:left w:val="nil"/>
                            </w:tcBorders>
                          </w:tcPr>
                          <w:p w14:paraId="4C3D4F09" w14:textId="77777777" w:rsidR="004563AD" w:rsidRDefault="004563AD" w:rsidP="006F37C2">
                            <w:pPr>
                              <w:jc w:val="center"/>
                              <w:rPr>
                                <w:b/>
                                <w:sz w:val="20"/>
                              </w:rPr>
                            </w:pPr>
                            <w:proofErr w:type="spellStart"/>
                            <w:r>
                              <w:rPr>
                                <w:b/>
                                <w:sz w:val="20"/>
                              </w:rPr>
                              <w:t>Iter</w:t>
                            </w:r>
                            <w:proofErr w:type="spellEnd"/>
                            <w:r>
                              <w:rPr>
                                <w:b/>
                                <w:sz w:val="20"/>
                              </w:rPr>
                              <w:t xml:space="preserve"> 7</w:t>
                            </w:r>
                          </w:p>
                        </w:tc>
                        <w:tc>
                          <w:tcPr>
                            <w:tcW w:w="927" w:type="dxa"/>
                          </w:tcPr>
                          <w:p w14:paraId="670DD878" w14:textId="77777777" w:rsidR="004563AD" w:rsidRPr="001A5F14" w:rsidRDefault="004563AD" w:rsidP="006F37C2">
                            <w:pPr>
                              <w:jc w:val="center"/>
                              <w:rPr>
                                <w:sz w:val="20"/>
                              </w:rPr>
                            </w:pPr>
                            <w:r>
                              <w:rPr>
                                <w:sz w:val="20"/>
                              </w:rPr>
                              <w:t>2</w:t>
                            </w:r>
                          </w:p>
                        </w:tc>
                        <w:tc>
                          <w:tcPr>
                            <w:tcW w:w="561" w:type="dxa"/>
                          </w:tcPr>
                          <w:p w14:paraId="19366962" w14:textId="77777777" w:rsidR="004563AD" w:rsidRPr="001A5F14" w:rsidRDefault="004563AD" w:rsidP="006F37C2">
                            <w:pPr>
                              <w:jc w:val="center"/>
                              <w:rPr>
                                <w:sz w:val="20"/>
                              </w:rPr>
                            </w:pPr>
                            <w:r>
                              <w:rPr>
                                <w:sz w:val="20"/>
                              </w:rPr>
                              <w:t>4</w:t>
                            </w:r>
                          </w:p>
                        </w:tc>
                        <w:tc>
                          <w:tcPr>
                            <w:tcW w:w="1165" w:type="dxa"/>
                          </w:tcPr>
                          <w:p w14:paraId="57759CC2" w14:textId="77777777" w:rsidR="004563AD" w:rsidRPr="001A5F14" w:rsidRDefault="004563AD" w:rsidP="006F37C2">
                            <w:pPr>
                              <w:jc w:val="center"/>
                              <w:rPr>
                                <w:sz w:val="20"/>
                              </w:rPr>
                            </w:pPr>
                            <w:r>
                              <w:rPr>
                                <w:sz w:val="20"/>
                              </w:rPr>
                              <w:t>0</w:t>
                            </w:r>
                          </w:p>
                        </w:tc>
                        <w:tc>
                          <w:tcPr>
                            <w:tcW w:w="672" w:type="dxa"/>
                            <w:tcBorders>
                              <w:right w:val="nil"/>
                            </w:tcBorders>
                            <w:shd w:val="clear" w:color="auto" w:fill="auto"/>
                          </w:tcPr>
                          <w:p w14:paraId="560B953E" w14:textId="77777777" w:rsidR="004563AD" w:rsidRPr="001A5F14" w:rsidRDefault="004563AD" w:rsidP="006F37C2">
                            <w:pPr>
                              <w:jc w:val="center"/>
                              <w:rPr>
                                <w:sz w:val="20"/>
                              </w:rPr>
                            </w:pPr>
                            <w:r>
                              <w:rPr>
                                <w:sz w:val="20"/>
                              </w:rPr>
                              <w:t>9374</w:t>
                            </w:r>
                          </w:p>
                        </w:tc>
                      </w:tr>
                      <w:tr w:rsidR="004563AD" w:rsidRPr="001A5F14" w14:paraId="18E1F935" w14:textId="77777777" w:rsidTr="00EF67E1">
                        <w:trPr>
                          <w:trHeight w:val="93"/>
                          <w:jc w:val="center"/>
                        </w:trPr>
                        <w:tc>
                          <w:tcPr>
                            <w:tcW w:w="818" w:type="dxa"/>
                            <w:tcBorders>
                              <w:left w:val="nil"/>
                            </w:tcBorders>
                          </w:tcPr>
                          <w:p w14:paraId="048AFBF5" w14:textId="77777777" w:rsidR="004563AD" w:rsidRDefault="004563AD" w:rsidP="006F37C2">
                            <w:pPr>
                              <w:jc w:val="center"/>
                              <w:rPr>
                                <w:b/>
                                <w:sz w:val="20"/>
                              </w:rPr>
                            </w:pPr>
                            <w:r>
                              <w:rPr>
                                <w:b/>
                                <w:sz w:val="20"/>
                              </w:rPr>
                              <w:t>Total (1-7)</w:t>
                            </w:r>
                          </w:p>
                        </w:tc>
                        <w:tc>
                          <w:tcPr>
                            <w:tcW w:w="927" w:type="dxa"/>
                          </w:tcPr>
                          <w:p w14:paraId="62F0A4DE" w14:textId="77777777" w:rsidR="004563AD" w:rsidRPr="001A5F14" w:rsidRDefault="004563AD" w:rsidP="006F37C2">
                            <w:pPr>
                              <w:jc w:val="center"/>
                              <w:rPr>
                                <w:sz w:val="20"/>
                              </w:rPr>
                            </w:pPr>
                            <w:r>
                              <w:rPr>
                                <w:sz w:val="20"/>
                              </w:rPr>
                              <w:t>317</w:t>
                            </w:r>
                          </w:p>
                        </w:tc>
                        <w:tc>
                          <w:tcPr>
                            <w:tcW w:w="561" w:type="dxa"/>
                          </w:tcPr>
                          <w:p w14:paraId="44F1C1B3" w14:textId="77777777" w:rsidR="004563AD" w:rsidRPr="001A5F14" w:rsidRDefault="004563AD" w:rsidP="006F37C2">
                            <w:pPr>
                              <w:jc w:val="center"/>
                              <w:rPr>
                                <w:sz w:val="20"/>
                              </w:rPr>
                            </w:pPr>
                            <w:r>
                              <w:rPr>
                                <w:sz w:val="20"/>
                              </w:rPr>
                              <w:t>398</w:t>
                            </w:r>
                          </w:p>
                        </w:tc>
                        <w:tc>
                          <w:tcPr>
                            <w:tcW w:w="1165" w:type="dxa"/>
                          </w:tcPr>
                          <w:p w14:paraId="09A0BCD5" w14:textId="77777777" w:rsidR="004563AD" w:rsidRPr="001A5F14" w:rsidRDefault="004563AD" w:rsidP="006F37C2">
                            <w:pPr>
                              <w:jc w:val="center"/>
                              <w:rPr>
                                <w:sz w:val="20"/>
                              </w:rPr>
                            </w:pPr>
                            <w:r>
                              <w:rPr>
                                <w:sz w:val="20"/>
                              </w:rPr>
                              <w:t>65</w:t>
                            </w:r>
                          </w:p>
                        </w:tc>
                        <w:tc>
                          <w:tcPr>
                            <w:tcW w:w="672" w:type="dxa"/>
                            <w:tcBorders>
                              <w:right w:val="nil"/>
                            </w:tcBorders>
                            <w:shd w:val="clear" w:color="auto" w:fill="auto"/>
                          </w:tcPr>
                          <w:p w14:paraId="7678F1D2" w14:textId="77777777" w:rsidR="004563AD" w:rsidRPr="001A5F14" w:rsidRDefault="004563AD" w:rsidP="006F37C2">
                            <w:pPr>
                              <w:jc w:val="center"/>
                              <w:rPr>
                                <w:sz w:val="20"/>
                              </w:rPr>
                            </w:pPr>
                            <w:r>
                              <w:rPr>
                                <w:sz w:val="20"/>
                              </w:rPr>
                              <w:t>9374</w:t>
                            </w:r>
                          </w:p>
                        </w:tc>
                      </w:tr>
                    </w:tbl>
                    <w:p w14:paraId="1E8C266D" w14:textId="7193B50B" w:rsidR="004563AD" w:rsidRDefault="004563AD" w:rsidP="006A0817">
                      <w:pPr>
                        <w:pStyle w:val="ACLCaption"/>
                      </w:pPr>
                      <w:r w:rsidRPr="00DC69FA">
                        <w:rPr>
                          <w:rFonts w:eastAsia="MS Mincho"/>
                        </w:rPr>
                        <w:t xml:space="preserve">Table </w:t>
                      </w:r>
                      <w:r>
                        <w:rPr>
                          <w:rFonts w:eastAsia="MS Mincho"/>
                        </w:rPr>
                        <w:t>2</w:t>
                      </w:r>
                      <w:r w:rsidRPr="00DC69FA">
                        <w:rPr>
                          <w:rFonts w:eastAsia="MS Mincho"/>
                        </w:rPr>
                        <w:t xml:space="preserve">: </w:t>
                      </w:r>
                      <w:r>
                        <w:rPr>
                          <w:rFonts w:eastAsia="MS Mincho"/>
                        </w:rPr>
                        <w:t>PANDA results showing annotation counts for Good, Bad and Borderline heads and total full parts on SI data set</w:t>
                      </w:r>
                    </w:p>
                  </w:txbxContent>
                </v:textbox>
                <w10:anchorlock/>
              </v:shape>
            </w:pict>
          </mc:Fallback>
        </mc:AlternateContent>
      </w:r>
    </w:p>
    <w:p w14:paraId="604C46F9" w14:textId="05BE5D39" w:rsidR="001A1CA2" w:rsidRDefault="001A1CA2" w:rsidP="001A1CA2">
      <w:pPr>
        <w:pStyle w:val="ACLFirstLine"/>
        <w:ind w:firstLine="90"/>
      </w:pPr>
      <w:r>
        <w:rPr>
          <w:noProof/>
          <w:lang w:eastAsia="en-US"/>
        </w:rPr>
        <mc:AlternateContent>
          <mc:Choice Requires="wps">
            <w:drawing>
              <wp:inline distT="0" distB="0" distL="0" distR="0" wp14:anchorId="730B13EB" wp14:editId="48AD2EE7">
                <wp:extent cx="2770505" cy="998220"/>
                <wp:effectExtent l="0" t="0" r="0" b="0"/>
                <wp:docPr id="1" name="Text Box 1"/>
                <wp:cNvGraphicFramePr/>
                <a:graphic xmlns:a="http://schemas.openxmlformats.org/drawingml/2006/main">
                  <a:graphicData uri="http://schemas.microsoft.com/office/word/2010/wordprocessingShape">
                    <wps:wsp>
                      <wps:cNvSpPr txBox="1"/>
                      <wps:spPr>
                        <a:xfrm>
                          <a:off x="0" y="0"/>
                          <a:ext cx="2770505" cy="99822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2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750"/>
                              <w:gridCol w:w="672"/>
                            </w:tblGrid>
                            <w:tr w:rsidR="004563AD" w:rsidRPr="001A5F14" w14:paraId="1F3D1348" w14:textId="77777777" w:rsidTr="00E37DF1">
                              <w:trPr>
                                <w:trHeight w:val="272"/>
                                <w:jc w:val="center"/>
                              </w:trPr>
                              <w:tc>
                                <w:tcPr>
                                  <w:tcW w:w="928" w:type="dxa"/>
                                </w:tcPr>
                                <w:p w14:paraId="2C912571" w14:textId="77777777" w:rsidR="004563AD" w:rsidRPr="001A5F14" w:rsidRDefault="004563AD" w:rsidP="00E37DF1">
                                  <w:pPr>
                                    <w:jc w:val="center"/>
                                    <w:rPr>
                                      <w:b/>
                                      <w:bCs/>
                                      <w:sz w:val="20"/>
                                    </w:rPr>
                                  </w:pPr>
                                </w:p>
                              </w:tc>
                              <w:tc>
                                <w:tcPr>
                                  <w:tcW w:w="750" w:type="dxa"/>
                                </w:tcPr>
                                <w:p w14:paraId="46EEB594" w14:textId="77777777" w:rsidR="004563AD" w:rsidRDefault="004563AD" w:rsidP="00E37DF1">
                                  <w:pPr>
                                    <w:jc w:val="center"/>
                                    <w:rPr>
                                      <w:b/>
                                      <w:bCs/>
                                      <w:sz w:val="20"/>
                                    </w:rPr>
                                  </w:pPr>
                                  <w:r>
                                    <w:rPr>
                                      <w:b/>
                                      <w:bCs/>
                                      <w:sz w:val="20"/>
                                    </w:rPr>
                                    <w:t>Heads</w:t>
                                  </w:r>
                                </w:p>
                              </w:tc>
                              <w:tc>
                                <w:tcPr>
                                  <w:tcW w:w="672" w:type="dxa"/>
                                </w:tcPr>
                                <w:p w14:paraId="4EB8B679" w14:textId="77777777" w:rsidR="004563AD" w:rsidRDefault="004563AD" w:rsidP="00E37DF1">
                                  <w:pPr>
                                    <w:jc w:val="center"/>
                                    <w:rPr>
                                      <w:b/>
                                      <w:bCs/>
                                      <w:sz w:val="20"/>
                                    </w:rPr>
                                  </w:pPr>
                                  <w:r>
                                    <w:rPr>
                                      <w:b/>
                                      <w:bCs/>
                                      <w:sz w:val="20"/>
                                    </w:rPr>
                                    <w:t>Parts</w:t>
                                  </w:r>
                                </w:p>
                              </w:tc>
                            </w:tr>
                            <w:tr w:rsidR="004563AD" w:rsidRPr="001A5F14" w14:paraId="00AEFFBC" w14:textId="77777777" w:rsidTr="00E37DF1">
                              <w:trPr>
                                <w:trHeight w:val="244"/>
                                <w:jc w:val="center"/>
                              </w:trPr>
                              <w:tc>
                                <w:tcPr>
                                  <w:tcW w:w="928" w:type="dxa"/>
                                </w:tcPr>
                                <w:p w14:paraId="05196409" w14:textId="77777777" w:rsidR="004563AD" w:rsidRPr="00CA5018" w:rsidRDefault="004563AD" w:rsidP="00E37DF1">
                                  <w:pPr>
                                    <w:jc w:val="center"/>
                                    <w:rPr>
                                      <w:b/>
                                      <w:sz w:val="20"/>
                                    </w:rPr>
                                  </w:pPr>
                                  <w:r>
                                    <w:rPr>
                                      <w:b/>
                                      <w:sz w:val="20"/>
                                    </w:rPr>
                                    <w:t>Baseline</w:t>
                                  </w:r>
                                </w:p>
                              </w:tc>
                              <w:tc>
                                <w:tcPr>
                                  <w:tcW w:w="750" w:type="dxa"/>
                                </w:tcPr>
                                <w:p w14:paraId="356E4125" w14:textId="77777777" w:rsidR="004563AD" w:rsidRPr="001A5F14" w:rsidRDefault="004563AD" w:rsidP="00E37DF1">
                                  <w:pPr>
                                    <w:jc w:val="center"/>
                                    <w:rPr>
                                      <w:sz w:val="20"/>
                                    </w:rPr>
                                  </w:pPr>
                                  <w:r>
                                    <w:rPr>
                                      <w:sz w:val="20"/>
                                    </w:rPr>
                                    <w:t>36</w:t>
                                  </w:r>
                                </w:p>
                              </w:tc>
                              <w:tc>
                                <w:tcPr>
                                  <w:tcW w:w="672" w:type="dxa"/>
                                </w:tcPr>
                                <w:p w14:paraId="61C5EA00" w14:textId="0498F931" w:rsidR="004563AD" w:rsidRPr="001A5F14" w:rsidRDefault="004563AD" w:rsidP="00513B7A">
                                  <w:pPr>
                                    <w:jc w:val="center"/>
                                    <w:rPr>
                                      <w:sz w:val="20"/>
                                    </w:rPr>
                                  </w:pPr>
                                  <w:r>
                                    <w:rPr>
                                      <w:sz w:val="20"/>
                                    </w:rPr>
                                    <w:t>979</w:t>
                                  </w:r>
                                </w:p>
                              </w:tc>
                            </w:tr>
                            <w:tr w:rsidR="004563AD" w:rsidRPr="001A5F14" w14:paraId="1EA7A941" w14:textId="77777777" w:rsidTr="00E37DF1">
                              <w:trPr>
                                <w:trHeight w:val="244"/>
                                <w:jc w:val="center"/>
                              </w:trPr>
                              <w:tc>
                                <w:tcPr>
                                  <w:tcW w:w="928" w:type="dxa"/>
                                </w:tcPr>
                                <w:p w14:paraId="54957AD4" w14:textId="77777777" w:rsidR="004563AD" w:rsidRPr="00CA5018" w:rsidRDefault="004563AD" w:rsidP="00E37DF1">
                                  <w:pPr>
                                    <w:jc w:val="center"/>
                                    <w:rPr>
                                      <w:b/>
                                      <w:sz w:val="20"/>
                                    </w:rPr>
                                  </w:pPr>
                                  <w:r>
                                    <w:rPr>
                                      <w:b/>
                                      <w:sz w:val="20"/>
                                    </w:rPr>
                                    <w:t>PANDA</w:t>
                                  </w:r>
                                </w:p>
                              </w:tc>
                              <w:tc>
                                <w:tcPr>
                                  <w:tcW w:w="750" w:type="dxa"/>
                                </w:tcPr>
                                <w:p w14:paraId="00941031" w14:textId="4A21E24B" w:rsidR="004563AD" w:rsidRPr="001A5F14" w:rsidRDefault="004563AD" w:rsidP="00E37DF1">
                                  <w:pPr>
                                    <w:jc w:val="center"/>
                                    <w:rPr>
                                      <w:sz w:val="20"/>
                                    </w:rPr>
                                  </w:pPr>
                                  <w:r>
                                    <w:rPr>
                                      <w:sz w:val="20"/>
                                    </w:rPr>
                                    <w:t>382</w:t>
                                  </w:r>
                                </w:p>
                              </w:tc>
                              <w:tc>
                                <w:tcPr>
                                  <w:tcW w:w="672" w:type="dxa"/>
                                </w:tcPr>
                                <w:p w14:paraId="4B3DD881" w14:textId="10F3422C" w:rsidR="004563AD" w:rsidRPr="001A5F14" w:rsidRDefault="004563AD" w:rsidP="00E37DF1">
                                  <w:pPr>
                                    <w:jc w:val="center"/>
                                    <w:rPr>
                                      <w:sz w:val="20"/>
                                    </w:rPr>
                                  </w:pPr>
                                  <w:r>
                                    <w:rPr>
                                      <w:sz w:val="20"/>
                                    </w:rPr>
                                    <w:t>9374</w:t>
                                  </w:r>
                                </w:p>
                              </w:tc>
                            </w:tr>
                          </w:tbl>
                          <w:p w14:paraId="38E730B3" w14:textId="1E4DA673" w:rsidR="004563AD" w:rsidRPr="00904F43" w:rsidRDefault="004563AD" w:rsidP="006A0817">
                            <w:pPr>
                              <w:pStyle w:val="ACLCaption"/>
                              <w:rPr>
                                <w:rFonts w:eastAsia="MS Mincho"/>
                              </w:rPr>
                            </w:pPr>
                            <w:r w:rsidRPr="00B22C75">
                              <w:rPr>
                                <w:rFonts w:eastAsia="MS Mincho"/>
                              </w:rPr>
                              <w:t>Table 3:</w:t>
                            </w:r>
                            <w:r>
                              <w:rPr>
                                <w:rFonts w:eastAsia="MS Mincho"/>
                              </w:rPr>
                              <w:t xml:space="preserve"> </w:t>
                            </w:r>
                            <w:r w:rsidRPr="00B22C75">
                              <w:rPr>
                                <w:rFonts w:eastAsia="MS Mincho"/>
                              </w:rPr>
                              <w:t xml:space="preserve">Baseline and PANDA </w:t>
                            </w:r>
                            <w:r>
                              <w:rPr>
                                <w:rFonts w:eastAsia="MS Mincho"/>
                              </w:rPr>
                              <w:t xml:space="preserve">extracted </w:t>
                            </w:r>
                            <w:r w:rsidRPr="00B22C75">
                              <w:rPr>
                                <w:rFonts w:eastAsia="MS Mincho"/>
                              </w:rPr>
                              <w:t>parts</w:t>
                            </w:r>
                            <w:r>
                              <w:rPr>
                                <w:rFonts w:eastAsia="MS Mincho"/>
                              </w:rPr>
                              <w:t xml:space="preserve"> using same 36 seed heads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0B13EB" id="Text Box 1" o:spid="_x0000_s1029" type="#_x0000_t202" style="width:218.15pt;height: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" filled="f" stroked="f">
                <v:textbox>
                  <w:txbxContent>
                    <w:tbl>
                      <w:tblPr>
                        <w:tblW w:w="2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750"/>
                        <w:gridCol w:w="672"/>
                      </w:tblGrid>
                      <w:tr w:rsidR="004563AD" w:rsidRPr="001A5F14" w14:paraId="1F3D1348" w14:textId="77777777" w:rsidTr="00E37DF1">
                        <w:trPr>
                          <w:trHeight w:val="272"/>
                          <w:jc w:val="center"/>
                        </w:trPr>
                        <w:tc>
                          <w:tcPr>
                            <w:tcW w:w="928" w:type="dxa"/>
                          </w:tcPr>
                          <w:p w14:paraId="2C912571" w14:textId="77777777" w:rsidR="004563AD" w:rsidRPr="001A5F14" w:rsidRDefault="004563AD" w:rsidP="00E37DF1">
                            <w:pPr>
                              <w:jc w:val="center"/>
                              <w:rPr>
                                <w:b/>
                                <w:bCs/>
                                <w:sz w:val="20"/>
                              </w:rPr>
                            </w:pPr>
                          </w:p>
                        </w:tc>
                        <w:tc>
                          <w:tcPr>
                            <w:tcW w:w="750" w:type="dxa"/>
                          </w:tcPr>
                          <w:p w14:paraId="46EEB594" w14:textId="77777777" w:rsidR="004563AD" w:rsidRDefault="004563AD" w:rsidP="00E37DF1">
                            <w:pPr>
                              <w:jc w:val="center"/>
                              <w:rPr>
                                <w:b/>
                                <w:bCs/>
                                <w:sz w:val="20"/>
                              </w:rPr>
                            </w:pPr>
                            <w:r>
                              <w:rPr>
                                <w:b/>
                                <w:bCs/>
                                <w:sz w:val="20"/>
                              </w:rPr>
                              <w:t>Heads</w:t>
                            </w:r>
                          </w:p>
                        </w:tc>
                        <w:tc>
                          <w:tcPr>
                            <w:tcW w:w="672" w:type="dxa"/>
                          </w:tcPr>
                          <w:p w14:paraId="4EB8B679" w14:textId="77777777" w:rsidR="004563AD" w:rsidRDefault="004563AD" w:rsidP="00E37DF1">
                            <w:pPr>
                              <w:jc w:val="center"/>
                              <w:rPr>
                                <w:b/>
                                <w:bCs/>
                                <w:sz w:val="20"/>
                              </w:rPr>
                            </w:pPr>
                            <w:r>
                              <w:rPr>
                                <w:b/>
                                <w:bCs/>
                                <w:sz w:val="20"/>
                              </w:rPr>
                              <w:t>Parts</w:t>
                            </w:r>
                          </w:p>
                        </w:tc>
                      </w:tr>
                      <w:tr w:rsidR="004563AD" w:rsidRPr="001A5F14" w14:paraId="00AEFFBC" w14:textId="77777777" w:rsidTr="00E37DF1">
                        <w:trPr>
                          <w:trHeight w:val="244"/>
                          <w:jc w:val="center"/>
                        </w:trPr>
                        <w:tc>
                          <w:tcPr>
                            <w:tcW w:w="928" w:type="dxa"/>
                          </w:tcPr>
                          <w:p w14:paraId="05196409" w14:textId="77777777" w:rsidR="004563AD" w:rsidRPr="00CA5018" w:rsidRDefault="004563AD" w:rsidP="00E37DF1">
                            <w:pPr>
                              <w:jc w:val="center"/>
                              <w:rPr>
                                <w:b/>
                                <w:sz w:val="20"/>
                              </w:rPr>
                            </w:pPr>
                            <w:r>
                              <w:rPr>
                                <w:b/>
                                <w:sz w:val="20"/>
                              </w:rPr>
                              <w:t>Baseline</w:t>
                            </w:r>
                          </w:p>
                        </w:tc>
                        <w:tc>
                          <w:tcPr>
                            <w:tcW w:w="750" w:type="dxa"/>
                          </w:tcPr>
                          <w:p w14:paraId="356E4125" w14:textId="77777777" w:rsidR="004563AD" w:rsidRPr="001A5F14" w:rsidRDefault="004563AD" w:rsidP="00E37DF1">
                            <w:pPr>
                              <w:jc w:val="center"/>
                              <w:rPr>
                                <w:sz w:val="20"/>
                              </w:rPr>
                            </w:pPr>
                            <w:r>
                              <w:rPr>
                                <w:sz w:val="20"/>
                              </w:rPr>
                              <w:t>36</w:t>
                            </w:r>
                          </w:p>
                        </w:tc>
                        <w:tc>
                          <w:tcPr>
                            <w:tcW w:w="672" w:type="dxa"/>
                          </w:tcPr>
                          <w:p w14:paraId="61C5EA00" w14:textId="0498F931" w:rsidR="004563AD" w:rsidRPr="001A5F14" w:rsidRDefault="004563AD" w:rsidP="00513B7A">
                            <w:pPr>
                              <w:jc w:val="center"/>
                              <w:rPr>
                                <w:sz w:val="20"/>
                              </w:rPr>
                            </w:pPr>
                            <w:r>
                              <w:rPr>
                                <w:sz w:val="20"/>
                              </w:rPr>
                              <w:t>979</w:t>
                            </w:r>
                          </w:p>
                        </w:tc>
                      </w:tr>
                      <w:tr w:rsidR="004563AD" w:rsidRPr="001A5F14" w14:paraId="1EA7A941" w14:textId="77777777" w:rsidTr="00E37DF1">
                        <w:trPr>
                          <w:trHeight w:val="244"/>
                          <w:jc w:val="center"/>
                        </w:trPr>
                        <w:tc>
                          <w:tcPr>
                            <w:tcW w:w="928" w:type="dxa"/>
                          </w:tcPr>
                          <w:p w14:paraId="54957AD4" w14:textId="77777777" w:rsidR="004563AD" w:rsidRPr="00CA5018" w:rsidRDefault="004563AD" w:rsidP="00E37DF1">
                            <w:pPr>
                              <w:jc w:val="center"/>
                              <w:rPr>
                                <w:b/>
                                <w:sz w:val="20"/>
                              </w:rPr>
                            </w:pPr>
                            <w:r>
                              <w:rPr>
                                <w:b/>
                                <w:sz w:val="20"/>
                              </w:rPr>
                              <w:t>PANDA</w:t>
                            </w:r>
                          </w:p>
                        </w:tc>
                        <w:tc>
                          <w:tcPr>
                            <w:tcW w:w="750" w:type="dxa"/>
                          </w:tcPr>
                          <w:p w14:paraId="00941031" w14:textId="4A21E24B" w:rsidR="004563AD" w:rsidRPr="001A5F14" w:rsidRDefault="004563AD" w:rsidP="00E37DF1">
                            <w:pPr>
                              <w:jc w:val="center"/>
                              <w:rPr>
                                <w:sz w:val="20"/>
                              </w:rPr>
                            </w:pPr>
                            <w:r>
                              <w:rPr>
                                <w:sz w:val="20"/>
                              </w:rPr>
                              <w:t>382</w:t>
                            </w:r>
                          </w:p>
                        </w:tc>
                        <w:tc>
                          <w:tcPr>
                            <w:tcW w:w="672" w:type="dxa"/>
                          </w:tcPr>
                          <w:p w14:paraId="4B3DD881" w14:textId="10F3422C" w:rsidR="004563AD" w:rsidRPr="001A5F14" w:rsidRDefault="004563AD" w:rsidP="00E37DF1">
                            <w:pPr>
                              <w:jc w:val="center"/>
                              <w:rPr>
                                <w:sz w:val="20"/>
                              </w:rPr>
                            </w:pPr>
                            <w:r>
                              <w:rPr>
                                <w:sz w:val="20"/>
                              </w:rPr>
                              <w:t>9374</w:t>
                            </w:r>
                          </w:p>
                        </w:tc>
                      </w:tr>
                    </w:tbl>
                    <w:p w14:paraId="38E730B3" w14:textId="1E4DA673" w:rsidR="004563AD" w:rsidRPr="00904F43" w:rsidRDefault="004563AD" w:rsidP="006A0817">
                      <w:pPr>
                        <w:pStyle w:val="ACLCaption"/>
                        <w:rPr>
                          <w:rFonts w:eastAsia="MS Mincho"/>
                        </w:rPr>
                      </w:pPr>
                      <w:r w:rsidRPr="00B22C75">
                        <w:rPr>
                          <w:rFonts w:eastAsia="MS Mincho"/>
                        </w:rPr>
                        <w:t>Table 3:</w:t>
                      </w:r>
                      <w:r>
                        <w:rPr>
                          <w:rFonts w:eastAsia="MS Mincho"/>
                        </w:rPr>
                        <w:t xml:space="preserve"> </w:t>
                      </w:r>
                      <w:r w:rsidRPr="00B22C75">
                        <w:rPr>
                          <w:rFonts w:eastAsia="MS Mincho"/>
                        </w:rPr>
                        <w:t xml:space="preserve">Baseline and PANDA </w:t>
                      </w:r>
                      <w:r>
                        <w:rPr>
                          <w:rFonts w:eastAsia="MS Mincho"/>
                        </w:rPr>
                        <w:t xml:space="preserve">extracted </w:t>
                      </w:r>
                      <w:r w:rsidRPr="00B22C75">
                        <w:rPr>
                          <w:rFonts w:eastAsia="MS Mincho"/>
                        </w:rPr>
                        <w:t>parts</w:t>
                      </w:r>
                      <w:r>
                        <w:rPr>
                          <w:rFonts w:eastAsia="MS Mincho"/>
                        </w:rPr>
                        <w:t xml:space="preserve"> using same 36 seed heads</w:t>
                      </w:r>
                    </w:p>
                  </w:txbxContent>
                </v:textbox>
                <w10:anchorlock/>
              </v:shape>
            </w:pict>
          </mc:Fallback>
        </mc:AlternateContent>
      </w:r>
    </w:p>
    <w:p w14:paraId="71F03A9C" w14:textId="35D3E3A6" w:rsidR="00907282" w:rsidRDefault="00E72D0C">
      <w:pPr>
        <w:pStyle w:val="ACLFirstLine"/>
      </w:pPr>
      <w:r>
        <w:t xml:space="preserve">Next we </w:t>
      </w:r>
      <w:r w:rsidR="00C51BBC">
        <w:t xml:space="preserve">sought </w:t>
      </w:r>
      <w:r>
        <w:t xml:space="preserve">to evaluate the quality of full parts generated by PANDA. </w:t>
      </w:r>
      <w:r w:rsidR="00AB709C">
        <w:t>However, no gold data set is currently available for that purpose.</w:t>
      </w:r>
      <w:r w:rsidR="007A488A">
        <w:t xml:space="preserve"> </w:t>
      </w:r>
      <w:r w:rsidR="00AB709C">
        <w:t xml:space="preserve">Also, evaluation in terms of recall </w:t>
      </w:r>
      <w:r w:rsidR="001773FC">
        <w:t xml:space="preserve">by annotating </w:t>
      </w:r>
      <w:r w:rsidR="00A62699">
        <w:t>a</w:t>
      </w:r>
      <w:r w:rsidR="00C52AF9">
        <w:t xml:space="preserve">ll parts </w:t>
      </w:r>
      <w:r w:rsidR="00AB709C">
        <w:t>is</w:t>
      </w:r>
      <w:r w:rsidR="00C52AF9">
        <w:t xml:space="preserve"> not feasible, as a</w:t>
      </w:r>
      <w:r w:rsidR="001773FC">
        <w:t xml:space="preserve">nnotating all </w:t>
      </w:r>
      <w:r w:rsidR="001773FC" w:rsidRPr="00B24843">
        <w:t xml:space="preserve">9374 </w:t>
      </w:r>
      <w:r w:rsidR="001773FC">
        <w:t xml:space="preserve">full parts </w:t>
      </w:r>
      <w:r w:rsidR="00C52AF9">
        <w:t>would be</w:t>
      </w:r>
      <w:r w:rsidR="001773FC">
        <w:t xml:space="preserve"> very costly. </w:t>
      </w:r>
      <w:r w:rsidR="00C52AF9">
        <w:t>Therefore</w:t>
      </w:r>
      <w:r w:rsidR="001773FC">
        <w:t xml:space="preserve">, </w:t>
      </w:r>
      <w:r>
        <w:t xml:space="preserve">we randomly selected </w:t>
      </w:r>
      <w:r w:rsidRPr="00E37DF1">
        <w:rPr>
          <w:color w:val="000000" w:themeColor="text1"/>
        </w:rPr>
        <w:t xml:space="preserve">1000 </w:t>
      </w:r>
      <w:r>
        <w:t xml:space="preserve">parts </w:t>
      </w:r>
      <w:r w:rsidR="00C52AF9">
        <w:t xml:space="preserve">for </w:t>
      </w:r>
      <w:r>
        <w:t>evaluat</w:t>
      </w:r>
      <w:r w:rsidR="00C52AF9">
        <w:t>ion</w:t>
      </w:r>
      <w:r>
        <w:t xml:space="preserve">. </w:t>
      </w:r>
      <w:r w:rsidR="00C51BBC">
        <w:t>PANDA</w:t>
      </w:r>
      <w:r w:rsidR="00C52AF9">
        <w:t xml:space="preserve"> scored </w:t>
      </w:r>
      <w:r w:rsidR="00C51BBC">
        <w:t>80.9</w:t>
      </w:r>
      <w:r>
        <w:t xml:space="preserve">% </w:t>
      </w:r>
      <w:r w:rsidR="00C51BBC">
        <w:t>accuracy on this evaluation</w:t>
      </w:r>
      <w:r>
        <w:t xml:space="preserve">. </w:t>
      </w:r>
      <w:r w:rsidR="00C51BBC" w:rsidRPr="00E37DF1">
        <w:t>This</w:t>
      </w:r>
      <w:r w:rsidR="00907282">
        <w:t xml:space="preserve"> clearly show</w:t>
      </w:r>
      <w:r w:rsidR="00C51BBC">
        <w:t>s</w:t>
      </w:r>
      <w:r w:rsidR="00907282">
        <w:t xml:space="preserve"> that, though a SME only provides feedback on Heads during the training process, </w:t>
      </w:r>
      <w:r w:rsidR="00A87EA1">
        <w:t>PANDA</w:t>
      </w:r>
      <w:r w:rsidR="00907282">
        <w:t xml:space="preserve"> is still able to extract full part names from noisy data with a high degree of accuracy.</w:t>
      </w:r>
    </w:p>
    <w:p w14:paraId="0E038D27" w14:textId="31E6AFE9" w:rsidR="00CC6B81" w:rsidRDefault="00CC6B81" w:rsidP="00CC6B81">
      <w:pPr>
        <w:pStyle w:val="ACLSubsection"/>
        <w:tabs>
          <w:tab w:val="num" w:pos="567"/>
        </w:tabs>
        <w:ind w:left="562" w:hanging="562"/>
      </w:pPr>
      <w:r>
        <w:t>4.</w:t>
      </w:r>
      <w:r w:rsidR="00B30F71">
        <w:t>1</w:t>
      </w:r>
      <w:r>
        <w:tab/>
        <w:t>PANDA</w:t>
      </w:r>
      <w:r w:rsidR="006A1CCF">
        <w:t xml:space="preserve"> VS Baseline</w:t>
      </w:r>
    </w:p>
    <w:p w14:paraId="20FAAD6B" w14:textId="2468BC14" w:rsidR="001A1CA2" w:rsidRDefault="00D74B7E" w:rsidP="0006483A">
      <w:pPr>
        <w:pStyle w:val="ACLFirstLine"/>
        <w:ind w:firstLine="0"/>
      </w:pPr>
      <w:r>
        <w:t xml:space="preserve">As </w:t>
      </w:r>
      <w:r w:rsidR="00AA0E34">
        <w:t>noted</w:t>
      </w:r>
      <w:r w:rsidR="00E44DCF">
        <w:t xml:space="preserve"> in</w:t>
      </w:r>
      <w:r>
        <w:t xml:space="preserve"> </w:t>
      </w:r>
      <w:r w:rsidR="00E80957">
        <w:t>Section 2</w:t>
      </w:r>
      <w:r>
        <w:t xml:space="preserve">, the only </w:t>
      </w:r>
      <w:r w:rsidR="00E44DCF">
        <w:t xml:space="preserve">known algorithm in the literature to extract part names </w:t>
      </w:r>
      <w:r w:rsidR="001A1CA2">
        <w:t xml:space="preserve">from free text </w:t>
      </w:r>
      <w:r>
        <w:t>is by</w:t>
      </w:r>
      <w:r>
        <w:rPr>
          <w:noProof/>
        </w:rPr>
        <w:t xml:space="preserve"> Chandramouli, Subramanian, and Bal (2013)</w:t>
      </w:r>
      <w:r w:rsidR="00183C7A">
        <w:t>. It considers parts</w:t>
      </w:r>
      <w:r>
        <w:t xml:space="preserve"> </w:t>
      </w:r>
      <w:r w:rsidR="00183C7A">
        <w:t xml:space="preserve">as </w:t>
      </w:r>
      <w:r>
        <w:t>n-gram</w:t>
      </w:r>
      <w:r w:rsidR="00183C7A">
        <w:t xml:space="preserve">s ending at </w:t>
      </w:r>
      <w:r w:rsidR="00A83002">
        <w:t>provided</w:t>
      </w:r>
      <w:r w:rsidR="00183C7A">
        <w:t xml:space="preserve"> heads</w:t>
      </w:r>
      <w:r w:rsidR="00A83002">
        <w:t xml:space="preserve"> and ranks them by a collocation </w:t>
      </w:r>
      <w:r w:rsidR="00B12175">
        <w:t>measure</w:t>
      </w:r>
      <w:r>
        <w:t>.</w:t>
      </w:r>
      <w:r w:rsidR="00E80957">
        <w:t xml:space="preserve"> We implemented their </w:t>
      </w:r>
      <w:r w:rsidR="001A1CA2">
        <w:t>best performing algorithm</w:t>
      </w:r>
      <w:r w:rsidR="000B5400">
        <w:t xml:space="preserve"> that purifies parts with</w:t>
      </w:r>
      <w:r w:rsidR="001A1CA2">
        <w:t xml:space="preserve"> POS</w:t>
      </w:r>
      <w:r w:rsidR="000B5400">
        <w:t xml:space="preserve"> tags</w:t>
      </w:r>
      <w:r w:rsidR="0053468C">
        <w:t xml:space="preserve"> </w:t>
      </w:r>
      <w:r w:rsidR="007A488A">
        <w:t xml:space="preserve">as </w:t>
      </w:r>
      <w:r w:rsidR="001A1CA2">
        <w:t xml:space="preserve">baseline. </w:t>
      </w:r>
      <w:r w:rsidR="003F76F9">
        <w:t xml:space="preserve">We </w:t>
      </w:r>
      <w:r w:rsidR="00E44DCF">
        <w:t xml:space="preserve">ran </w:t>
      </w:r>
      <w:r w:rsidR="003F76F9">
        <w:t xml:space="preserve">both </w:t>
      </w:r>
      <w:r w:rsidR="00183C7A">
        <w:t>the base</w:t>
      </w:r>
      <w:r w:rsidR="000B5400">
        <w:t xml:space="preserve">line and </w:t>
      </w:r>
      <w:r w:rsidR="003F76F9">
        <w:t xml:space="preserve">PANDA to </w:t>
      </w:r>
      <w:r w:rsidR="007A488A">
        <w:t xml:space="preserve">extract </w:t>
      </w:r>
      <w:r w:rsidR="003F76F9">
        <w:t>full part names of length up to 5 words</w:t>
      </w:r>
      <w:r w:rsidR="00E44DCF">
        <w:t xml:space="preserve"> from the SI data</w:t>
      </w:r>
      <w:r w:rsidR="00B12175">
        <w:t>,</w:t>
      </w:r>
      <w:r w:rsidR="00E44DCF">
        <w:t xml:space="preserve"> </w:t>
      </w:r>
      <w:r w:rsidR="001A1CA2">
        <w:t>with</w:t>
      </w:r>
      <w:r w:rsidR="00E44DCF">
        <w:t xml:space="preserve"> a minimum</w:t>
      </w:r>
      <w:r w:rsidR="00413B31">
        <w:t xml:space="preserve"> acceptable</w:t>
      </w:r>
      <w:r w:rsidR="00E44DCF">
        <w:t xml:space="preserve"> </w:t>
      </w:r>
      <w:r w:rsidR="00B12175">
        <w:t>collocation value of 25 for the baseline</w:t>
      </w:r>
      <w:r w:rsidR="003F76F9">
        <w:t>.</w:t>
      </w:r>
      <w:r w:rsidR="00E80957">
        <w:t xml:space="preserve"> </w:t>
      </w:r>
      <w:r w:rsidR="00F366E5">
        <w:t>The results are shown in Table 3.</w:t>
      </w:r>
    </w:p>
    <w:p w14:paraId="1AB4CD1B" w14:textId="239A7AAF" w:rsidR="00B30F71" w:rsidRPr="00B002A8" w:rsidRDefault="00B30F71" w:rsidP="000B5400">
      <w:pPr>
        <w:pStyle w:val="ACLFirstLine"/>
      </w:pPr>
      <w:r w:rsidRPr="00B002A8">
        <w:t>Since the baseline relies on provided Heads</w:t>
      </w:r>
      <w:r w:rsidR="00C52AF9">
        <w:t xml:space="preserve"> - </w:t>
      </w:r>
      <w:r w:rsidRPr="00B002A8">
        <w:t>36 in this case</w:t>
      </w:r>
      <w:r w:rsidR="00C52AF9">
        <w:t xml:space="preserve"> - </w:t>
      </w:r>
      <w:r w:rsidRPr="00B002A8">
        <w:t xml:space="preserve">and has no way of inferring new part Heads and </w:t>
      </w:r>
      <w:r w:rsidR="00C52AF9">
        <w:t xml:space="preserve">their </w:t>
      </w:r>
      <w:r w:rsidRPr="00B002A8">
        <w:t>corresponding parts</w:t>
      </w:r>
      <w:r w:rsidR="00C52AF9">
        <w:t>,</w:t>
      </w:r>
      <w:r w:rsidRPr="00B002A8">
        <w:t xml:space="preserve"> it suffers from </w:t>
      </w:r>
      <w:r w:rsidRPr="00B002A8">
        <w:lastRenderedPageBreak/>
        <w:t>low recall.</w:t>
      </w:r>
      <w:r w:rsidR="00C52AF9">
        <w:t xml:space="preserve"> </w:t>
      </w:r>
      <w:r w:rsidRPr="00B002A8">
        <w:t>PANDA</w:t>
      </w:r>
      <w:r w:rsidR="00C52AF9">
        <w:t>, on the other hand</w:t>
      </w:r>
      <w:r w:rsidRPr="00B002A8">
        <w:t xml:space="preserve"> </w:t>
      </w:r>
      <w:r w:rsidR="007E663D" w:rsidRPr="00B002A8">
        <w:t xml:space="preserve">can </w:t>
      </w:r>
      <w:r w:rsidRPr="00B002A8">
        <w:t xml:space="preserve">easily infer new Heads and associated parts. For instance, although </w:t>
      </w:r>
      <w:r w:rsidR="00B002A8" w:rsidRPr="00D853E2">
        <w:rPr>
          <w:i/>
        </w:rPr>
        <w:t>annunciator</w:t>
      </w:r>
      <w:r w:rsidR="00B002A8" w:rsidRPr="00E37DF1">
        <w:t xml:space="preserve"> </w:t>
      </w:r>
      <w:r w:rsidRPr="00B002A8">
        <w:t xml:space="preserve">was not in the initial Head list, PANDA was able to infer it and its variants such as </w:t>
      </w:r>
      <w:proofErr w:type="spellStart"/>
      <w:r w:rsidR="00B002A8" w:rsidRPr="00E37DF1">
        <w:rPr>
          <w:i/>
        </w:rPr>
        <w:t>annunc</w:t>
      </w:r>
      <w:proofErr w:type="spellEnd"/>
      <w:r w:rsidRPr="00E37DF1">
        <w:t xml:space="preserve">, </w:t>
      </w:r>
      <w:proofErr w:type="spellStart"/>
      <w:r w:rsidR="00B002A8" w:rsidRPr="00E37DF1">
        <w:rPr>
          <w:i/>
        </w:rPr>
        <w:t>annuc</w:t>
      </w:r>
      <w:proofErr w:type="spellEnd"/>
      <w:r w:rsidRPr="00E37DF1">
        <w:t xml:space="preserve">, and </w:t>
      </w:r>
      <w:proofErr w:type="gramStart"/>
      <w:r w:rsidR="00B002A8" w:rsidRPr="00E37DF1">
        <w:rPr>
          <w:i/>
        </w:rPr>
        <w:t>ann</w:t>
      </w:r>
      <w:proofErr w:type="gramEnd"/>
      <w:r w:rsidRPr="00B002A8">
        <w:t xml:space="preserve">. In addition, PANDA extracted </w:t>
      </w:r>
      <w:r w:rsidR="00B002A8" w:rsidRPr="00B002A8">
        <w:t>32</w:t>
      </w:r>
      <w:r w:rsidR="00B002A8" w:rsidRPr="00E37DF1">
        <w:t xml:space="preserve"> </w:t>
      </w:r>
      <w:r w:rsidR="008F13D5">
        <w:t xml:space="preserve">types of </w:t>
      </w:r>
      <w:r w:rsidR="00B002A8" w:rsidRPr="00E37DF1">
        <w:t>annunciator</w:t>
      </w:r>
      <w:r w:rsidR="00C52AF9">
        <w:t>s</w:t>
      </w:r>
      <w:r w:rsidR="00B002A8" w:rsidRPr="00E37DF1">
        <w:t xml:space="preserve"> </w:t>
      </w:r>
      <w:r w:rsidRPr="00B002A8">
        <w:t xml:space="preserve">such as </w:t>
      </w:r>
      <w:r w:rsidR="00B002A8" w:rsidRPr="00E37DF1">
        <w:rPr>
          <w:i/>
        </w:rPr>
        <w:t>antiskid annunciator</w:t>
      </w:r>
      <w:r w:rsidRPr="00E37DF1">
        <w:t xml:space="preserve">, </w:t>
      </w:r>
      <w:r w:rsidR="00B002A8" w:rsidRPr="00E37DF1">
        <w:rPr>
          <w:i/>
        </w:rPr>
        <w:t>door warn annunciator</w:t>
      </w:r>
      <w:r w:rsidR="00A16BAF" w:rsidRPr="00E37DF1">
        <w:t>, and</w:t>
      </w:r>
      <w:r w:rsidRPr="00E37DF1">
        <w:t xml:space="preserve"> </w:t>
      </w:r>
      <w:r w:rsidR="00B002A8" w:rsidRPr="00E37DF1">
        <w:rPr>
          <w:i/>
        </w:rPr>
        <w:t xml:space="preserve">cabin zone temp </w:t>
      </w:r>
      <w:proofErr w:type="spellStart"/>
      <w:r w:rsidR="00B002A8" w:rsidRPr="00E37DF1">
        <w:rPr>
          <w:i/>
        </w:rPr>
        <w:t>annunc</w:t>
      </w:r>
      <w:proofErr w:type="spellEnd"/>
      <w:r w:rsidRPr="00B002A8">
        <w:t xml:space="preserve">. </w:t>
      </w:r>
    </w:p>
    <w:p w14:paraId="636188D1" w14:textId="7A4F52F6" w:rsidR="00D0071F" w:rsidRDefault="004742CD" w:rsidP="00851AFF">
      <w:pPr>
        <w:pStyle w:val="ACLFirstLine"/>
      </w:pPr>
      <w:r>
        <w:t xml:space="preserve">In addition, PANDA </w:t>
      </w:r>
      <w:r w:rsidR="005C6D84">
        <w:t xml:space="preserve">captured </w:t>
      </w:r>
      <w:r>
        <w:t>the longest part name</w:t>
      </w:r>
      <w:r w:rsidR="00A62699">
        <w:t xml:space="preserve"> </w:t>
      </w:r>
      <w:r>
        <w:t xml:space="preserve">possible </w:t>
      </w:r>
      <w:r w:rsidR="00C52AF9">
        <w:t xml:space="preserve">(a very specific part ) </w:t>
      </w:r>
      <w:r>
        <w:t xml:space="preserve">while </w:t>
      </w:r>
      <w:r w:rsidR="00436370">
        <w:t xml:space="preserve">the </w:t>
      </w:r>
      <w:r>
        <w:t>baseline br</w:t>
      </w:r>
      <w:r w:rsidR="005C6D84">
        <w:t xml:space="preserve">oke </w:t>
      </w:r>
      <w:r>
        <w:t>it down to its constituent chunks</w:t>
      </w:r>
      <w:r w:rsidR="005C6D84">
        <w:t>, creating parts that d</w:t>
      </w:r>
      <w:r w:rsidR="00747EE1">
        <w:t>id</w:t>
      </w:r>
      <w:r w:rsidR="005C6D84">
        <w:t xml:space="preserve"> not exist in the data </w:t>
      </w:r>
      <w:r w:rsidR="00DF5133">
        <w:t>set</w:t>
      </w:r>
      <w:r w:rsidR="00B002A8">
        <w:t xml:space="preserve"> or were incorrect</w:t>
      </w:r>
      <w:r>
        <w:t xml:space="preserve">. </w:t>
      </w:r>
      <w:r w:rsidR="00390506">
        <w:t xml:space="preserve">Baseline results contained </w:t>
      </w:r>
      <w:r w:rsidR="00513B7A">
        <w:t>186</w:t>
      </w:r>
      <w:r w:rsidR="00390506">
        <w:t xml:space="preserve"> </w:t>
      </w:r>
      <w:r w:rsidR="00170CFB">
        <w:t xml:space="preserve">such over-generated parts. </w:t>
      </w:r>
      <w:r w:rsidR="00390506">
        <w:t xml:space="preserve"> In one example, w</w:t>
      </w:r>
      <w:r w:rsidR="00CA054A">
        <w:t>hen</w:t>
      </w:r>
      <w:r>
        <w:t xml:space="preserve"> </w:t>
      </w:r>
      <w:r w:rsidR="005F3E02">
        <w:rPr>
          <w:i/>
        </w:rPr>
        <w:t>access</w:t>
      </w:r>
      <w:r>
        <w:t xml:space="preserve"> always </w:t>
      </w:r>
      <w:r w:rsidR="00DF5133">
        <w:t xml:space="preserve">preceded </w:t>
      </w:r>
      <w:r w:rsidR="005F3E02">
        <w:rPr>
          <w:i/>
        </w:rPr>
        <w:t>door</w:t>
      </w:r>
      <w:r w:rsidR="005F3E02" w:rsidRPr="00851AFF">
        <w:rPr>
          <w:i/>
        </w:rPr>
        <w:t xml:space="preserve"> </w:t>
      </w:r>
      <w:r w:rsidR="005F3E02">
        <w:rPr>
          <w:i/>
        </w:rPr>
        <w:t>panel</w:t>
      </w:r>
      <w:r w:rsidR="00424111">
        <w:t>,</w:t>
      </w:r>
      <w:r>
        <w:t xml:space="preserve"> PANDA only </w:t>
      </w:r>
      <w:r w:rsidR="00DF5133">
        <w:t xml:space="preserve">generated </w:t>
      </w:r>
      <w:r w:rsidR="005F3E02">
        <w:rPr>
          <w:i/>
        </w:rPr>
        <w:t>access door panel</w:t>
      </w:r>
      <w:r>
        <w:t xml:space="preserve">. In contrast, </w:t>
      </w:r>
      <w:r w:rsidR="00436370">
        <w:t xml:space="preserve">the baseline </w:t>
      </w:r>
      <w:r w:rsidR="00CE233A">
        <w:t xml:space="preserve">generated </w:t>
      </w:r>
      <w:r w:rsidR="005F3E02">
        <w:rPr>
          <w:i/>
        </w:rPr>
        <w:t>door panel</w:t>
      </w:r>
      <w:r w:rsidR="005C6D84">
        <w:t xml:space="preserve"> (</w:t>
      </w:r>
      <w:r w:rsidR="00A16BAF">
        <w:t xml:space="preserve">a </w:t>
      </w:r>
      <w:r w:rsidR="005C6D84">
        <w:t>non-existence part)</w:t>
      </w:r>
      <w:r>
        <w:t xml:space="preserve"> a</w:t>
      </w:r>
      <w:r w:rsidR="00424111">
        <w:t>s well as</w:t>
      </w:r>
      <w:r>
        <w:t xml:space="preserve"> </w:t>
      </w:r>
      <w:r w:rsidR="005F3E02">
        <w:rPr>
          <w:i/>
        </w:rPr>
        <w:t>access door panel</w:t>
      </w:r>
      <w:r>
        <w:t xml:space="preserve">. Since </w:t>
      </w:r>
      <w:r w:rsidR="00CA054A" w:rsidRPr="00E37DF1">
        <w:rPr>
          <w:i/>
        </w:rPr>
        <w:t>door panel</w:t>
      </w:r>
      <w:r>
        <w:t xml:space="preserve"> can easily be derived from </w:t>
      </w:r>
      <w:r w:rsidR="00CA054A" w:rsidRPr="00E37DF1">
        <w:rPr>
          <w:i/>
        </w:rPr>
        <w:t>access door panel</w:t>
      </w:r>
      <w:r w:rsidR="00CA054A">
        <w:t xml:space="preserve"> </w:t>
      </w:r>
      <w:r>
        <w:t>(</w:t>
      </w:r>
      <w:r w:rsidR="008F13D5">
        <w:t xml:space="preserve">a </w:t>
      </w:r>
      <w:r>
        <w:t xml:space="preserve">specific </w:t>
      </w:r>
      <w:r w:rsidR="005C6D84">
        <w:t>par</w:t>
      </w:r>
      <w:r w:rsidR="008F13D5">
        <w:t>t</w:t>
      </w:r>
      <w:r>
        <w:t>), PANDA</w:t>
      </w:r>
      <w:r w:rsidR="005C6D84">
        <w:t xml:space="preserve"> still</w:t>
      </w:r>
      <w:r w:rsidR="00424111">
        <w:t xml:space="preserve"> is able to identify</w:t>
      </w:r>
      <w:r w:rsidR="005C6D84">
        <w:t xml:space="preserve"> generic parts</w:t>
      </w:r>
      <w:r w:rsidR="00907282">
        <w:t xml:space="preserve">, if </w:t>
      </w:r>
      <w:r w:rsidR="00424111">
        <w:t xml:space="preserve">they </w:t>
      </w:r>
      <w:r w:rsidR="00907282">
        <w:t>exist,</w:t>
      </w:r>
      <w:r w:rsidR="005C6D84">
        <w:t xml:space="preserve"> in new incoming records without generating </w:t>
      </w:r>
      <w:r w:rsidR="00CE233A">
        <w:t xml:space="preserve">the </w:t>
      </w:r>
      <w:r w:rsidR="005C6D84">
        <w:t>parts that d</w:t>
      </w:r>
      <w:r w:rsidR="00907282">
        <w:t xml:space="preserve">o not </w:t>
      </w:r>
      <w:r w:rsidR="005C6D84">
        <w:t>exist in the current data set</w:t>
      </w:r>
      <w:r w:rsidR="00424111">
        <w:t>, which may lead to error</w:t>
      </w:r>
      <w:r w:rsidR="005C6D84">
        <w:t>.</w:t>
      </w:r>
      <w:r w:rsidR="00CA054A">
        <w:t xml:space="preserve"> </w:t>
      </w:r>
      <w:r w:rsidR="00DF5133">
        <w:t xml:space="preserve">For instance, the constituent part </w:t>
      </w:r>
      <w:r w:rsidR="00DF5133">
        <w:rPr>
          <w:i/>
        </w:rPr>
        <w:t>one</w:t>
      </w:r>
      <w:r w:rsidR="00DF5133" w:rsidRPr="00E37DF1">
        <w:rPr>
          <w:i/>
        </w:rPr>
        <w:t xml:space="preserve"> valve</w:t>
      </w:r>
      <w:r w:rsidR="00DF5133">
        <w:t xml:space="preserve"> that the baseline generates from </w:t>
      </w:r>
      <w:r w:rsidR="00DF5133" w:rsidRPr="00E37DF1">
        <w:rPr>
          <w:i/>
        </w:rPr>
        <w:t>generator one valve</w:t>
      </w:r>
      <w:r w:rsidR="00DF5133">
        <w:t xml:space="preserve"> is not </w:t>
      </w:r>
      <w:r w:rsidR="00424111">
        <w:t xml:space="preserve">by itself </w:t>
      </w:r>
      <w:r w:rsidR="00DF5133">
        <w:t>a valid part.</w:t>
      </w:r>
      <w:r w:rsidR="00CE233A">
        <w:t xml:space="preserve"> </w:t>
      </w:r>
    </w:p>
    <w:p w14:paraId="4488AD0B" w14:textId="43E38872" w:rsidR="004742CD" w:rsidRDefault="00D0071F" w:rsidP="00851AFF">
      <w:pPr>
        <w:pStyle w:val="ACLFirstLine"/>
      </w:pPr>
      <w:r>
        <w:t>Lastly,</w:t>
      </w:r>
      <w:r w:rsidR="001C0B61">
        <w:t xml:space="preserve"> </w:t>
      </w:r>
      <w:r w:rsidR="00A16BAF">
        <w:t xml:space="preserve">the </w:t>
      </w:r>
      <w:r w:rsidR="001C0B61">
        <w:t xml:space="preserve">baseline generated incorrect parts when there were more than one head in </w:t>
      </w:r>
      <w:r w:rsidR="004F5B70">
        <w:t>a</w:t>
      </w:r>
      <w:r w:rsidR="001C0B61">
        <w:t xml:space="preserve"> part name. It extracted </w:t>
      </w:r>
      <w:r w:rsidR="004F5B70" w:rsidRPr="004F5B70">
        <w:rPr>
          <w:i/>
        </w:rPr>
        <w:t>temperature control valve</w:t>
      </w:r>
      <w:r w:rsidR="00A86038">
        <w:t xml:space="preserve">, </w:t>
      </w:r>
      <w:r w:rsidR="00CF5324" w:rsidRPr="00CF5324">
        <w:rPr>
          <w:i/>
        </w:rPr>
        <w:t xml:space="preserve">temperature </w:t>
      </w:r>
      <w:r w:rsidR="004F5B70">
        <w:rPr>
          <w:i/>
        </w:rPr>
        <w:t>control</w:t>
      </w:r>
      <w:r w:rsidR="001E6D21">
        <w:rPr>
          <w:i/>
        </w:rPr>
        <w:t xml:space="preserve">, </w:t>
      </w:r>
      <w:r w:rsidR="001E6D21" w:rsidRPr="001E6D21">
        <w:t>and</w:t>
      </w:r>
      <w:r w:rsidR="001E6D21">
        <w:rPr>
          <w:i/>
        </w:rPr>
        <w:t xml:space="preserve"> control valve</w:t>
      </w:r>
      <w:r w:rsidR="001C0B61">
        <w:t xml:space="preserve"> from</w:t>
      </w:r>
      <w:r w:rsidR="004F5B70">
        <w:t xml:space="preserve"> the record containing</w:t>
      </w:r>
      <w:r w:rsidR="001C0B61">
        <w:t xml:space="preserve"> </w:t>
      </w:r>
      <w:r w:rsidR="001E6D21">
        <w:t>“</w:t>
      </w:r>
      <w:r w:rsidR="004F5B70" w:rsidRPr="001E6D21">
        <w:t>temperature control valve</w:t>
      </w:r>
      <w:r w:rsidR="001E6D21" w:rsidRPr="001E6D21">
        <w:t>”</w:t>
      </w:r>
      <w:r w:rsidR="001C0B61">
        <w:t xml:space="preserve"> </w:t>
      </w:r>
      <w:r w:rsidR="00A16BAF">
        <w:t>as</w:t>
      </w:r>
      <w:r w:rsidR="001C0B61">
        <w:t xml:space="preserve"> </w:t>
      </w:r>
      <w:r w:rsidR="00A86038">
        <w:t>they</w:t>
      </w:r>
      <w:r w:rsidR="001C0B61">
        <w:t xml:space="preserve"> were n-grams ending at known heads </w:t>
      </w:r>
      <w:r w:rsidR="004F5B70">
        <w:rPr>
          <w:i/>
        </w:rPr>
        <w:t>control</w:t>
      </w:r>
      <w:r w:rsidR="001C0B61">
        <w:rPr>
          <w:i/>
        </w:rPr>
        <w:t xml:space="preserve"> </w:t>
      </w:r>
      <w:r w:rsidR="001C0B61" w:rsidRPr="00E37DF1">
        <w:t>and</w:t>
      </w:r>
      <w:r w:rsidR="001C0B61">
        <w:rPr>
          <w:i/>
        </w:rPr>
        <w:t xml:space="preserve"> </w:t>
      </w:r>
      <w:r w:rsidR="004F5B70">
        <w:rPr>
          <w:i/>
        </w:rPr>
        <w:t>valve</w:t>
      </w:r>
      <w:r w:rsidR="001C0B61">
        <w:t xml:space="preserve">. </w:t>
      </w:r>
      <w:r w:rsidR="004F5B70">
        <w:t>In fact, out of</w:t>
      </w:r>
      <w:r>
        <w:t xml:space="preserve"> </w:t>
      </w:r>
      <w:r w:rsidR="00513B7A">
        <w:t>979</w:t>
      </w:r>
      <w:r>
        <w:t xml:space="preserve"> baseline parts, </w:t>
      </w:r>
      <w:r w:rsidR="00513B7A">
        <w:t>466</w:t>
      </w:r>
      <w:r>
        <w:t xml:space="preserve"> were </w:t>
      </w:r>
      <w:r w:rsidR="001C0B61">
        <w:t>common with</w:t>
      </w:r>
      <w:r>
        <w:t xml:space="preserve"> PANDA</w:t>
      </w:r>
      <w:r w:rsidR="004F5B70">
        <w:t xml:space="preserve"> and the rest were either </w:t>
      </w:r>
      <w:r>
        <w:t xml:space="preserve">over-generated </w:t>
      </w:r>
      <w:r w:rsidR="004F5B70">
        <w:t xml:space="preserve">or invalid </w:t>
      </w:r>
      <w:r>
        <w:t>parts</w:t>
      </w:r>
      <w:r w:rsidR="004F5B70">
        <w:t xml:space="preserve">. </w:t>
      </w:r>
      <w:r w:rsidR="00A62699">
        <w:t>T</w:t>
      </w:r>
      <w:r w:rsidR="00CE233A">
        <w:t xml:space="preserve">hese facts clearly </w:t>
      </w:r>
      <w:r w:rsidR="00183C7A">
        <w:t>demonstrate</w:t>
      </w:r>
      <w:r w:rsidR="00CE233A">
        <w:t xml:space="preserve"> PANDA’s superiority over the baseline model</w:t>
      </w:r>
      <w:r w:rsidR="004F5B70">
        <w:t xml:space="preserve"> in terms of recall, learning ability for heads and parts</w:t>
      </w:r>
      <w:r w:rsidR="00A16BAF">
        <w:t>,</w:t>
      </w:r>
      <w:r w:rsidR="004F5B70">
        <w:t xml:space="preserve"> and accuracy of extracted parts</w:t>
      </w:r>
      <w:r w:rsidR="00CE233A">
        <w:t xml:space="preserve">. </w:t>
      </w:r>
      <w:r w:rsidR="00DF5133">
        <w:t xml:space="preserve"> </w:t>
      </w:r>
    </w:p>
    <w:p w14:paraId="29EE24CF" w14:textId="5FBFE620" w:rsidR="00633963" w:rsidRDefault="00633963" w:rsidP="00851AFF">
      <w:pPr>
        <w:pStyle w:val="ACLSubsection"/>
        <w:tabs>
          <w:tab w:val="num" w:pos="567"/>
        </w:tabs>
      </w:pPr>
      <w:r>
        <w:t>4.</w:t>
      </w:r>
      <w:r w:rsidR="00B30F71">
        <w:t>2</w:t>
      </w:r>
      <w:r>
        <w:tab/>
        <w:t xml:space="preserve">PANDA </w:t>
      </w:r>
      <w:r w:rsidR="00AC0A55">
        <w:t>on Diverse Data Set</w:t>
      </w:r>
      <w:r w:rsidR="00424111">
        <w:t>s</w:t>
      </w:r>
      <w:r w:rsidR="00AC0A55">
        <w:t xml:space="preserve"> </w:t>
      </w:r>
    </w:p>
    <w:p w14:paraId="4004A4F8" w14:textId="60A0705C" w:rsidR="00CF5528" w:rsidRDefault="0053468C" w:rsidP="00215989">
      <w:pPr>
        <w:pStyle w:val="ACLText"/>
      </w:pPr>
      <w:r>
        <w:t>T</w:t>
      </w:r>
      <w:r w:rsidR="006F7138">
        <w:t xml:space="preserve">o </w:t>
      </w:r>
      <w:r w:rsidR="00424111">
        <w:t>test</w:t>
      </w:r>
      <w:r w:rsidR="002D0C86">
        <w:t xml:space="preserve"> the generality of PANDA </w:t>
      </w:r>
      <w:r w:rsidR="006F7138">
        <w:t xml:space="preserve">across </w:t>
      </w:r>
      <w:r w:rsidR="002D0C86">
        <w:t xml:space="preserve">different </w:t>
      </w:r>
      <w:r w:rsidR="00495C45">
        <w:t>genr</w:t>
      </w:r>
      <w:r w:rsidR="00424111">
        <w:t xml:space="preserve">es </w:t>
      </w:r>
      <w:r w:rsidR="00495C45">
        <w:t xml:space="preserve">of part </w:t>
      </w:r>
      <w:r w:rsidR="002D0C86">
        <w:t>records</w:t>
      </w:r>
      <w:r>
        <w:t>, w</w:t>
      </w:r>
      <w:r w:rsidR="006F7138">
        <w:t xml:space="preserve">e ran PANDA </w:t>
      </w:r>
      <w:r w:rsidR="00424111">
        <w:t>on</w:t>
      </w:r>
      <w:r w:rsidR="006F7138">
        <w:t xml:space="preserve"> MLB, SI and BCS </w:t>
      </w:r>
      <w:r w:rsidR="00CF5528">
        <w:t xml:space="preserve">data sets </w:t>
      </w:r>
      <w:r w:rsidR="006F7138">
        <w:t xml:space="preserve">for 5 iterations each. As noted above, MLB and SI are very noisy compared to BCS. </w:t>
      </w:r>
      <w:r w:rsidR="00E03078">
        <w:t xml:space="preserve">Each of these experiments needed less than 2 hours. </w:t>
      </w:r>
      <w:r w:rsidR="006F7138">
        <w:t>We report head annotation</w:t>
      </w:r>
      <w:r w:rsidR="00AC0A55">
        <w:t xml:space="preserve"> counts</w:t>
      </w:r>
      <w:r w:rsidR="006F7138">
        <w:t xml:space="preserve"> and </w:t>
      </w:r>
      <w:r w:rsidR="00AC0A55">
        <w:t xml:space="preserve">total extracted </w:t>
      </w:r>
      <w:r w:rsidR="006F7138">
        <w:t xml:space="preserve">parts </w:t>
      </w:r>
      <w:r w:rsidR="00FB4D2C">
        <w:t>in</w:t>
      </w:r>
      <w:r w:rsidR="006F7138">
        <w:t xml:space="preserve"> </w:t>
      </w:r>
      <w:r w:rsidR="00FB4D2C">
        <w:t xml:space="preserve">each </w:t>
      </w:r>
      <w:r w:rsidR="006F7138">
        <w:t xml:space="preserve">of these data sets in Table </w:t>
      </w:r>
      <w:r w:rsidR="00E30F0D">
        <w:t>4</w:t>
      </w:r>
      <w:r w:rsidR="006F7138">
        <w:t>.</w:t>
      </w:r>
      <w:r w:rsidR="00AC0A55">
        <w:t xml:space="preserve"> </w:t>
      </w:r>
      <w:r w:rsidR="00FB4D2C">
        <w:t>The results show that PANDA can process data sets of different genre</w:t>
      </w:r>
      <w:r w:rsidR="00E03078">
        <w:t>s</w:t>
      </w:r>
      <w:r w:rsidR="00FB4D2C">
        <w:t xml:space="preserve"> with minimal annotations and can extract thousands of complex part names from them.</w:t>
      </w:r>
      <w:r w:rsidR="00E03078">
        <w:t xml:space="preserve"> As expected, fewer parts</w:t>
      </w:r>
      <w:r w:rsidR="00AA0E34">
        <w:t xml:space="preserve"> were discovered</w:t>
      </w:r>
      <w:r w:rsidR="00E03078">
        <w:t xml:space="preserve"> in BCS than in SI and MLB </w:t>
      </w:r>
      <w:r w:rsidR="00AA0E34">
        <w:t xml:space="preserve">since it </w:t>
      </w:r>
      <w:r w:rsidR="00DE6276">
        <w:t>consisted of</w:t>
      </w:r>
      <w:r w:rsidR="00E03078">
        <w:t xml:space="preserve"> email conversations </w:t>
      </w:r>
      <w:r w:rsidR="00AA0E34">
        <w:t>with</w:t>
      </w:r>
      <w:r w:rsidR="00CB6BC7">
        <w:t xml:space="preserve"> boilerplate</w:t>
      </w:r>
      <w:r w:rsidR="002C29B6">
        <w:t xml:space="preserve"> text</w:t>
      </w:r>
      <w:r w:rsidR="00DE6276">
        <w:t>s</w:t>
      </w:r>
      <w:r w:rsidR="00E03078">
        <w:t>.</w:t>
      </w:r>
      <w:r w:rsidR="00AC0A55">
        <w:t xml:space="preserve"> </w:t>
      </w:r>
    </w:p>
    <w:p w14:paraId="6143BD8E" w14:textId="77777777" w:rsidR="00D853E2" w:rsidRDefault="00215989" w:rsidP="007A488A">
      <w:pPr>
        <w:pStyle w:val="ACLSubsection"/>
        <w:tabs>
          <w:tab w:val="num" w:pos="567"/>
        </w:tabs>
        <w:ind w:left="562" w:hanging="562"/>
      </w:pPr>
      <w:r>
        <w:rPr>
          <w:noProof/>
          <w:lang w:eastAsia="en-US"/>
        </w:rPr>
        <mc:AlternateContent>
          <mc:Choice Requires="wps">
            <w:drawing>
              <wp:inline distT="0" distB="0" distL="0" distR="0" wp14:anchorId="6AE2959A" wp14:editId="7EE4FCF8">
                <wp:extent cx="2750820" cy="1272540"/>
                <wp:effectExtent l="0" t="0" r="0" b="3810"/>
                <wp:docPr id="3" name="Text Box 3"/>
                <wp:cNvGraphicFramePr/>
                <a:graphic xmlns:a="http://schemas.openxmlformats.org/drawingml/2006/main">
                  <a:graphicData uri="http://schemas.microsoft.com/office/word/2010/wordprocessingShape">
                    <wps:wsp>
                      <wps:cNvSpPr txBox="1"/>
                      <wps:spPr>
                        <a:xfrm>
                          <a:off x="0" y="0"/>
                          <a:ext cx="2750820" cy="127254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4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675"/>
                              <w:gridCol w:w="555"/>
                              <w:gridCol w:w="1119"/>
                              <w:gridCol w:w="667"/>
                              <w:gridCol w:w="662"/>
                            </w:tblGrid>
                            <w:tr w:rsidR="004563AD" w:rsidRPr="001A5F14" w14:paraId="34298DAF" w14:textId="77777777" w:rsidTr="00ED3AC2">
                              <w:trPr>
                                <w:trHeight w:val="177"/>
                                <w:jc w:val="center"/>
                              </w:trPr>
                              <w:tc>
                                <w:tcPr>
                                  <w:tcW w:w="666" w:type="dxa"/>
                                  <w:tcBorders>
                                    <w:top w:val="single" w:sz="4" w:space="0" w:color="auto"/>
                                    <w:left w:val="single" w:sz="4" w:space="0" w:color="auto"/>
                                    <w:bottom w:val="single" w:sz="4" w:space="0" w:color="auto"/>
                                    <w:right w:val="single" w:sz="4" w:space="0" w:color="auto"/>
                                  </w:tcBorders>
                                </w:tcPr>
                                <w:p w14:paraId="013A130C" w14:textId="77777777" w:rsidR="004563AD" w:rsidRDefault="004563AD" w:rsidP="00A16BAF">
                                  <w:pPr>
                                    <w:pStyle w:val="ACLText"/>
                                    <w:jc w:val="center"/>
                                    <w:rPr>
                                      <w:b/>
                                      <w:bCs/>
                                      <w:sz w:val="20"/>
                                    </w:rPr>
                                  </w:pPr>
                                  <w:r>
                                    <w:rPr>
                                      <w:b/>
                                      <w:bCs/>
                                      <w:sz w:val="20"/>
                                    </w:rPr>
                                    <w:t>Data</w:t>
                                  </w:r>
                                </w:p>
                                <w:p w14:paraId="4BB8C994" w14:textId="756C5DC3" w:rsidR="004563AD" w:rsidRDefault="004563AD" w:rsidP="00A16BAF">
                                  <w:pPr>
                                    <w:pStyle w:val="ACLText"/>
                                    <w:jc w:val="center"/>
                                    <w:rPr>
                                      <w:b/>
                                      <w:bCs/>
                                      <w:sz w:val="20"/>
                                    </w:rPr>
                                  </w:pPr>
                                  <w:r>
                                    <w:rPr>
                                      <w:b/>
                                      <w:bCs/>
                                      <w:sz w:val="20"/>
                                    </w:rPr>
                                    <w:t>Set</w:t>
                                  </w:r>
                                </w:p>
                              </w:tc>
                              <w:tc>
                                <w:tcPr>
                                  <w:tcW w:w="675" w:type="dxa"/>
                                  <w:tcBorders>
                                    <w:top w:val="single" w:sz="4" w:space="0" w:color="auto"/>
                                    <w:left w:val="single" w:sz="4" w:space="0" w:color="auto"/>
                                    <w:bottom w:val="single" w:sz="4" w:space="0" w:color="auto"/>
                                  </w:tcBorders>
                                </w:tcPr>
                                <w:p w14:paraId="2C5125FB" w14:textId="36C2014D" w:rsidR="004563AD" w:rsidRDefault="004563AD" w:rsidP="00A16BAF">
                                  <w:pPr>
                                    <w:pStyle w:val="ACLText"/>
                                    <w:jc w:val="center"/>
                                    <w:rPr>
                                      <w:b/>
                                      <w:bCs/>
                                      <w:sz w:val="20"/>
                                    </w:rPr>
                                  </w:pPr>
                                </w:p>
                                <w:p w14:paraId="32F09495" w14:textId="77777777" w:rsidR="004563AD" w:rsidRPr="001A5F14" w:rsidRDefault="004563AD" w:rsidP="00A16BAF">
                                  <w:pPr>
                                    <w:pStyle w:val="ACLText"/>
                                    <w:jc w:val="center"/>
                                    <w:rPr>
                                      <w:b/>
                                      <w:bCs/>
                                      <w:sz w:val="20"/>
                                    </w:rPr>
                                  </w:pPr>
                                  <w:r>
                                    <w:rPr>
                                      <w:b/>
                                      <w:bCs/>
                                      <w:sz w:val="20"/>
                                    </w:rPr>
                                    <w:t>Good</w:t>
                                  </w:r>
                                </w:p>
                              </w:tc>
                              <w:tc>
                                <w:tcPr>
                                  <w:tcW w:w="555" w:type="dxa"/>
                                </w:tcPr>
                                <w:p w14:paraId="66B7980D" w14:textId="77777777" w:rsidR="004563AD" w:rsidRDefault="004563AD" w:rsidP="00A16BAF">
                                  <w:pPr>
                                    <w:pStyle w:val="ACLText"/>
                                    <w:jc w:val="center"/>
                                    <w:rPr>
                                      <w:b/>
                                      <w:bCs/>
                                      <w:sz w:val="20"/>
                                    </w:rPr>
                                  </w:pPr>
                                </w:p>
                                <w:p w14:paraId="5280DD5D" w14:textId="77777777" w:rsidR="004563AD" w:rsidRPr="001A5F14" w:rsidRDefault="004563AD" w:rsidP="00A16BAF">
                                  <w:pPr>
                                    <w:pStyle w:val="ACLText"/>
                                    <w:jc w:val="center"/>
                                    <w:rPr>
                                      <w:b/>
                                      <w:bCs/>
                                      <w:sz w:val="20"/>
                                    </w:rPr>
                                  </w:pPr>
                                  <w:r>
                                    <w:rPr>
                                      <w:b/>
                                      <w:bCs/>
                                      <w:sz w:val="20"/>
                                    </w:rPr>
                                    <w:t>Bad</w:t>
                                  </w:r>
                                </w:p>
                              </w:tc>
                              <w:tc>
                                <w:tcPr>
                                  <w:tcW w:w="1119" w:type="dxa"/>
                                </w:tcPr>
                                <w:p w14:paraId="3BFFFDC7" w14:textId="77777777" w:rsidR="004563AD" w:rsidRDefault="004563AD" w:rsidP="00A16BAF">
                                  <w:pPr>
                                    <w:pStyle w:val="ACLText"/>
                                    <w:jc w:val="center"/>
                                    <w:rPr>
                                      <w:b/>
                                      <w:bCs/>
                                      <w:sz w:val="20"/>
                                    </w:rPr>
                                  </w:pPr>
                                </w:p>
                                <w:p w14:paraId="34B90C55" w14:textId="77777777" w:rsidR="004563AD" w:rsidRDefault="004563AD" w:rsidP="00A16BAF">
                                  <w:pPr>
                                    <w:pStyle w:val="ACLText"/>
                                    <w:jc w:val="center"/>
                                    <w:rPr>
                                      <w:b/>
                                      <w:bCs/>
                                      <w:sz w:val="20"/>
                                    </w:rPr>
                                  </w:pPr>
                                  <w:r>
                                    <w:rPr>
                                      <w:b/>
                                      <w:bCs/>
                                      <w:sz w:val="20"/>
                                    </w:rPr>
                                    <w:t>Borderline</w:t>
                                  </w:r>
                                </w:p>
                              </w:tc>
                              <w:tc>
                                <w:tcPr>
                                  <w:tcW w:w="667" w:type="dxa"/>
                                </w:tcPr>
                                <w:p w14:paraId="0F74BD65" w14:textId="77777777" w:rsidR="004563AD" w:rsidRDefault="004563AD" w:rsidP="00A16BAF">
                                  <w:pPr>
                                    <w:pStyle w:val="ACLText"/>
                                    <w:jc w:val="center"/>
                                    <w:rPr>
                                      <w:b/>
                                      <w:bCs/>
                                      <w:sz w:val="20"/>
                                    </w:rPr>
                                  </w:pPr>
                                  <w:r>
                                    <w:rPr>
                                      <w:b/>
                                      <w:bCs/>
                                      <w:sz w:val="20"/>
                                    </w:rPr>
                                    <w:t>Total</w:t>
                                  </w:r>
                                </w:p>
                                <w:p w14:paraId="035AE9AF" w14:textId="162612B5" w:rsidR="004563AD" w:rsidRPr="00E37DF1" w:rsidRDefault="004563AD" w:rsidP="00A16BAF">
                                  <w:pPr>
                                    <w:pStyle w:val="ACLFirstLine"/>
                                    <w:ind w:firstLine="0"/>
                                    <w:jc w:val="center"/>
                                    <w:rPr>
                                      <w:b/>
                                    </w:rPr>
                                  </w:pPr>
                                  <w:r w:rsidRPr="00E37DF1">
                                    <w:rPr>
                                      <w:b/>
                                    </w:rPr>
                                    <w:t>Ann.</w:t>
                                  </w:r>
                                </w:p>
                              </w:tc>
                              <w:tc>
                                <w:tcPr>
                                  <w:tcW w:w="662" w:type="dxa"/>
                                  <w:tcBorders>
                                    <w:right w:val="nil"/>
                                  </w:tcBorders>
                                  <w:shd w:val="clear" w:color="auto" w:fill="auto"/>
                                </w:tcPr>
                                <w:p w14:paraId="3A1AE0A9" w14:textId="6417E28B" w:rsidR="004563AD" w:rsidRPr="001A5F14" w:rsidRDefault="004563AD" w:rsidP="00A16BAF">
                                  <w:pPr>
                                    <w:pStyle w:val="ACLText"/>
                                    <w:jc w:val="center"/>
                                    <w:rPr>
                                      <w:b/>
                                      <w:bCs/>
                                      <w:sz w:val="20"/>
                                    </w:rPr>
                                  </w:pPr>
                                  <w:r>
                                    <w:rPr>
                                      <w:b/>
                                      <w:bCs/>
                                      <w:sz w:val="20"/>
                                    </w:rPr>
                                    <w:t>Total Parts</w:t>
                                  </w:r>
                                </w:p>
                              </w:tc>
                            </w:tr>
                            <w:tr w:rsidR="004563AD" w:rsidRPr="001A5F14" w14:paraId="194B1409" w14:textId="77777777" w:rsidTr="00ED3AC2">
                              <w:trPr>
                                <w:trHeight w:val="159"/>
                                <w:jc w:val="center"/>
                              </w:trPr>
                              <w:tc>
                                <w:tcPr>
                                  <w:tcW w:w="666" w:type="dxa"/>
                                  <w:tcBorders>
                                    <w:top w:val="single" w:sz="4" w:space="0" w:color="auto"/>
                                    <w:left w:val="single" w:sz="4" w:space="0" w:color="auto"/>
                                    <w:bottom w:val="single" w:sz="4" w:space="0" w:color="auto"/>
                                    <w:right w:val="single" w:sz="4" w:space="0" w:color="auto"/>
                                  </w:tcBorders>
                                </w:tcPr>
                                <w:p w14:paraId="019BE566" w14:textId="0C92864A" w:rsidR="004563AD" w:rsidRPr="00E37DF1" w:rsidRDefault="004563AD" w:rsidP="00A16BAF">
                                  <w:pPr>
                                    <w:pStyle w:val="ACLText"/>
                                    <w:jc w:val="center"/>
                                    <w:rPr>
                                      <w:b/>
                                      <w:sz w:val="20"/>
                                    </w:rPr>
                                  </w:pPr>
                                  <w:r w:rsidRPr="00E37DF1">
                                    <w:rPr>
                                      <w:b/>
                                      <w:sz w:val="20"/>
                                    </w:rPr>
                                    <w:t>MLB</w:t>
                                  </w:r>
                                </w:p>
                              </w:tc>
                              <w:tc>
                                <w:tcPr>
                                  <w:tcW w:w="675" w:type="dxa"/>
                                  <w:tcBorders>
                                    <w:top w:val="single" w:sz="4" w:space="0" w:color="auto"/>
                                    <w:left w:val="single" w:sz="4" w:space="0" w:color="auto"/>
                                    <w:bottom w:val="single" w:sz="4" w:space="0" w:color="auto"/>
                                  </w:tcBorders>
                                </w:tcPr>
                                <w:p w14:paraId="19243854" w14:textId="119CA9F8" w:rsidR="004563AD" w:rsidRPr="001A5F14" w:rsidRDefault="004563AD" w:rsidP="00A16BAF">
                                  <w:pPr>
                                    <w:pStyle w:val="ACLText"/>
                                    <w:jc w:val="center"/>
                                    <w:rPr>
                                      <w:sz w:val="20"/>
                                    </w:rPr>
                                  </w:pPr>
                                  <w:r>
                                    <w:rPr>
                                      <w:sz w:val="20"/>
                                    </w:rPr>
                                    <w:t>463</w:t>
                                  </w:r>
                                </w:p>
                              </w:tc>
                              <w:tc>
                                <w:tcPr>
                                  <w:tcW w:w="555" w:type="dxa"/>
                                </w:tcPr>
                                <w:p w14:paraId="1D91BEFE" w14:textId="42315BBF" w:rsidR="004563AD" w:rsidRPr="001A5F14" w:rsidRDefault="004563AD" w:rsidP="00A16BAF">
                                  <w:pPr>
                                    <w:pStyle w:val="ACLText"/>
                                    <w:jc w:val="center"/>
                                    <w:rPr>
                                      <w:sz w:val="20"/>
                                    </w:rPr>
                                  </w:pPr>
                                  <w:r>
                                    <w:rPr>
                                      <w:sz w:val="20"/>
                                    </w:rPr>
                                    <w:t>604</w:t>
                                  </w:r>
                                </w:p>
                              </w:tc>
                              <w:tc>
                                <w:tcPr>
                                  <w:tcW w:w="1119" w:type="dxa"/>
                                </w:tcPr>
                                <w:p w14:paraId="7B58CCE5" w14:textId="7A998141" w:rsidR="004563AD" w:rsidRPr="001A5F14" w:rsidRDefault="004563AD" w:rsidP="00A16BAF">
                                  <w:pPr>
                                    <w:pStyle w:val="ACLText"/>
                                    <w:jc w:val="center"/>
                                    <w:rPr>
                                      <w:sz w:val="20"/>
                                    </w:rPr>
                                  </w:pPr>
                                  <w:r>
                                    <w:rPr>
                                      <w:sz w:val="20"/>
                                    </w:rPr>
                                    <w:t>92</w:t>
                                  </w:r>
                                </w:p>
                              </w:tc>
                              <w:tc>
                                <w:tcPr>
                                  <w:tcW w:w="667" w:type="dxa"/>
                                </w:tcPr>
                                <w:p w14:paraId="549367BE" w14:textId="1362167F" w:rsidR="004563AD" w:rsidRDefault="004563AD" w:rsidP="00A16BAF">
                                  <w:pPr>
                                    <w:pStyle w:val="ACLText"/>
                                    <w:jc w:val="center"/>
                                    <w:rPr>
                                      <w:sz w:val="20"/>
                                    </w:rPr>
                                  </w:pPr>
                                  <w:r>
                                    <w:rPr>
                                      <w:sz w:val="20"/>
                                    </w:rPr>
                                    <w:t>1159</w:t>
                                  </w:r>
                                </w:p>
                              </w:tc>
                              <w:tc>
                                <w:tcPr>
                                  <w:tcW w:w="662" w:type="dxa"/>
                                  <w:tcBorders>
                                    <w:right w:val="nil"/>
                                  </w:tcBorders>
                                  <w:shd w:val="clear" w:color="auto" w:fill="auto"/>
                                </w:tcPr>
                                <w:p w14:paraId="18B956FE" w14:textId="27A4DCA8" w:rsidR="004563AD" w:rsidRPr="001A5F14" w:rsidRDefault="004563AD" w:rsidP="00A16BAF">
                                  <w:pPr>
                                    <w:pStyle w:val="ACLText"/>
                                    <w:jc w:val="center"/>
                                    <w:rPr>
                                      <w:sz w:val="20"/>
                                    </w:rPr>
                                  </w:pPr>
                                  <w:r>
                                    <w:rPr>
                                      <w:sz w:val="20"/>
                                    </w:rPr>
                                    <w:t>8721</w:t>
                                  </w:r>
                                </w:p>
                              </w:tc>
                            </w:tr>
                            <w:tr w:rsidR="004563AD" w:rsidRPr="001A5F14" w14:paraId="5165A9E3" w14:textId="77777777" w:rsidTr="00ED3AC2">
                              <w:trPr>
                                <w:trHeight w:val="159"/>
                                <w:jc w:val="center"/>
                              </w:trPr>
                              <w:tc>
                                <w:tcPr>
                                  <w:tcW w:w="666" w:type="dxa"/>
                                  <w:tcBorders>
                                    <w:top w:val="single" w:sz="4" w:space="0" w:color="auto"/>
                                    <w:left w:val="single" w:sz="4" w:space="0" w:color="auto"/>
                                    <w:bottom w:val="single" w:sz="4" w:space="0" w:color="auto"/>
                                    <w:right w:val="single" w:sz="4" w:space="0" w:color="auto"/>
                                  </w:tcBorders>
                                </w:tcPr>
                                <w:p w14:paraId="513FD6AF" w14:textId="4A4926C4" w:rsidR="004563AD" w:rsidRPr="00E37DF1" w:rsidRDefault="004563AD" w:rsidP="00A16BAF">
                                  <w:pPr>
                                    <w:pStyle w:val="ACLText"/>
                                    <w:jc w:val="center"/>
                                    <w:rPr>
                                      <w:b/>
                                      <w:sz w:val="20"/>
                                    </w:rPr>
                                  </w:pPr>
                                  <w:r w:rsidRPr="00E37DF1">
                                    <w:rPr>
                                      <w:b/>
                                      <w:sz w:val="20"/>
                                    </w:rPr>
                                    <w:t>SI</w:t>
                                  </w:r>
                                </w:p>
                              </w:tc>
                              <w:tc>
                                <w:tcPr>
                                  <w:tcW w:w="675" w:type="dxa"/>
                                  <w:tcBorders>
                                    <w:top w:val="single" w:sz="4" w:space="0" w:color="auto"/>
                                    <w:left w:val="single" w:sz="4" w:space="0" w:color="auto"/>
                                    <w:bottom w:val="single" w:sz="4" w:space="0" w:color="auto"/>
                                  </w:tcBorders>
                                </w:tcPr>
                                <w:p w14:paraId="3B6099F2" w14:textId="53225F63" w:rsidR="004563AD" w:rsidRPr="001A5F14" w:rsidRDefault="004563AD" w:rsidP="00A16BAF">
                                  <w:pPr>
                                    <w:pStyle w:val="ACLText"/>
                                    <w:jc w:val="center"/>
                                    <w:rPr>
                                      <w:sz w:val="20"/>
                                    </w:rPr>
                                  </w:pPr>
                                  <w:r>
                                    <w:rPr>
                                      <w:sz w:val="20"/>
                                    </w:rPr>
                                    <w:t>312</w:t>
                                  </w:r>
                                </w:p>
                              </w:tc>
                              <w:tc>
                                <w:tcPr>
                                  <w:tcW w:w="555" w:type="dxa"/>
                                </w:tcPr>
                                <w:p w14:paraId="03FEB5E7" w14:textId="68B2331A" w:rsidR="004563AD" w:rsidRPr="001A5F14" w:rsidRDefault="004563AD" w:rsidP="00A16BAF">
                                  <w:pPr>
                                    <w:pStyle w:val="ACLText"/>
                                    <w:jc w:val="center"/>
                                    <w:rPr>
                                      <w:sz w:val="20"/>
                                    </w:rPr>
                                  </w:pPr>
                                  <w:r>
                                    <w:rPr>
                                      <w:sz w:val="20"/>
                                    </w:rPr>
                                    <w:t>379</w:t>
                                  </w:r>
                                </w:p>
                              </w:tc>
                              <w:tc>
                                <w:tcPr>
                                  <w:tcW w:w="1119" w:type="dxa"/>
                                </w:tcPr>
                                <w:p w14:paraId="5D95225A" w14:textId="175F59FE" w:rsidR="004563AD" w:rsidRPr="001A5F14" w:rsidRDefault="004563AD" w:rsidP="00A16BAF">
                                  <w:pPr>
                                    <w:pStyle w:val="ACLText"/>
                                    <w:jc w:val="center"/>
                                    <w:rPr>
                                      <w:sz w:val="20"/>
                                    </w:rPr>
                                  </w:pPr>
                                  <w:r>
                                    <w:rPr>
                                      <w:sz w:val="20"/>
                                    </w:rPr>
                                    <w:t>63</w:t>
                                  </w:r>
                                </w:p>
                              </w:tc>
                              <w:tc>
                                <w:tcPr>
                                  <w:tcW w:w="667" w:type="dxa"/>
                                </w:tcPr>
                                <w:p w14:paraId="2F62D61D" w14:textId="400C2E2E" w:rsidR="004563AD" w:rsidRPr="001A5F14" w:rsidRDefault="004563AD" w:rsidP="00A16BAF">
                                  <w:pPr>
                                    <w:pStyle w:val="ACLText"/>
                                    <w:jc w:val="center"/>
                                    <w:rPr>
                                      <w:sz w:val="20"/>
                                    </w:rPr>
                                  </w:pPr>
                                  <w:r>
                                    <w:rPr>
                                      <w:sz w:val="20"/>
                                    </w:rPr>
                                    <w:t>754</w:t>
                                  </w:r>
                                </w:p>
                              </w:tc>
                              <w:tc>
                                <w:tcPr>
                                  <w:tcW w:w="662" w:type="dxa"/>
                                  <w:tcBorders>
                                    <w:right w:val="nil"/>
                                  </w:tcBorders>
                                  <w:shd w:val="clear" w:color="auto" w:fill="auto"/>
                                </w:tcPr>
                                <w:p w14:paraId="3D53C2D1" w14:textId="2E546A70" w:rsidR="004563AD" w:rsidRPr="001A5F14" w:rsidRDefault="004563AD" w:rsidP="00A16BAF">
                                  <w:pPr>
                                    <w:pStyle w:val="ACLText"/>
                                    <w:jc w:val="center"/>
                                    <w:rPr>
                                      <w:sz w:val="20"/>
                                    </w:rPr>
                                  </w:pPr>
                                  <w:r>
                                    <w:rPr>
                                      <w:sz w:val="20"/>
                                    </w:rPr>
                                    <w:t>9249</w:t>
                                  </w:r>
                                </w:p>
                              </w:tc>
                            </w:tr>
                            <w:tr w:rsidR="004563AD" w:rsidRPr="001A5F14" w14:paraId="63FF2AC5" w14:textId="77777777" w:rsidTr="00ED3AC2">
                              <w:trPr>
                                <w:trHeight w:val="59"/>
                                <w:jc w:val="center"/>
                              </w:trPr>
                              <w:tc>
                                <w:tcPr>
                                  <w:tcW w:w="666" w:type="dxa"/>
                                  <w:tcBorders>
                                    <w:top w:val="single" w:sz="4" w:space="0" w:color="auto"/>
                                    <w:left w:val="single" w:sz="4" w:space="0" w:color="auto"/>
                                    <w:bottom w:val="single" w:sz="4" w:space="0" w:color="auto"/>
                                    <w:right w:val="single" w:sz="4" w:space="0" w:color="auto"/>
                                  </w:tcBorders>
                                </w:tcPr>
                                <w:p w14:paraId="5BCA7AD7" w14:textId="7361126E" w:rsidR="004563AD" w:rsidRPr="00E37DF1" w:rsidRDefault="004563AD" w:rsidP="00A16BAF">
                                  <w:pPr>
                                    <w:pStyle w:val="ACLText"/>
                                    <w:jc w:val="center"/>
                                    <w:rPr>
                                      <w:b/>
                                      <w:sz w:val="20"/>
                                    </w:rPr>
                                  </w:pPr>
                                  <w:r w:rsidRPr="00E37DF1">
                                    <w:rPr>
                                      <w:b/>
                                      <w:sz w:val="20"/>
                                    </w:rPr>
                                    <w:t>BCS</w:t>
                                  </w:r>
                                </w:p>
                              </w:tc>
                              <w:tc>
                                <w:tcPr>
                                  <w:tcW w:w="675" w:type="dxa"/>
                                  <w:tcBorders>
                                    <w:top w:val="single" w:sz="4" w:space="0" w:color="auto"/>
                                    <w:left w:val="single" w:sz="4" w:space="0" w:color="auto"/>
                                    <w:bottom w:val="single" w:sz="4" w:space="0" w:color="auto"/>
                                  </w:tcBorders>
                                </w:tcPr>
                                <w:p w14:paraId="7C6227BF" w14:textId="7AB1400A" w:rsidR="004563AD" w:rsidRPr="001A5F14" w:rsidRDefault="004563AD" w:rsidP="00A16BAF">
                                  <w:pPr>
                                    <w:pStyle w:val="ACLText"/>
                                    <w:jc w:val="center"/>
                                    <w:rPr>
                                      <w:sz w:val="20"/>
                                    </w:rPr>
                                  </w:pPr>
                                  <w:r>
                                    <w:rPr>
                                      <w:sz w:val="20"/>
                                    </w:rPr>
                                    <w:t>293</w:t>
                                  </w:r>
                                </w:p>
                              </w:tc>
                              <w:tc>
                                <w:tcPr>
                                  <w:tcW w:w="555" w:type="dxa"/>
                                </w:tcPr>
                                <w:p w14:paraId="5C9BD394" w14:textId="7CF2B8A3" w:rsidR="004563AD" w:rsidRPr="001A5F14" w:rsidRDefault="004563AD" w:rsidP="00A16BAF">
                                  <w:pPr>
                                    <w:pStyle w:val="ACLText"/>
                                    <w:jc w:val="center"/>
                                    <w:rPr>
                                      <w:sz w:val="20"/>
                                    </w:rPr>
                                  </w:pPr>
                                  <w:r>
                                    <w:rPr>
                                      <w:sz w:val="20"/>
                                    </w:rPr>
                                    <w:t>390</w:t>
                                  </w:r>
                                </w:p>
                              </w:tc>
                              <w:tc>
                                <w:tcPr>
                                  <w:tcW w:w="1119" w:type="dxa"/>
                                </w:tcPr>
                                <w:p w14:paraId="6110C515" w14:textId="06A252E8" w:rsidR="004563AD" w:rsidRPr="001A5F14" w:rsidRDefault="004563AD" w:rsidP="00A16BAF">
                                  <w:pPr>
                                    <w:pStyle w:val="ACLText"/>
                                    <w:jc w:val="center"/>
                                    <w:rPr>
                                      <w:sz w:val="20"/>
                                    </w:rPr>
                                  </w:pPr>
                                  <w:r>
                                    <w:rPr>
                                      <w:sz w:val="20"/>
                                    </w:rPr>
                                    <w:t>64</w:t>
                                  </w:r>
                                </w:p>
                              </w:tc>
                              <w:tc>
                                <w:tcPr>
                                  <w:tcW w:w="667" w:type="dxa"/>
                                </w:tcPr>
                                <w:p w14:paraId="52367D60" w14:textId="43D76113" w:rsidR="004563AD" w:rsidRPr="001A5F14" w:rsidRDefault="004563AD" w:rsidP="00A16BAF">
                                  <w:pPr>
                                    <w:pStyle w:val="ACLText"/>
                                    <w:jc w:val="center"/>
                                    <w:rPr>
                                      <w:sz w:val="20"/>
                                    </w:rPr>
                                  </w:pPr>
                                  <w:r>
                                    <w:rPr>
                                      <w:sz w:val="20"/>
                                    </w:rPr>
                                    <w:t>747</w:t>
                                  </w:r>
                                </w:p>
                              </w:tc>
                              <w:tc>
                                <w:tcPr>
                                  <w:tcW w:w="662" w:type="dxa"/>
                                  <w:tcBorders>
                                    <w:right w:val="nil"/>
                                  </w:tcBorders>
                                  <w:shd w:val="clear" w:color="auto" w:fill="auto"/>
                                </w:tcPr>
                                <w:p w14:paraId="5B659B2E" w14:textId="1C535457" w:rsidR="004563AD" w:rsidRPr="001A5F14" w:rsidRDefault="004563AD" w:rsidP="00A16BAF">
                                  <w:pPr>
                                    <w:pStyle w:val="ACLText"/>
                                    <w:jc w:val="center"/>
                                    <w:rPr>
                                      <w:sz w:val="20"/>
                                    </w:rPr>
                                  </w:pPr>
                                  <w:r>
                                    <w:rPr>
                                      <w:sz w:val="20"/>
                                    </w:rPr>
                                    <w:t>6554</w:t>
                                  </w:r>
                                </w:p>
                              </w:tc>
                            </w:tr>
                          </w:tbl>
                          <w:p w14:paraId="4F18B975" w14:textId="00AC7303" w:rsidR="004563AD" w:rsidRPr="00BD632C" w:rsidRDefault="004563AD" w:rsidP="0006483A">
                            <w:pPr>
                              <w:pStyle w:val="ACLCaption"/>
                            </w:pPr>
                            <w:bookmarkStart w:id="1" w:name="_Ref345010417"/>
                            <w:r w:rsidRPr="00BD632C">
                              <w:t xml:space="preserve">Table </w:t>
                            </w:r>
                            <w:bookmarkEnd w:id="1"/>
                            <w:r>
                              <w:t xml:space="preserve">4: </w:t>
                            </w:r>
                            <w:r w:rsidRPr="00BD632C">
                              <w:t>Head annotation counts and total parts across data sets of different part genre</w:t>
                            </w:r>
                          </w:p>
                          <w:p w14:paraId="028F9AF2" w14:textId="77777777" w:rsidR="004563AD" w:rsidRDefault="004563AD" w:rsidP="00215989">
                            <w:pPr>
                              <w:jc w:val="center"/>
                            </w:pPr>
                          </w:p>
                          <w:p w14:paraId="5A37D66F" w14:textId="77777777" w:rsidR="004563AD" w:rsidRDefault="004563AD" w:rsidP="002159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E2959A" id="Text Box 3" o:spid="_x0000_s1030" type="#_x0000_t202" style="width:216.6pt;height:1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" filled="f" stroked="f">
                <v:textbox>
                  <w:txbxContent>
                    <w:tbl>
                      <w:tblPr>
                        <w:tblW w:w="4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675"/>
                        <w:gridCol w:w="555"/>
                        <w:gridCol w:w="1119"/>
                        <w:gridCol w:w="667"/>
                        <w:gridCol w:w="662"/>
                      </w:tblGrid>
                      <w:tr w:rsidR="004563AD" w:rsidRPr="001A5F14" w14:paraId="34298DAF" w14:textId="77777777" w:rsidTr="00ED3AC2">
                        <w:trPr>
                          <w:trHeight w:val="177"/>
                          <w:jc w:val="center"/>
                        </w:trPr>
                        <w:tc>
                          <w:tcPr>
                            <w:tcW w:w="666" w:type="dxa"/>
                            <w:tcBorders>
                              <w:top w:val="single" w:sz="4" w:space="0" w:color="auto"/>
                              <w:left w:val="single" w:sz="4" w:space="0" w:color="auto"/>
                              <w:bottom w:val="single" w:sz="4" w:space="0" w:color="auto"/>
                              <w:right w:val="single" w:sz="4" w:space="0" w:color="auto"/>
                            </w:tcBorders>
                          </w:tcPr>
                          <w:p w14:paraId="013A130C" w14:textId="77777777" w:rsidR="004563AD" w:rsidRDefault="004563AD" w:rsidP="00A16BAF">
                            <w:pPr>
                              <w:pStyle w:val="ACLText"/>
                              <w:jc w:val="center"/>
                              <w:rPr>
                                <w:b/>
                                <w:bCs/>
                                <w:sz w:val="20"/>
                              </w:rPr>
                            </w:pPr>
                            <w:r>
                              <w:rPr>
                                <w:b/>
                                <w:bCs/>
                                <w:sz w:val="20"/>
                              </w:rPr>
                              <w:t>Data</w:t>
                            </w:r>
                          </w:p>
                          <w:p w14:paraId="4BB8C994" w14:textId="756C5DC3" w:rsidR="004563AD" w:rsidRDefault="004563AD" w:rsidP="00A16BAF">
                            <w:pPr>
                              <w:pStyle w:val="ACLText"/>
                              <w:jc w:val="center"/>
                              <w:rPr>
                                <w:b/>
                                <w:bCs/>
                                <w:sz w:val="20"/>
                              </w:rPr>
                            </w:pPr>
                            <w:r>
                              <w:rPr>
                                <w:b/>
                                <w:bCs/>
                                <w:sz w:val="20"/>
                              </w:rPr>
                              <w:t>Set</w:t>
                            </w:r>
                          </w:p>
                        </w:tc>
                        <w:tc>
                          <w:tcPr>
                            <w:tcW w:w="675" w:type="dxa"/>
                            <w:tcBorders>
                              <w:top w:val="single" w:sz="4" w:space="0" w:color="auto"/>
                              <w:left w:val="single" w:sz="4" w:space="0" w:color="auto"/>
                              <w:bottom w:val="single" w:sz="4" w:space="0" w:color="auto"/>
                            </w:tcBorders>
                          </w:tcPr>
                          <w:p w14:paraId="2C5125FB" w14:textId="36C2014D" w:rsidR="004563AD" w:rsidRDefault="004563AD" w:rsidP="00A16BAF">
                            <w:pPr>
                              <w:pStyle w:val="ACLText"/>
                              <w:jc w:val="center"/>
                              <w:rPr>
                                <w:b/>
                                <w:bCs/>
                                <w:sz w:val="20"/>
                              </w:rPr>
                            </w:pPr>
                          </w:p>
                          <w:p w14:paraId="32F09495" w14:textId="77777777" w:rsidR="004563AD" w:rsidRPr="001A5F14" w:rsidRDefault="004563AD" w:rsidP="00A16BAF">
                            <w:pPr>
                              <w:pStyle w:val="ACLText"/>
                              <w:jc w:val="center"/>
                              <w:rPr>
                                <w:b/>
                                <w:bCs/>
                                <w:sz w:val="20"/>
                              </w:rPr>
                            </w:pPr>
                            <w:r>
                              <w:rPr>
                                <w:b/>
                                <w:bCs/>
                                <w:sz w:val="20"/>
                              </w:rPr>
                              <w:t>Good</w:t>
                            </w:r>
                          </w:p>
                        </w:tc>
                        <w:tc>
                          <w:tcPr>
                            <w:tcW w:w="555" w:type="dxa"/>
                          </w:tcPr>
                          <w:p w14:paraId="66B7980D" w14:textId="77777777" w:rsidR="004563AD" w:rsidRDefault="004563AD" w:rsidP="00A16BAF">
                            <w:pPr>
                              <w:pStyle w:val="ACLText"/>
                              <w:jc w:val="center"/>
                              <w:rPr>
                                <w:b/>
                                <w:bCs/>
                                <w:sz w:val="20"/>
                              </w:rPr>
                            </w:pPr>
                          </w:p>
                          <w:p w14:paraId="5280DD5D" w14:textId="77777777" w:rsidR="004563AD" w:rsidRPr="001A5F14" w:rsidRDefault="004563AD" w:rsidP="00A16BAF">
                            <w:pPr>
                              <w:pStyle w:val="ACLText"/>
                              <w:jc w:val="center"/>
                              <w:rPr>
                                <w:b/>
                                <w:bCs/>
                                <w:sz w:val="20"/>
                              </w:rPr>
                            </w:pPr>
                            <w:r>
                              <w:rPr>
                                <w:b/>
                                <w:bCs/>
                                <w:sz w:val="20"/>
                              </w:rPr>
                              <w:t>Bad</w:t>
                            </w:r>
                          </w:p>
                        </w:tc>
                        <w:tc>
                          <w:tcPr>
                            <w:tcW w:w="1119" w:type="dxa"/>
                          </w:tcPr>
                          <w:p w14:paraId="3BFFFDC7" w14:textId="77777777" w:rsidR="004563AD" w:rsidRDefault="004563AD" w:rsidP="00A16BAF">
                            <w:pPr>
                              <w:pStyle w:val="ACLText"/>
                              <w:jc w:val="center"/>
                              <w:rPr>
                                <w:b/>
                                <w:bCs/>
                                <w:sz w:val="20"/>
                              </w:rPr>
                            </w:pPr>
                          </w:p>
                          <w:p w14:paraId="34B90C55" w14:textId="77777777" w:rsidR="004563AD" w:rsidRDefault="004563AD" w:rsidP="00A16BAF">
                            <w:pPr>
                              <w:pStyle w:val="ACLText"/>
                              <w:jc w:val="center"/>
                              <w:rPr>
                                <w:b/>
                                <w:bCs/>
                                <w:sz w:val="20"/>
                              </w:rPr>
                            </w:pPr>
                            <w:r>
                              <w:rPr>
                                <w:b/>
                                <w:bCs/>
                                <w:sz w:val="20"/>
                              </w:rPr>
                              <w:t>Borderline</w:t>
                            </w:r>
                          </w:p>
                        </w:tc>
                        <w:tc>
                          <w:tcPr>
                            <w:tcW w:w="667" w:type="dxa"/>
                          </w:tcPr>
                          <w:p w14:paraId="0F74BD65" w14:textId="77777777" w:rsidR="004563AD" w:rsidRDefault="004563AD" w:rsidP="00A16BAF">
                            <w:pPr>
                              <w:pStyle w:val="ACLText"/>
                              <w:jc w:val="center"/>
                              <w:rPr>
                                <w:b/>
                                <w:bCs/>
                                <w:sz w:val="20"/>
                              </w:rPr>
                            </w:pPr>
                            <w:r>
                              <w:rPr>
                                <w:b/>
                                <w:bCs/>
                                <w:sz w:val="20"/>
                              </w:rPr>
                              <w:t>Total</w:t>
                            </w:r>
                          </w:p>
                          <w:p w14:paraId="035AE9AF" w14:textId="162612B5" w:rsidR="004563AD" w:rsidRPr="00E37DF1" w:rsidRDefault="004563AD" w:rsidP="00A16BAF">
                            <w:pPr>
                              <w:pStyle w:val="ACLFirstLine"/>
                              <w:ind w:firstLine="0"/>
                              <w:jc w:val="center"/>
                              <w:rPr>
                                <w:b/>
                              </w:rPr>
                            </w:pPr>
                            <w:r w:rsidRPr="00E37DF1">
                              <w:rPr>
                                <w:b/>
                              </w:rPr>
                              <w:t>Ann.</w:t>
                            </w:r>
                          </w:p>
                        </w:tc>
                        <w:tc>
                          <w:tcPr>
                            <w:tcW w:w="662" w:type="dxa"/>
                            <w:tcBorders>
                              <w:right w:val="nil"/>
                            </w:tcBorders>
                            <w:shd w:val="clear" w:color="auto" w:fill="auto"/>
                          </w:tcPr>
                          <w:p w14:paraId="3A1AE0A9" w14:textId="6417E28B" w:rsidR="004563AD" w:rsidRPr="001A5F14" w:rsidRDefault="004563AD" w:rsidP="00A16BAF">
                            <w:pPr>
                              <w:pStyle w:val="ACLText"/>
                              <w:jc w:val="center"/>
                              <w:rPr>
                                <w:b/>
                                <w:bCs/>
                                <w:sz w:val="20"/>
                              </w:rPr>
                            </w:pPr>
                            <w:r>
                              <w:rPr>
                                <w:b/>
                                <w:bCs/>
                                <w:sz w:val="20"/>
                              </w:rPr>
                              <w:t>Total Parts</w:t>
                            </w:r>
                          </w:p>
                        </w:tc>
                      </w:tr>
                      <w:tr w:rsidR="004563AD" w:rsidRPr="001A5F14" w14:paraId="194B1409" w14:textId="77777777" w:rsidTr="00ED3AC2">
                        <w:trPr>
                          <w:trHeight w:val="159"/>
                          <w:jc w:val="center"/>
                        </w:trPr>
                        <w:tc>
                          <w:tcPr>
                            <w:tcW w:w="666" w:type="dxa"/>
                            <w:tcBorders>
                              <w:top w:val="single" w:sz="4" w:space="0" w:color="auto"/>
                              <w:left w:val="single" w:sz="4" w:space="0" w:color="auto"/>
                              <w:bottom w:val="single" w:sz="4" w:space="0" w:color="auto"/>
                              <w:right w:val="single" w:sz="4" w:space="0" w:color="auto"/>
                            </w:tcBorders>
                          </w:tcPr>
                          <w:p w14:paraId="019BE566" w14:textId="0C92864A" w:rsidR="004563AD" w:rsidRPr="00E37DF1" w:rsidRDefault="004563AD" w:rsidP="00A16BAF">
                            <w:pPr>
                              <w:pStyle w:val="ACLText"/>
                              <w:jc w:val="center"/>
                              <w:rPr>
                                <w:b/>
                                <w:sz w:val="20"/>
                              </w:rPr>
                            </w:pPr>
                            <w:r w:rsidRPr="00E37DF1">
                              <w:rPr>
                                <w:b/>
                                <w:sz w:val="20"/>
                              </w:rPr>
                              <w:t>MLB</w:t>
                            </w:r>
                          </w:p>
                        </w:tc>
                        <w:tc>
                          <w:tcPr>
                            <w:tcW w:w="675" w:type="dxa"/>
                            <w:tcBorders>
                              <w:top w:val="single" w:sz="4" w:space="0" w:color="auto"/>
                              <w:left w:val="single" w:sz="4" w:space="0" w:color="auto"/>
                              <w:bottom w:val="single" w:sz="4" w:space="0" w:color="auto"/>
                            </w:tcBorders>
                          </w:tcPr>
                          <w:p w14:paraId="19243854" w14:textId="119CA9F8" w:rsidR="004563AD" w:rsidRPr="001A5F14" w:rsidRDefault="004563AD" w:rsidP="00A16BAF">
                            <w:pPr>
                              <w:pStyle w:val="ACLText"/>
                              <w:jc w:val="center"/>
                              <w:rPr>
                                <w:sz w:val="20"/>
                              </w:rPr>
                            </w:pPr>
                            <w:r>
                              <w:rPr>
                                <w:sz w:val="20"/>
                              </w:rPr>
                              <w:t>463</w:t>
                            </w:r>
                          </w:p>
                        </w:tc>
                        <w:tc>
                          <w:tcPr>
                            <w:tcW w:w="555" w:type="dxa"/>
                          </w:tcPr>
                          <w:p w14:paraId="1D91BEFE" w14:textId="42315BBF" w:rsidR="004563AD" w:rsidRPr="001A5F14" w:rsidRDefault="004563AD" w:rsidP="00A16BAF">
                            <w:pPr>
                              <w:pStyle w:val="ACLText"/>
                              <w:jc w:val="center"/>
                              <w:rPr>
                                <w:sz w:val="20"/>
                              </w:rPr>
                            </w:pPr>
                            <w:r>
                              <w:rPr>
                                <w:sz w:val="20"/>
                              </w:rPr>
                              <w:t>604</w:t>
                            </w:r>
                          </w:p>
                        </w:tc>
                        <w:tc>
                          <w:tcPr>
                            <w:tcW w:w="1119" w:type="dxa"/>
                          </w:tcPr>
                          <w:p w14:paraId="7B58CCE5" w14:textId="7A998141" w:rsidR="004563AD" w:rsidRPr="001A5F14" w:rsidRDefault="004563AD" w:rsidP="00A16BAF">
                            <w:pPr>
                              <w:pStyle w:val="ACLText"/>
                              <w:jc w:val="center"/>
                              <w:rPr>
                                <w:sz w:val="20"/>
                              </w:rPr>
                            </w:pPr>
                            <w:r>
                              <w:rPr>
                                <w:sz w:val="20"/>
                              </w:rPr>
                              <w:t>92</w:t>
                            </w:r>
                          </w:p>
                        </w:tc>
                        <w:tc>
                          <w:tcPr>
                            <w:tcW w:w="667" w:type="dxa"/>
                          </w:tcPr>
                          <w:p w14:paraId="549367BE" w14:textId="1362167F" w:rsidR="004563AD" w:rsidRDefault="004563AD" w:rsidP="00A16BAF">
                            <w:pPr>
                              <w:pStyle w:val="ACLText"/>
                              <w:jc w:val="center"/>
                              <w:rPr>
                                <w:sz w:val="20"/>
                              </w:rPr>
                            </w:pPr>
                            <w:r>
                              <w:rPr>
                                <w:sz w:val="20"/>
                              </w:rPr>
                              <w:t>1159</w:t>
                            </w:r>
                          </w:p>
                        </w:tc>
                        <w:tc>
                          <w:tcPr>
                            <w:tcW w:w="662" w:type="dxa"/>
                            <w:tcBorders>
                              <w:right w:val="nil"/>
                            </w:tcBorders>
                            <w:shd w:val="clear" w:color="auto" w:fill="auto"/>
                          </w:tcPr>
                          <w:p w14:paraId="18B956FE" w14:textId="27A4DCA8" w:rsidR="004563AD" w:rsidRPr="001A5F14" w:rsidRDefault="004563AD" w:rsidP="00A16BAF">
                            <w:pPr>
                              <w:pStyle w:val="ACLText"/>
                              <w:jc w:val="center"/>
                              <w:rPr>
                                <w:sz w:val="20"/>
                              </w:rPr>
                            </w:pPr>
                            <w:r>
                              <w:rPr>
                                <w:sz w:val="20"/>
                              </w:rPr>
                              <w:t>8721</w:t>
                            </w:r>
                          </w:p>
                        </w:tc>
                      </w:tr>
                      <w:tr w:rsidR="004563AD" w:rsidRPr="001A5F14" w14:paraId="5165A9E3" w14:textId="77777777" w:rsidTr="00ED3AC2">
                        <w:trPr>
                          <w:trHeight w:val="159"/>
                          <w:jc w:val="center"/>
                        </w:trPr>
                        <w:tc>
                          <w:tcPr>
                            <w:tcW w:w="666" w:type="dxa"/>
                            <w:tcBorders>
                              <w:top w:val="single" w:sz="4" w:space="0" w:color="auto"/>
                              <w:left w:val="single" w:sz="4" w:space="0" w:color="auto"/>
                              <w:bottom w:val="single" w:sz="4" w:space="0" w:color="auto"/>
                              <w:right w:val="single" w:sz="4" w:space="0" w:color="auto"/>
                            </w:tcBorders>
                          </w:tcPr>
                          <w:p w14:paraId="513FD6AF" w14:textId="4A4926C4" w:rsidR="004563AD" w:rsidRPr="00E37DF1" w:rsidRDefault="004563AD" w:rsidP="00A16BAF">
                            <w:pPr>
                              <w:pStyle w:val="ACLText"/>
                              <w:jc w:val="center"/>
                              <w:rPr>
                                <w:b/>
                                <w:sz w:val="20"/>
                              </w:rPr>
                            </w:pPr>
                            <w:r w:rsidRPr="00E37DF1">
                              <w:rPr>
                                <w:b/>
                                <w:sz w:val="20"/>
                              </w:rPr>
                              <w:t>SI</w:t>
                            </w:r>
                          </w:p>
                        </w:tc>
                        <w:tc>
                          <w:tcPr>
                            <w:tcW w:w="675" w:type="dxa"/>
                            <w:tcBorders>
                              <w:top w:val="single" w:sz="4" w:space="0" w:color="auto"/>
                              <w:left w:val="single" w:sz="4" w:space="0" w:color="auto"/>
                              <w:bottom w:val="single" w:sz="4" w:space="0" w:color="auto"/>
                            </w:tcBorders>
                          </w:tcPr>
                          <w:p w14:paraId="3B6099F2" w14:textId="53225F63" w:rsidR="004563AD" w:rsidRPr="001A5F14" w:rsidRDefault="004563AD" w:rsidP="00A16BAF">
                            <w:pPr>
                              <w:pStyle w:val="ACLText"/>
                              <w:jc w:val="center"/>
                              <w:rPr>
                                <w:sz w:val="20"/>
                              </w:rPr>
                            </w:pPr>
                            <w:r>
                              <w:rPr>
                                <w:sz w:val="20"/>
                              </w:rPr>
                              <w:t>312</w:t>
                            </w:r>
                          </w:p>
                        </w:tc>
                        <w:tc>
                          <w:tcPr>
                            <w:tcW w:w="555" w:type="dxa"/>
                          </w:tcPr>
                          <w:p w14:paraId="03FEB5E7" w14:textId="68B2331A" w:rsidR="004563AD" w:rsidRPr="001A5F14" w:rsidRDefault="004563AD" w:rsidP="00A16BAF">
                            <w:pPr>
                              <w:pStyle w:val="ACLText"/>
                              <w:jc w:val="center"/>
                              <w:rPr>
                                <w:sz w:val="20"/>
                              </w:rPr>
                            </w:pPr>
                            <w:r>
                              <w:rPr>
                                <w:sz w:val="20"/>
                              </w:rPr>
                              <w:t>379</w:t>
                            </w:r>
                          </w:p>
                        </w:tc>
                        <w:tc>
                          <w:tcPr>
                            <w:tcW w:w="1119" w:type="dxa"/>
                          </w:tcPr>
                          <w:p w14:paraId="5D95225A" w14:textId="175F59FE" w:rsidR="004563AD" w:rsidRPr="001A5F14" w:rsidRDefault="004563AD" w:rsidP="00A16BAF">
                            <w:pPr>
                              <w:pStyle w:val="ACLText"/>
                              <w:jc w:val="center"/>
                              <w:rPr>
                                <w:sz w:val="20"/>
                              </w:rPr>
                            </w:pPr>
                            <w:r>
                              <w:rPr>
                                <w:sz w:val="20"/>
                              </w:rPr>
                              <w:t>63</w:t>
                            </w:r>
                          </w:p>
                        </w:tc>
                        <w:tc>
                          <w:tcPr>
                            <w:tcW w:w="667" w:type="dxa"/>
                          </w:tcPr>
                          <w:p w14:paraId="2F62D61D" w14:textId="400C2E2E" w:rsidR="004563AD" w:rsidRPr="001A5F14" w:rsidRDefault="004563AD" w:rsidP="00A16BAF">
                            <w:pPr>
                              <w:pStyle w:val="ACLText"/>
                              <w:jc w:val="center"/>
                              <w:rPr>
                                <w:sz w:val="20"/>
                              </w:rPr>
                            </w:pPr>
                            <w:r>
                              <w:rPr>
                                <w:sz w:val="20"/>
                              </w:rPr>
                              <w:t>754</w:t>
                            </w:r>
                          </w:p>
                        </w:tc>
                        <w:tc>
                          <w:tcPr>
                            <w:tcW w:w="662" w:type="dxa"/>
                            <w:tcBorders>
                              <w:right w:val="nil"/>
                            </w:tcBorders>
                            <w:shd w:val="clear" w:color="auto" w:fill="auto"/>
                          </w:tcPr>
                          <w:p w14:paraId="3D53C2D1" w14:textId="2E546A70" w:rsidR="004563AD" w:rsidRPr="001A5F14" w:rsidRDefault="004563AD" w:rsidP="00A16BAF">
                            <w:pPr>
                              <w:pStyle w:val="ACLText"/>
                              <w:jc w:val="center"/>
                              <w:rPr>
                                <w:sz w:val="20"/>
                              </w:rPr>
                            </w:pPr>
                            <w:r>
                              <w:rPr>
                                <w:sz w:val="20"/>
                              </w:rPr>
                              <w:t>9249</w:t>
                            </w:r>
                          </w:p>
                        </w:tc>
                      </w:tr>
                      <w:tr w:rsidR="004563AD" w:rsidRPr="001A5F14" w14:paraId="63FF2AC5" w14:textId="77777777" w:rsidTr="00ED3AC2">
                        <w:trPr>
                          <w:trHeight w:val="59"/>
                          <w:jc w:val="center"/>
                        </w:trPr>
                        <w:tc>
                          <w:tcPr>
                            <w:tcW w:w="666" w:type="dxa"/>
                            <w:tcBorders>
                              <w:top w:val="single" w:sz="4" w:space="0" w:color="auto"/>
                              <w:left w:val="single" w:sz="4" w:space="0" w:color="auto"/>
                              <w:bottom w:val="single" w:sz="4" w:space="0" w:color="auto"/>
                              <w:right w:val="single" w:sz="4" w:space="0" w:color="auto"/>
                            </w:tcBorders>
                          </w:tcPr>
                          <w:p w14:paraId="5BCA7AD7" w14:textId="7361126E" w:rsidR="004563AD" w:rsidRPr="00E37DF1" w:rsidRDefault="004563AD" w:rsidP="00A16BAF">
                            <w:pPr>
                              <w:pStyle w:val="ACLText"/>
                              <w:jc w:val="center"/>
                              <w:rPr>
                                <w:b/>
                                <w:sz w:val="20"/>
                              </w:rPr>
                            </w:pPr>
                            <w:r w:rsidRPr="00E37DF1">
                              <w:rPr>
                                <w:b/>
                                <w:sz w:val="20"/>
                              </w:rPr>
                              <w:t>BCS</w:t>
                            </w:r>
                          </w:p>
                        </w:tc>
                        <w:tc>
                          <w:tcPr>
                            <w:tcW w:w="675" w:type="dxa"/>
                            <w:tcBorders>
                              <w:top w:val="single" w:sz="4" w:space="0" w:color="auto"/>
                              <w:left w:val="single" w:sz="4" w:space="0" w:color="auto"/>
                              <w:bottom w:val="single" w:sz="4" w:space="0" w:color="auto"/>
                            </w:tcBorders>
                          </w:tcPr>
                          <w:p w14:paraId="7C6227BF" w14:textId="7AB1400A" w:rsidR="004563AD" w:rsidRPr="001A5F14" w:rsidRDefault="004563AD" w:rsidP="00A16BAF">
                            <w:pPr>
                              <w:pStyle w:val="ACLText"/>
                              <w:jc w:val="center"/>
                              <w:rPr>
                                <w:sz w:val="20"/>
                              </w:rPr>
                            </w:pPr>
                            <w:r>
                              <w:rPr>
                                <w:sz w:val="20"/>
                              </w:rPr>
                              <w:t>293</w:t>
                            </w:r>
                          </w:p>
                        </w:tc>
                        <w:tc>
                          <w:tcPr>
                            <w:tcW w:w="555" w:type="dxa"/>
                          </w:tcPr>
                          <w:p w14:paraId="5C9BD394" w14:textId="7CF2B8A3" w:rsidR="004563AD" w:rsidRPr="001A5F14" w:rsidRDefault="004563AD" w:rsidP="00A16BAF">
                            <w:pPr>
                              <w:pStyle w:val="ACLText"/>
                              <w:jc w:val="center"/>
                              <w:rPr>
                                <w:sz w:val="20"/>
                              </w:rPr>
                            </w:pPr>
                            <w:r>
                              <w:rPr>
                                <w:sz w:val="20"/>
                              </w:rPr>
                              <w:t>390</w:t>
                            </w:r>
                          </w:p>
                        </w:tc>
                        <w:tc>
                          <w:tcPr>
                            <w:tcW w:w="1119" w:type="dxa"/>
                          </w:tcPr>
                          <w:p w14:paraId="6110C515" w14:textId="06A252E8" w:rsidR="004563AD" w:rsidRPr="001A5F14" w:rsidRDefault="004563AD" w:rsidP="00A16BAF">
                            <w:pPr>
                              <w:pStyle w:val="ACLText"/>
                              <w:jc w:val="center"/>
                              <w:rPr>
                                <w:sz w:val="20"/>
                              </w:rPr>
                            </w:pPr>
                            <w:r>
                              <w:rPr>
                                <w:sz w:val="20"/>
                              </w:rPr>
                              <w:t>64</w:t>
                            </w:r>
                          </w:p>
                        </w:tc>
                        <w:tc>
                          <w:tcPr>
                            <w:tcW w:w="667" w:type="dxa"/>
                          </w:tcPr>
                          <w:p w14:paraId="52367D60" w14:textId="43D76113" w:rsidR="004563AD" w:rsidRPr="001A5F14" w:rsidRDefault="004563AD" w:rsidP="00A16BAF">
                            <w:pPr>
                              <w:pStyle w:val="ACLText"/>
                              <w:jc w:val="center"/>
                              <w:rPr>
                                <w:sz w:val="20"/>
                              </w:rPr>
                            </w:pPr>
                            <w:r>
                              <w:rPr>
                                <w:sz w:val="20"/>
                              </w:rPr>
                              <w:t>747</w:t>
                            </w:r>
                          </w:p>
                        </w:tc>
                        <w:tc>
                          <w:tcPr>
                            <w:tcW w:w="662" w:type="dxa"/>
                            <w:tcBorders>
                              <w:right w:val="nil"/>
                            </w:tcBorders>
                            <w:shd w:val="clear" w:color="auto" w:fill="auto"/>
                          </w:tcPr>
                          <w:p w14:paraId="5B659B2E" w14:textId="1C535457" w:rsidR="004563AD" w:rsidRPr="001A5F14" w:rsidRDefault="004563AD" w:rsidP="00A16BAF">
                            <w:pPr>
                              <w:pStyle w:val="ACLText"/>
                              <w:jc w:val="center"/>
                              <w:rPr>
                                <w:sz w:val="20"/>
                              </w:rPr>
                            </w:pPr>
                            <w:r>
                              <w:rPr>
                                <w:sz w:val="20"/>
                              </w:rPr>
                              <w:t>6554</w:t>
                            </w:r>
                          </w:p>
                        </w:tc>
                      </w:tr>
                    </w:tbl>
                    <w:p w14:paraId="4F18B975" w14:textId="00AC7303" w:rsidR="004563AD" w:rsidRPr="00BD632C" w:rsidRDefault="004563AD" w:rsidP="0006483A">
                      <w:pPr>
                        <w:pStyle w:val="ACLCaption"/>
                      </w:pPr>
                      <w:bookmarkStart w:id="2" w:name="_Ref345010417"/>
                      <w:r w:rsidRPr="00BD632C">
                        <w:t xml:space="preserve">Table </w:t>
                      </w:r>
                      <w:bookmarkEnd w:id="2"/>
                      <w:r>
                        <w:t xml:space="preserve">4: </w:t>
                      </w:r>
                      <w:r w:rsidRPr="00BD632C">
                        <w:t>Head annotation counts and total parts across data sets of different part genre</w:t>
                      </w:r>
                    </w:p>
                    <w:p w14:paraId="028F9AF2" w14:textId="77777777" w:rsidR="004563AD" w:rsidRDefault="004563AD" w:rsidP="00215989">
                      <w:pPr>
                        <w:jc w:val="center"/>
                      </w:pPr>
                    </w:p>
                    <w:p w14:paraId="5A37D66F" w14:textId="77777777" w:rsidR="004563AD" w:rsidRDefault="004563AD" w:rsidP="00215989"/>
                  </w:txbxContent>
                </v:textbox>
                <w10:anchorlock/>
              </v:shape>
            </w:pict>
          </mc:Fallback>
        </mc:AlternateContent>
      </w:r>
    </w:p>
    <w:p w14:paraId="33C4A235" w14:textId="7ECBCE05" w:rsidR="000729C0" w:rsidRDefault="000729C0" w:rsidP="007A488A">
      <w:pPr>
        <w:pStyle w:val="ACLSubsection"/>
        <w:tabs>
          <w:tab w:val="num" w:pos="567"/>
        </w:tabs>
        <w:ind w:left="562" w:hanging="562"/>
      </w:pPr>
      <w:r>
        <w:t>4.</w:t>
      </w:r>
      <w:r w:rsidR="007A488A">
        <w:t>3</w:t>
      </w:r>
      <w:r w:rsidR="0023141C">
        <w:tab/>
        <w:t>Error Analysis</w:t>
      </w:r>
    </w:p>
    <w:p w14:paraId="5ACA7772" w14:textId="5BAB2B8A" w:rsidR="00092064" w:rsidRDefault="007E663D" w:rsidP="0006483A">
      <w:pPr>
        <w:pStyle w:val="ACLFirstLine"/>
        <w:ind w:firstLine="0"/>
      </w:pPr>
      <w:r>
        <w:t xml:space="preserve">We identified some error types that </w:t>
      </w:r>
      <w:r w:rsidR="00FA02AB">
        <w:t xml:space="preserve">affected </w:t>
      </w:r>
      <w:r>
        <w:t xml:space="preserve">PANDA </w:t>
      </w:r>
      <w:r w:rsidR="00FA02AB">
        <w:t>results</w:t>
      </w:r>
      <w:r>
        <w:t>.</w:t>
      </w:r>
      <w:r w:rsidR="00FA02AB">
        <w:t xml:space="preserve"> First,</w:t>
      </w:r>
      <w:r>
        <w:t xml:space="preserve"> </w:t>
      </w:r>
      <w:r w:rsidR="00FA02AB">
        <w:t>t</w:t>
      </w:r>
      <w:r>
        <w:t xml:space="preserve">here are certain parts that PANDA </w:t>
      </w:r>
      <w:r w:rsidR="00436370">
        <w:t>could not</w:t>
      </w:r>
      <w:r>
        <w:t xml:space="preserve"> correctly extract due to its assumption that the last word of a part is the head of the part. </w:t>
      </w:r>
      <w:r w:rsidR="00436370">
        <w:t>F</w:t>
      </w:r>
      <w:r>
        <w:t xml:space="preserve">rom the text “Replaced handle of door”, it </w:t>
      </w:r>
      <w:r w:rsidR="00FA02AB">
        <w:t>could</w:t>
      </w:r>
      <w:r>
        <w:t xml:space="preserve"> capture </w:t>
      </w:r>
      <w:r w:rsidRPr="00E37DF1">
        <w:rPr>
          <w:i/>
        </w:rPr>
        <w:t>handle</w:t>
      </w:r>
      <w:r>
        <w:t xml:space="preserve"> and </w:t>
      </w:r>
      <w:r w:rsidRPr="00E37DF1">
        <w:rPr>
          <w:i/>
        </w:rPr>
        <w:t>door</w:t>
      </w:r>
      <w:r>
        <w:t xml:space="preserve"> separately but not as </w:t>
      </w:r>
      <w:r w:rsidRPr="00D853E2">
        <w:rPr>
          <w:i/>
        </w:rPr>
        <w:t>door handle</w:t>
      </w:r>
      <w:r>
        <w:t xml:space="preserve"> or </w:t>
      </w:r>
      <w:r w:rsidRPr="00D853E2">
        <w:rPr>
          <w:i/>
        </w:rPr>
        <w:t>handle of door</w:t>
      </w:r>
      <w:r>
        <w:t xml:space="preserve">. Such cases, however, </w:t>
      </w:r>
      <w:r w:rsidR="00FA02AB">
        <w:t xml:space="preserve">were </w:t>
      </w:r>
      <w:r>
        <w:t xml:space="preserve">very rare.  </w:t>
      </w:r>
      <w:r w:rsidR="00FA02AB">
        <w:t>Second, POS-tagging error</w:t>
      </w:r>
      <w:r w:rsidR="001075B9">
        <w:t>s</w:t>
      </w:r>
      <w:r w:rsidR="00FA02AB">
        <w:t xml:space="preserve"> affected </w:t>
      </w:r>
      <w:r w:rsidR="00436370">
        <w:t xml:space="preserve">some of </w:t>
      </w:r>
      <w:r w:rsidR="00FA02AB">
        <w:t>PANDA’s prediction</w:t>
      </w:r>
      <w:r w:rsidR="008F13D5">
        <w:t>s</w:t>
      </w:r>
      <w:r w:rsidR="00FA02AB">
        <w:t xml:space="preserve">.  It captured </w:t>
      </w:r>
      <w:r w:rsidR="00FA02AB" w:rsidRPr="00E37DF1">
        <w:rPr>
          <w:i/>
        </w:rPr>
        <w:t>report generator drive</w:t>
      </w:r>
      <w:r w:rsidR="00FA02AB">
        <w:t xml:space="preserve"> instead of </w:t>
      </w:r>
      <w:r w:rsidR="00FA02AB" w:rsidRPr="00E37DF1">
        <w:rPr>
          <w:i/>
        </w:rPr>
        <w:t>generator drive</w:t>
      </w:r>
      <w:r w:rsidR="00FA02AB">
        <w:t xml:space="preserve"> due to </w:t>
      </w:r>
      <w:r w:rsidR="00424111" w:rsidRPr="00D853E2">
        <w:rPr>
          <w:i/>
        </w:rPr>
        <w:t xml:space="preserve">report </w:t>
      </w:r>
      <w:r w:rsidR="00424111">
        <w:t>being incorrectly tagged as a noun</w:t>
      </w:r>
      <w:r w:rsidR="00FA02AB">
        <w:t xml:space="preserve">. Third, </w:t>
      </w:r>
      <w:r w:rsidR="00424111">
        <w:t xml:space="preserve">a </w:t>
      </w:r>
      <w:r w:rsidR="003428CE">
        <w:t>few</w:t>
      </w:r>
      <w:r w:rsidR="00FA02AB">
        <w:t xml:space="preserve"> parts were </w:t>
      </w:r>
      <w:r w:rsidR="00424111">
        <w:t xml:space="preserve">only partially </w:t>
      </w:r>
      <w:r w:rsidR="00FA02AB">
        <w:t>captured</w:t>
      </w:r>
      <w:r w:rsidR="00424111">
        <w:t xml:space="preserve"> </w:t>
      </w:r>
      <w:r w:rsidR="00FA02AB">
        <w:t xml:space="preserve">due to </w:t>
      </w:r>
      <w:r w:rsidR="00424111">
        <w:t xml:space="preserve">the </w:t>
      </w:r>
      <w:r w:rsidR="00FA02AB">
        <w:t>maximum part length</w:t>
      </w:r>
      <w:r w:rsidR="00424111">
        <w:t xml:space="preserve"> setting</w:t>
      </w:r>
      <w:r w:rsidR="00FA02AB">
        <w:t xml:space="preserve">. </w:t>
      </w:r>
      <w:r w:rsidR="00424111">
        <w:t xml:space="preserve">For instance </w:t>
      </w:r>
      <w:r w:rsidR="00436370" w:rsidRPr="00E37DF1">
        <w:rPr>
          <w:i/>
        </w:rPr>
        <w:t>variable</w:t>
      </w:r>
      <w:r w:rsidR="00FA02AB">
        <w:t xml:space="preserve"> </w:t>
      </w:r>
      <w:r w:rsidR="00A62699">
        <w:t xml:space="preserve">was missed </w:t>
      </w:r>
      <w:r w:rsidR="00FA02AB">
        <w:t>in the</w:t>
      </w:r>
      <w:r w:rsidR="001075B9">
        <w:t xml:space="preserve"> 6-word part</w:t>
      </w:r>
      <w:r w:rsidR="00FA02AB">
        <w:t xml:space="preserve"> </w:t>
      </w:r>
      <w:r w:rsidR="00FA02AB" w:rsidRPr="00E37DF1">
        <w:rPr>
          <w:i/>
        </w:rPr>
        <w:t>variable speed constant frequency cool fan</w:t>
      </w:r>
      <w:r w:rsidR="00FA02AB">
        <w:rPr>
          <w:i/>
        </w:rPr>
        <w:t>.</w:t>
      </w:r>
      <w:r w:rsidR="00FA02AB">
        <w:t xml:space="preserve"> </w:t>
      </w:r>
    </w:p>
    <w:p w14:paraId="1EDD5048" w14:textId="1C0CAB03" w:rsidR="000729C0" w:rsidRDefault="00092064" w:rsidP="000729C0">
      <w:pPr>
        <w:pStyle w:val="ACLSection"/>
        <w:ind w:left="403" w:hanging="403"/>
      </w:pPr>
      <w:r>
        <w:t>5</w:t>
      </w:r>
      <w:r>
        <w:tab/>
      </w:r>
      <w:r w:rsidR="00B91BD4">
        <w:t>Conclusion and Future Work</w:t>
      </w:r>
    </w:p>
    <w:p w14:paraId="2B5DA191" w14:textId="50B241A5" w:rsidR="000729C0" w:rsidRDefault="00FB4D2C" w:rsidP="003F77E1">
      <w:pPr>
        <w:pStyle w:val="ACLFirstLine"/>
        <w:ind w:firstLine="0"/>
      </w:pPr>
      <w:r>
        <w:t xml:space="preserve">We presented PANDA, a novel approach </w:t>
      </w:r>
      <w:r w:rsidR="000729C0">
        <w:t>that discover</w:t>
      </w:r>
      <w:r w:rsidR="00A16BAF">
        <w:t>s</w:t>
      </w:r>
      <w:r w:rsidR="000729C0">
        <w:t xml:space="preserve"> part names in noisy text.</w:t>
      </w:r>
      <w:r>
        <w:t xml:space="preserve"> PANDA </w:t>
      </w:r>
      <w:r w:rsidR="00EF25ED">
        <w:t>cleverly exploit</w:t>
      </w:r>
      <w:r w:rsidR="00F36087">
        <w:t>s</w:t>
      </w:r>
      <w:r w:rsidR="00EF25ED">
        <w:t xml:space="preserve"> the linguistic characteristics of part names in English to automatically generate full par</w:t>
      </w:r>
      <w:r w:rsidR="00165B8A">
        <w:t xml:space="preserve">t names using basic part names. This </w:t>
      </w:r>
      <w:r w:rsidR="00A16BAF">
        <w:t>automates</w:t>
      </w:r>
      <w:r w:rsidR="005115D4">
        <w:t xml:space="preserve"> the training example</w:t>
      </w:r>
      <w:r w:rsidR="00A16BAF">
        <w:t xml:space="preserve"> generation process</w:t>
      </w:r>
      <w:r w:rsidR="00165B8A">
        <w:t>,</w:t>
      </w:r>
      <w:r w:rsidR="00EF25ED">
        <w:t xml:space="preserve"> the </w:t>
      </w:r>
      <w:r w:rsidR="00165B8A">
        <w:t xml:space="preserve">most </w:t>
      </w:r>
      <w:r w:rsidR="00EF25ED">
        <w:t xml:space="preserve">expensive </w:t>
      </w:r>
      <w:r w:rsidR="00165B8A">
        <w:t>step</w:t>
      </w:r>
      <w:r w:rsidR="00EF25ED">
        <w:t xml:space="preserve"> </w:t>
      </w:r>
      <w:r w:rsidR="00165B8A">
        <w:t xml:space="preserve">for </w:t>
      </w:r>
      <w:r w:rsidR="005115D4">
        <w:t xml:space="preserve">building </w:t>
      </w:r>
      <w:r w:rsidR="00165B8A">
        <w:t>a</w:t>
      </w:r>
      <w:r w:rsidR="00EF25ED">
        <w:t xml:space="preserve"> </w:t>
      </w:r>
      <w:r w:rsidR="00165B8A">
        <w:t xml:space="preserve">supervised </w:t>
      </w:r>
      <w:r w:rsidR="00EF25ED">
        <w:t xml:space="preserve">machine learning </w:t>
      </w:r>
      <w:r w:rsidR="00165B8A">
        <w:t>model</w:t>
      </w:r>
      <w:r w:rsidR="00EF25ED">
        <w:t xml:space="preserve">. </w:t>
      </w:r>
      <w:r w:rsidR="00F36087">
        <w:t>E</w:t>
      </w:r>
      <w:r w:rsidR="000729C0">
        <w:t xml:space="preserve">xperiments </w:t>
      </w:r>
      <w:r w:rsidR="00F36087">
        <w:t xml:space="preserve">demonstrated </w:t>
      </w:r>
      <w:r w:rsidR="005115D4">
        <w:t>that:</w:t>
      </w:r>
    </w:p>
    <w:p w14:paraId="420BEF1F" w14:textId="2D095E38" w:rsidR="000729C0" w:rsidRDefault="000729C0" w:rsidP="00851AFF">
      <w:pPr>
        <w:pStyle w:val="ACLFirstLine"/>
        <w:numPr>
          <w:ilvl w:val="0"/>
          <w:numId w:val="45"/>
        </w:numPr>
      </w:pPr>
      <w:r>
        <w:t>PANDA required minimal human input for training the machine learning model</w:t>
      </w:r>
    </w:p>
    <w:p w14:paraId="5EE161FC" w14:textId="618D4216" w:rsidR="000729C0" w:rsidRDefault="000729C0" w:rsidP="00851AFF">
      <w:pPr>
        <w:pStyle w:val="ACLFirstLine"/>
        <w:numPr>
          <w:ilvl w:val="0"/>
          <w:numId w:val="45"/>
        </w:numPr>
      </w:pPr>
      <w:r>
        <w:t xml:space="preserve">PANDA </w:t>
      </w:r>
      <w:r w:rsidR="006E2C87">
        <w:t>was</w:t>
      </w:r>
      <w:r>
        <w:t xml:space="preserve"> superior to</w:t>
      </w:r>
      <w:r w:rsidR="00F36087">
        <w:t xml:space="preserve"> the existing system</w:t>
      </w:r>
      <w:r>
        <w:t xml:space="preserve"> </w:t>
      </w:r>
      <w:r w:rsidR="00A62699">
        <w:t>in</w:t>
      </w:r>
      <w:r>
        <w:t xml:space="preserve"> that </w:t>
      </w:r>
      <w:r w:rsidR="006E2C87">
        <w:t xml:space="preserve">it </w:t>
      </w:r>
      <w:r>
        <w:t>was able to</w:t>
      </w:r>
      <w:r w:rsidR="006E2C87">
        <w:t xml:space="preserve"> infer new heads and parts and</w:t>
      </w:r>
      <w:r>
        <w:t xml:space="preserve"> dramatically improve</w:t>
      </w:r>
      <w:r w:rsidR="006E2C87">
        <w:t>d</w:t>
      </w:r>
      <w:r>
        <w:t xml:space="preserve"> recall as compared to </w:t>
      </w:r>
      <w:r w:rsidR="00F36087">
        <w:t xml:space="preserve">the existing </w:t>
      </w:r>
      <w:r>
        <w:t>system</w:t>
      </w:r>
    </w:p>
    <w:p w14:paraId="0778E5B4" w14:textId="22506DF5" w:rsidR="000729C0" w:rsidRDefault="000729C0" w:rsidP="00851AFF">
      <w:pPr>
        <w:pStyle w:val="ACLFirstLine"/>
        <w:numPr>
          <w:ilvl w:val="0"/>
          <w:numId w:val="45"/>
        </w:numPr>
      </w:pPr>
      <w:r>
        <w:t xml:space="preserve">PANDA extracted </w:t>
      </w:r>
      <w:r w:rsidR="00C13DAB">
        <w:t xml:space="preserve">high quality </w:t>
      </w:r>
      <w:r>
        <w:t>full parts</w:t>
      </w:r>
    </w:p>
    <w:p w14:paraId="02FCCCBA" w14:textId="3CEF1A4A" w:rsidR="006E2C87" w:rsidRDefault="006E2C87" w:rsidP="00851AFF">
      <w:pPr>
        <w:pStyle w:val="ACLFirstLine"/>
        <w:numPr>
          <w:ilvl w:val="0"/>
          <w:numId w:val="45"/>
        </w:numPr>
      </w:pPr>
      <w:r>
        <w:t xml:space="preserve">PANDA </w:t>
      </w:r>
      <w:r w:rsidR="005115D4">
        <w:t>can scale</w:t>
      </w:r>
      <w:r>
        <w:t xml:space="preserve"> across diverse data sets </w:t>
      </w:r>
    </w:p>
    <w:p w14:paraId="4A0DA270" w14:textId="1373C66F" w:rsidR="0074413E" w:rsidRDefault="00515BED" w:rsidP="00F279A4">
      <w:pPr>
        <w:pStyle w:val="ACLFirstLine"/>
      </w:pPr>
      <w:r w:rsidRPr="00515BED">
        <w:t>With these promising results, PANDA is currently being deployed to extract part names from several data sets for different a</w:t>
      </w:r>
      <w:r>
        <w:t>ircraft models and subsystems</w:t>
      </w:r>
      <w:r w:rsidR="00F279A4">
        <w:t xml:space="preserve">. </w:t>
      </w:r>
      <w:r w:rsidR="00165B8A">
        <w:t xml:space="preserve">In </w:t>
      </w:r>
      <w:r w:rsidR="00424111">
        <w:t xml:space="preserve">the </w:t>
      </w:r>
      <w:r w:rsidR="00165B8A">
        <w:t>future, we</w:t>
      </w:r>
      <w:r w:rsidR="000729C0">
        <w:t xml:space="preserve"> </w:t>
      </w:r>
      <w:r w:rsidR="00424111">
        <w:t xml:space="preserve">plan to </w:t>
      </w:r>
      <w:r w:rsidR="000729C0">
        <w:t xml:space="preserve">focus on the normalization of heads (e.g. </w:t>
      </w:r>
      <w:proofErr w:type="spellStart"/>
      <w:r w:rsidR="000729C0" w:rsidRPr="00E37DF1">
        <w:rPr>
          <w:i/>
        </w:rPr>
        <w:t>pnl</w:t>
      </w:r>
      <w:proofErr w:type="spellEnd"/>
      <w:r w:rsidR="000729C0">
        <w:t xml:space="preserve"> and </w:t>
      </w:r>
      <w:proofErr w:type="spellStart"/>
      <w:r w:rsidR="000729C0" w:rsidRPr="00E37DF1">
        <w:rPr>
          <w:i/>
        </w:rPr>
        <w:t>panal</w:t>
      </w:r>
      <w:proofErr w:type="spellEnd"/>
      <w:r w:rsidR="000729C0">
        <w:t xml:space="preserve"> to </w:t>
      </w:r>
      <w:r w:rsidR="000729C0" w:rsidRPr="00E37DF1">
        <w:rPr>
          <w:i/>
        </w:rPr>
        <w:t>panel</w:t>
      </w:r>
      <w:r w:rsidR="000729C0">
        <w:t xml:space="preserve">) and parts (e.g. </w:t>
      </w:r>
      <w:proofErr w:type="spellStart"/>
      <w:r w:rsidR="000729C0" w:rsidRPr="00E37DF1">
        <w:rPr>
          <w:i/>
        </w:rPr>
        <w:t>lft</w:t>
      </w:r>
      <w:proofErr w:type="spellEnd"/>
      <w:r w:rsidR="000729C0" w:rsidRPr="00E37DF1">
        <w:rPr>
          <w:i/>
        </w:rPr>
        <w:t xml:space="preserve"> valve</w:t>
      </w:r>
      <w:r w:rsidR="000729C0">
        <w:t xml:space="preserve"> and </w:t>
      </w:r>
      <w:r w:rsidR="000729C0" w:rsidRPr="00E37DF1">
        <w:rPr>
          <w:i/>
        </w:rPr>
        <w:t xml:space="preserve">left </w:t>
      </w:r>
      <w:proofErr w:type="spellStart"/>
      <w:r w:rsidR="000729C0" w:rsidRPr="00E37DF1">
        <w:rPr>
          <w:i/>
        </w:rPr>
        <w:t>vlv</w:t>
      </w:r>
      <w:proofErr w:type="spellEnd"/>
      <w:r w:rsidR="000729C0">
        <w:t xml:space="preserve"> to </w:t>
      </w:r>
      <w:r w:rsidR="000729C0" w:rsidRPr="00E37DF1">
        <w:rPr>
          <w:i/>
        </w:rPr>
        <w:t>left valve</w:t>
      </w:r>
      <w:r w:rsidR="000729C0">
        <w:t>) from PANDA extracted results.</w:t>
      </w:r>
    </w:p>
    <w:p w14:paraId="5834C0C6" w14:textId="77777777" w:rsidR="00924BB9" w:rsidRDefault="00924BB9">
      <w:pPr>
        <w:ind w:firstLine="230"/>
        <w:jc w:val="both"/>
        <w:rPr>
          <w:rFonts w:eastAsia="MS Mincho"/>
          <w:b/>
          <w:bCs/>
          <w:kern w:val="16"/>
          <w:sz w:val="24"/>
          <w:szCs w:val="26"/>
        </w:rPr>
      </w:pPr>
      <w:r>
        <w:br w:type="page"/>
      </w:r>
    </w:p>
    <w:p w14:paraId="6BDDB421" w14:textId="53936273" w:rsidR="0074413E" w:rsidRPr="00C15082" w:rsidRDefault="0074413E" w:rsidP="0074413E">
      <w:pPr>
        <w:pStyle w:val="ACLReferencesHeader"/>
      </w:pPr>
      <w:r w:rsidRPr="00C15082">
        <w:lastRenderedPageBreak/>
        <w:t xml:space="preserve">References </w:t>
      </w:r>
    </w:p>
    <w:p w14:paraId="0633B7C5" w14:textId="78614C76" w:rsidR="00FB6719" w:rsidRDefault="00FB6719" w:rsidP="00FB6719">
      <w:pPr>
        <w:pStyle w:val="ACLReferencesText"/>
      </w:pPr>
      <w:r w:rsidRPr="00CA14A8">
        <w:t>Brill, E. (1992, March). A simple rule-based part of speech tagger. In </w:t>
      </w:r>
      <w:r w:rsidRPr="00CA14A8">
        <w:rPr>
          <w:i/>
          <w:iCs/>
        </w:rPr>
        <w:t xml:space="preserve">Proceedings of the third conference on </w:t>
      </w:r>
      <w:proofErr w:type="gramStart"/>
      <w:r w:rsidRPr="00CA14A8">
        <w:rPr>
          <w:i/>
          <w:iCs/>
        </w:rPr>
        <w:t>Applied</w:t>
      </w:r>
      <w:proofErr w:type="gramEnd"/>
      <w:r w:rsidRPr="00CA14A8">
        <w:rPr>
          <w:i/>
          <w:iCs/>
        </w:rPr>
        <w:t xml:space="preserve"> natural language processing</w:t>
      </w:r>
      <w:r w:rsidRPr="00CA14A8">
        <w:t> (pp. 152-155). Association for Computational Linguistics.</w:t>
      </w:r>
      <w:r w:rsidR="007C3E8A" w:rsidRPr="007C3E8A">
        <w:rPr>
          <w:noProof/>
          <w:lang w:eastAsia="en-US"/>
        </w:rPr>
        <w:t xml:space="preserve"> </w:t>
      </w:r>
    </w:p>
    <w:p w14:paraId="69621B03" w14:textId="3CE672E4" w:rsidR="00FB6719" w:rsidRDefault="00FB6719" w:rsidP="00FB6719">
      <w:pPr>
        <w:pStyle w:val="ACLReferencesText"/>
      </w:pPr>
      <w:proofErr w:type="spellStart"/>
      <w:r w:rsidRPr="00FB6719">
        <w:t>Chandramouli</w:t>
      </w:r>
      <w:proofErr w:type="spellEnd"/>
      <w:r w:rsidRPr="00FB6719">
        <w:t xml:space="preserve">, A., Subramanian, G., Bal, D., </w:t>
      </w:r>
      <w:proofErr w:type="spellStart"/>
      <w:r w:rsidRPr="00FB6719">
        <w:t>Ao</w:t>
      </w:r>
      <w:proofErr w:type="spellEnd"/>
      <w:r w:rsidRPr="00FB6719">
        <w:t xml:space="preserve">, S. I., Douglas, C., </w:t>
      </w:r>
      <w:proofErr w:type="spellStart"/>
      <w:r w:rsidRPr="00FB6719">
        <w:t>Grundfest</w:t>
      </w:r>
      <w:proofErr w:type="spellEnd"/>
      <w:r w:rsidRPr="00FB6719">
        <w:t xml:space="preserve">, W. S., &amp; </w:t>
      </w:r>
      <w:proofErr w:type="spellStart"/>
      <w:r w:rsidRPr="00FB6719">
        <w:t>Burgstone</w:t>
      </w:r>
      <w:proofErr w:type="spellEnd"/>
      <w:r w:rsidRPr="00FB6719">
        <w:t>, J. (2013). Unsupervised extraction of part names from service logs. In </w:t>
      </w:r>
      <w:r w:rsidRPr="00FB6719">
        <w:rPr>
          <w:i/>
          <w:iCs/>
        </w:rPr>
        <w:t>Proceedings of the World Congress on Engineering and Computer Science</w:t>
      </w:r>
      <w:r w:rsidRPr="00FB6719">
        <w:t> (Vol. 2).</w:t>
      </w:r>
    </w:p>
    <w:p w14:paraId="62B02CB9" w14:textId="77777777" w:rsidR="00FB6719" w:rsidRDefault="00FB6719" w:rsidP="00FB6719">
      <w:pPr>
        <w:pStyle w:val="ACLReferencesText"/>
      </w:pPr>
      <w:proofErr w:type="spellStart"/>
      <w:r w:rsidRPr="00CA14A8">
        <w:t>Etzioni</w:t>
      </w:r>
      <w:proofErr w:type="spellEnd"/>
      <w:r w:rsidRPr="00CA14A8">
        <w:t xml:space="preserve">, O., </w:t>
      </w:r>
      <w:proofErr w:type="spellStart"/>
      <w:r w:rsidRPr="00CA14A8">
        <w:t>Cafarella</w:t>
      </w:r>
      <w:proofErr w:type="spellEnd"/>
      <w:r w:rsidRPr="00CA14A8">
        <w:t xml:space="preserve">, M., Downey, D., </w:t>
      </w:r>
      <w:proofErr w:type="spellStart"/>
      <w:r w:rsidRPr="00CA14A8">
        <w:t>Kok</w:t>
      </w:r>
      <w:proofErr w:type="spellEnd"/>
      <w:r w:rsidRPr="00CA14A8">
        <w:t xml:space="preserve">, S., </w:t>
      </w:r>
      <w:proofErr w:type="spellStart"/>
      <w:r w:rsidRPr="00CA14A8">
        <w:t>Popescu</w:t>
      </w:r>
      <w:proofErr w:type="spellEnd"/>
      <w:r w:rsidRPr="00CA14A8">
        <w:t xml:space="preserve">, A. M., </w:t>
      </w:r>
      <w:proofErr w:type="spellStart"/>
      <w:r w:rsidRPr="00CA14A8">
        <w:t>Shaked</w:t>
      </w:r>
      <w:proofErr w:type="spellEnd"/>
      <w:r w:rsidRPr="00CA14A8">
        <w:t xml:space="preserve">, T. &amp; Yates, A. (2004, May). Web-scale information extraction in </w:t>
      </w:r>
      <w:proofErr w:type="spellStart"/>
      <w:proofErr w:type="gramStart"/>
      <w:r w:rsidRPr="00CA14A8">
        <w:t>knowitall</w:t>
      </w:r>
      <w:proofErr w:type="spellEnd"/>
      <w:r w:rsidRPr="00CA14A8">
        <w:t>:</w:t>
      </w:r>
      <w:proofErr w:type="gramEnd"/>
      <w:r w:rsidRPr="00CA14A8">
        <w:t>(preliminary results). In </w:t>
      </w:r>
      <w:r w:rsidRPr="00CA14A8">
        <w:rPr>
          <w:i/>
          <w:iCs/>
        </w:rPr>
        <w:t>Proceedings of the 13th international conference on World Wide Web</w:t>
      </w:r>
      <w:r w:rsidRPr="00CA14A8">
        <w:t> (pp. 100-110). ACM.</w:t>
      </w:r>
    </w:p>
    <w:p w14:paraId="037AD4A3" w14:textId="77777777" w:rsidR="00FB6719" w:rsidRDefault="00CB615D" w:rsidP="00FB6719">
      <w:pPr>
        <w:pStyle w:val="ACLReferencesText"/>
      </w:pPr>
      <w:r w:rsidRPr="00851AFF">
        <w:t>Freebase. (2018). http://www.freebase.com. Retrieved January 2018</w:t>
      </w:r>
      <w:r>
        <w:t>.</w:t>
      </w:r>
      <w:r w:rsidR="00FB6719" w:rsidRPr="00FB6719">
        <w:t xml:space="preserve"> </w:t>
      </w:r>
    </w:p>
    <w:p w14:paraId="45D47C2A" w14:textId="10BFE752" w:rsidR="00CB615D" w:rsidRDefault="00FB6719" w:rsidP="00851AFF">
      <w:pPr>
        <w:pStyle w:val="ACLReferencesText"/>
      </w:pPr>
      <w:proofErr w:type="spellStart"/>
      <w:r w:rsidRPr="007A67E0">
        <w:t>Freitag</w:t>
      </w:r>
      <w:proofErr w:type="spellEnd"/>
      <w:r w:rsidRPr="007A67E0">
        <w:t>, D., &amp; McCallum, A. (1999, July). Information extraction with HMMs and shrinkage. In </w:t>
      </w:r>
      <w:r w:rsidRPr="007A67E0">
        <w:rPr>
          <w:i/>
          <w:iCs/>
        </w:rPr>
        <w:t>Proceedings of the AAAI-99 workshop on machine learning for information extraction</w:t>
      </w:r>
      <w:r w:rsidRPr="007A67E0">
        <w:t> (pp. 31-36).</w:t>
      </w:r>
      <w:r w:rsidRPr="007A67E0" w:rsidDel="0005638A">
        <w:t xml:space="preserve"> </w:t>
      </w:r>
    </w:p>
    <w:p w14:paraId="7AE92F30" w14:textId="77777777" w:rsidR="00FB6719" w:rsidRDefault="00FB6719" w:rsidP="00FB6719">
      <w:pPr>
        <w:pStyle w:val="ACLReferencesText"/>
      </w:pPr>
      <w:r w:rsidRPr="00FC222F">
        <w:t xml:space="preserve">Gers, F. A., </w:t>
      </w:r>
      <w:proofErr w:type="spellStart"/>
      <w:r w:rsidRPr="00FC222F">
        <w:t>Schmidhuber</w:t>
      </w:r>
      <w:proofErr w:type="spellEnd"/>
      <w:r w:rsidRPr="00FC222F">
        <w:t xml:space="preserve">, J., &amp; Cummins, F. (1999). </w:t>
      </w:r>
      <w:r w:rsidRPr="00851AFF">
        <w:rPr>
          <w:i/>
        </w:rPr>
        <w:t>Learning to forget: Continual prediction with LSTM</w:t>
      </w:r>
      <w:r w:rsidRPr="00FC222F">
        <w:t>.</w:t>
      </w:r>
      <w:r w:rsidRPr="00FC222F" w:rsidDel="0005638A">
        <w:t xml:space="preserve"> </w:t>
      </w:r>
    </w:p>
    <w:p w14:paraId="346B410F" w14:textId="77777777" w:rsidR="00FB6719" w:rsidRDefault="00FB6719" w:rsidP="00FB6719">
      <w:pPr>
        <w:pStyle w:val="ACLReferencesText"/>
      </w:pPr>
      <w:r w:rsidRPr="00FC222F">
        <w:t xml:space="preserve">Lafferty, J., McCallum, A., &amp; Pereira, F. C. (2001). </w:t>
      </w:r>
      <w:r w:rsidRPr="00851AFF">
        <w:rPr>
          <w:i/>
        </w:rPr>
        <w:t>Conditional random fields: Probabilistic models for segmenting and labeling sequence data</w:t>
      </w:r>
      <w:r w:rsidRPr="00FC222F">
        <w:t>.</w:t>
      </w:r>
      <w:r w:rsidRPr="00FC222F" w:rsidDel="0005638A">
        <w:t xml:space="preserve"> </w:t>
      </w:r>
    </w:p>
    <w:p w14:paraId="03AC35E5" w14:textId="77777777" w:rsidR="00CB615D" w:rsidRPr="00851AFF" w:rsidRDefault="00CB615D" w:rsidP="00851AFF">
      <w:pPr>
        <w:pStyle w:val="ACLReferencesText"/>
      </w:pPr>
      <w:r w:rsidRPr="00851AFF">
        <w:t xml:space="preserve">Miller, G. A. (1995). </w:t>
      </w:r>
      <w:proofErr w:type="spellStart"/>
      <w:r w:rsidRPr="00851AFF">
        <w:rPr>
          <w:i/>
        </w:rPr>
        <w:t>WordNet</w:t>
      </w:r>
      <w:proofErr w:type="spellEnd"/>
      <w:r w:rsidRPr="00851AFF">
        <w:rPr>
          <w:i/>
        </w:rPr>
        <w:t>: a lexical database for English</w:t>
      </w:r>
      <w:r w:rsidRPr="00851AFF">
        <w:t>. Communications of the ACM, 38, 39-41.</w:t>
      </w:r>
    </w:p>
    <w:p w14:paraId="4FE01061" w14:textId="77777777" w:rsidR="007A67E0" w:rsidRDefault="007A67E0" w:rsidP="00851AFF">
      <w:pPr>
        <w:pStyle w:val="ACLReferencesText"/>
      </w:pPr>
      <w:r w:rsidRPr="007A67E0">
        <w:t>McCallum, A. (2002, August). Efficiently inducing features of conditional random fields. In </w:t>
      </w:r>
      <w:r w:rsidRPr="007A67E0">
        <w:rPr>
          <w:i/>
          <w:iCs/>
        </w:rPr>
        <w:t>Proceedings of the Nineteenth conference on Uncertainty in Artificial Intelligence</w:t>
      </w:r>
      <w:r w:rsidRPr="007A67E0">
        <w:t xml:space="preserve"> (pp. 403-410). </w:t>
      </w:r>
      <w:r>
        <w:t>Morgan Kaufmann Publishers Inc.</w:t>
      </w:r>
    </w:p>
    <w:p w14:paraId="3F97661E" w14:textId="77777777" w:rsidR="00FB6719" w:rsidRDefault="00FB6719" w:rsidP="00FB6719">
      <w:pPr>
        <w:pStyle w:val="ACLReferencesText"/>
      </w:pPr>
      <w:proofErr w:type="spellStart"/>
      <w:r w:rsidRPr="007A67E0">
        <w:t>Maedche</w:t>
      </w:r>
      <w:proofErr w:type="spellEnd"/>
      <w:r w:rsidRPr="007A67E0">
        <w:t xml:space="preserve">, A., Neumann, G., &amp; </w:t>
      </w:r>
      <w:proofErr w:type="spellStart"/>
      <w:r w:rsidRPr="007A67E0">
        <w:t>Staab</w:t>
      </w:r>
      <w:proofErr w:type="spellEnd"/>
      <w:r w:rsidRPr="007A67E0">
        <w:t>, S. (2003). Bootstrapping an ontology-based information extraction system. In </w:t>
      </w:r>
      <w:r w:rsidRPr="007A67E0">
        <w:rPr>
          <w:i/>
          <w:iCs/>
        </w:rPr>
        <w:t>Intelligent exploration of the web</w:t>
      </w:r>
      <w:r w:rsidRPr="007A67E0">
        <w:t xml:space="preserve"> (pp. 345-359). </w:t>
      </w:r>
      <w:proofErr w:type="spellStart"/>
      <w:r w:rsidRPr="007A67E0">
        <w:t>Physica</w:t>
      </w:r>
      <w:proofErr w:type="spellEnd"/>
      <w:r w:rsidRPr="007A67E0">
        <w:t>, Heidelberg.</w:t>
      </w:r>
      <w:r w:rsidRPr="007A67E0" w:rsidDel="0005638A">
        <w:t xml:space="preserve"> </w:t>
      </w:r>
    </w:p>
    <w:p w14:paraId="4D6CF850" w14:textId="77777777" w:rsidR="00FB6719" w:rsidRDefault="007A67E0" w:rsidP="00FB6719">
      <w:pPr>
        <w:pStyle w:val="ACLReferencesText"/>
      </w:pPr>
      <w:proofErr w:type="spellStart"/>
      <w:r w:rsidRPr="007A67E0">
        <w:t>Paşca</w:t>
      </w:r>
      <w:proofErr w:type="spellEnd"/>
      <w:r w:rsidRPr="007A67E0">
        <w:t>, M. (2007, November). Weakly-supervised discovery of named entities using web search queries. In </w:t>
      </w:r>
      <w:r w:rsidRPr="007A67E0">
        <w:rPr>
          <w:i/>
          <w:iCs/>
        </w:rPr>
        <w:t>Proceedings of the sixteenth ACM conference on Conference on information and knowledge management</w:t>
      </w:r>
      <w:r w:rsidRPr="007A67E0">
        <w:t> (pp. 683-690). ACM.</w:t>
      </w:r>
      <w:r w:rsidR="00FB6719" w:rsidRPr="00FB6719">
        <w:t xml:space="preserve"> </w:t>
      </w:r>
    </w:p>
    <w:p w14:paraId="4EF5261C" w14:textId="687EF98A" w:rsidR="00FB6719" w:rsidRDefault="00FB6719" w:rsidP="00FB6719">
      <w:pPr>
        <w:pStyle w:val="ACLReferencesText"/>
      </w:pPr>
      <w:proofErr w:type="spellStart"/>
      <w:r w:rsidRPr="00324213">
        <w:t>Skounakis</w:t>
      </w:r>
      <w:proofErr w:type="spellEnd"/>
      <w:r w:rsidRPr="00324213">
        <w:t xml:space="preserve">, M., Craven, M., &amp; Ray, S. (2003, August). </w:t>
      </w:r>
      <w:r w:rsidRPr="00324213">
        <w:rPr>
          <w:i/>
        </w:rPr>
        <w:t xml:space="preserve">Hierarchical hidden </w:t>
      </w:r>
      <w:proofErr w:type="spellStart"/>
      <w:r w:rsidRPr="00324213">
        <w:rPr>
          <w:i/>
        </w:rPr>
        <w:t>markov</w:t>
      </w:r>
      <w:proofErr w:type="spellEnd"/>
      <w:r w:rsidRPr="00324213">
        <w:rPr>
          <w:i/>
        </w:rPr>
        <w:t xml:space="preserve"> models for information extraction</w:t>
      </w:r>
      <w:r w:rsidRPr="00324213">
        <w:t>. In IJCAI (pp. 427-433).</w:t>
      </w:r>
      <w:r w:rsidDel="0005638A">
        <w:t xml:space="preserve"> </w:t>
      </w:r>
    </w:p>
    <w:p w14:paraId="3288333B" w14:textId="77777777" w:rsidR="00FB6719" w:rsidRDefault="00CA14A8" w:rsidP="00FB6719">
      <w:pPr>
        <w:pStyle w:val="ACLReferencesText"/>
      </w:pPr>
      <w:r w:rsidRPr="00CA14A8">
        <w:t xml:space="preserve">Thompson, C. A., </w:t>
      </w:r>
      <w:proofErr w:type="spellStart"/>
      <w:r w:rsidRPr="00CA14A8">
        <w:t>Califf</w:t>
      </w:r>
      <w:proofErr w:type="spellEnd"/>
      <w:r w:rsidRPr="00CA14A8">
        <w:t>, M. E., &amp; Mooney, R. J. (1999, June). Active learning for natural language parsing and information extraction. In </w:t>
      </w:r>
      <w:r w:rsidRPr="00CA14A8">
        <w:rPr>
          <w:i/>
          <w:iCs/>
        </w:rPr>
        <w:t>ICML</w:t>
      </w:r>
      <w:r w:rsidRPr="00CA14A8">
        <w:t> (pp. 406-414).</w:t>
      </w:r>
      <w:r w:rsidRPr="00CA14A8" w:rsidDel="0005638A">
        <w:t xml:space="preserve"> </w:t>
      </w:r>
    </w:p>
    <w:p w14:paraId="43D3E1BF" w14:textId="2E2225EB" w:rsidR="00FB6719" w:rsidRDefault="00FB6719" w:rsidP="00FB6719">
      <w:pPr>
        <w:pStyle w:val="ACLReferencesText"/>
      </w:pPr>
      <w:proofErr w:type="spellStart"/>
      <w:r>
        <w:t>Trie</w:t>
      </w:r>
      <w:proofErr w:type="spellEnd"/>
      <w:r w:rsidRPr="00CA14A8">
        <w:t>. (2018). https://en.wikipedia.org/wiki/Trie. Retrieved January</w:t>
      </w:r>
      <w:r>
        <w:t>,</w:t>
      </w:r>
      <w:r w:rsidRPr="00CA14A8">
        <w:t xml:space="preserve"> 2018.</w:t>
      </w:r>
    </w:p>
    <w:p w14:paraId="45C2B626" w14:textId="00CE9B9C" w:rsidR="00FB6719" w:rsidRDefault="00FB6719" w:rsidP="00FB6719">
      <w:pPr>
        <w:pStyle w:val="ACLReferencesText"/>
        <w:rPr>
          <w:noProof/>
        </w:rPr>
      </w:pPr>
      <w:proofErr w:type="spellStart"/>
      <w:r w:rsidRPr="009B453D">
        <w:t>Vilain</w:t>
      </w:r>
      <w:proofErr w:type="spellEnd"/>
      <w:r w:rsidRPr="009B453D">
        <w:t xml:space="preserve">, M., &amp; Day, D. (2000, September). </w:t>
      </w:r>
      <w:r w:rsidRPr="00851AFF">
        <w:t xml:space="preserve">Phrase parsing with rule sequence processors: an application to the shared </w:t>
      </w:r>
      <w:proofErr w:type="spellStart"/>
      <w:r w:rsidRPr="00851AFF">
        <w:t>CoNLL</w:t>
      </w:r>
      <w:proofErr w:type="spellEnd"/>
      <w:r w:rsidRPr="00851AFF">
        <w:t xml:space="preserve"> task</w:t>
      </w:r>
      <w:r w:rsidRPr="009B453D">
        <w:t>. In </w:t>
      </w:r>
      <w:r w:rsidRPr="00851AFF">
        <w:rPr>
          <w:i/>
        </w:rPr>
        <w:t>Proceedings of the 2nd workshop on Learning language in logic and the 4th conference on Computational natural language learning</w:t>
      </w:r>
      <w:r w:rsidRPr="009B453D">
        <w:t>-Volume 7 (pp. 160-162). Association for Computational Linguistics.</w:t>
      </w:r>
      <w:r w:rsidDel="0005638A">
        <w:rPr>
          <w:noProof/>
        </w:rPr>
        <w:t xml:space="preserve"> </w:t>
      </w:r>
    </w:p>
    <w:p w14:paraId="11BF8DBD" w14:textId="309CFC9C" w:rsidR="00974CA5" w:rsidRDefault="00CA14A8" w:rsidP="00851AFF">
      <w:pPr>
        <w:pStyle w:val="ACLReferencesText"/>
      </w:pPr>
      <w:r w:rsidRPr="00CA14A8">
        <w:t xml:space="preserve">Williams, J. D., Niraula, N. B., </w:t>
      </w:r>
      <w:proofErr w:type="spellStart"/>
      <w:r w:rsidRPr="00CA14A8">
        <w:t>Dasigi</w:t>
      </w:r>
      <w:proofErr w:type="spellEnd"/>
      <w:r w:rsidRPr="00CA14A8">
        <w:t xml:space="preserve">, P., </w:t>
      </w:r>
      <w:proofErr w:type="spellStart"/>
      <w:r w:rsidRPr="00CA14A8">
        <w:t>Lakshmiratan</w:t>
      </w:r>
      <w:proofErr w:type="spellEnd"/>
      <w:r w:rsidRPr="00CA14A8">
        <w:t>, A., Suarez, C. G. J., Reddy, M., &amp; Zweig, G. (2015). Rapidly scaling dialog systems with interactive learning. In </w:t>
      </w:r>
      <w:r w:rsidRPr="00CA14A8">
        <w:rPr>
          <w:i/>
          <w:iCs/>
        </w:rPr>
        <w:t>Natural Language Dialog Systems and Intelligent Assistants</w:t>
      </w:r>
      <w:r w:rsidRPr="00CA14A8">
        <w:t> (pp. 1-13). Springer, Cham.</w:t>
      </w:r>
      <w:r w:rsidRPr="00CA14A8" w:rsidDel="0005638A">
        <w:t xml:space="preserve"> </w:t>
      </w:r>
    </w:p>
    <w:p w14:paraId="1E0320E6" w14:textId="7CDBED4D" w:rsidR="00AB01D1" w:rsidRPr="003963F2" w:rsidRDefault="00FB6719" w:rsidP="00E37DF1">
      <w:pPr>
        <w:pStyle w:val="ACLReferencesText"/>
      </w:pPr>
      <w:r w:rsidRPr="00311A79">
        <w:t xml:space="preserve">Unsupervised Extraction of Part names from Service Logs. </w:t>
      </w:r>
      <w:r w:rsidR="00454405">
        <w:t xml:space="preserve">In </w:t>
      </w:r>
      <w:r w:rsidRPr="00E37DF1">
        <w:t>Proceedings of the World Congress on Engineering and Computer Science</w:t>
      </w:r>
      <w:r w:rsidRPr="00311A79">
        <w:t>, II, pp. 23-25.</w:t>
      </w:r>
    </w:p>
    <w:sectPr w:rsidR="00AB01D1" w:rsidRPr="003963F2" w:rsidSect="00FB0D01">
      <w:type w:val="continuous"/>
      <w:pgSz w:w="11894" w:h="16834"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07D91" w14:textId="77777777" w:rsidR="007A1B3E" w:rsidRDefault="007A1B3E">
      <w:r>
        <w:separator/>
      </w:r>
    </w:p>
    <w:p w14:paraId="532DF9D8" w14:textId="77777777" w:rsidR="007A1B3E" w:rsidRDefault="007A1B3E"/>
  </w:endnote>
  <w:endnote w:type="continuationSeparator" w:id="0">
    <w:p w14:paraId="371CC8DF" w14:textId="77777777" w:rsidR="007A1B3E" w:rsidRDefault="007A1B3E">
      <w:r>
        <w:continuationSeparator/>
      </w:r>
    </w:p>
    <w:p w14:paraId="6652F53E" w14:textId="77777777" w:rsidR="007A1B3E" w:rsidRDefault="007A1B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4563AD" w:rsidRDefault="004563AD"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4563AD" w:rsidRDefault="007A1B3E">
    <w:pPr>
      <w:pStyle w:val="Footer"/>
    </w:pPr>
    <w:sdt>
      <w:sdtPr>
        <w:id w:val="599760788"/>
        <w:placeholder>
          <w:docPart w:val="4EB4CA5222B9924D9E66674BC1FEC76F"/>
        </w:placeholder>
        <w:temporary/>
        <w:showingPlcHdr/>
      </w:sdtPr>
      <w:sdtEndPr/>
      <w:sdtContent>
        <w:r w:rsidR="004563AD">
          <w:t>[Type text]</w:t>
        </w:r>
      </w:sdtContent>
    </w:sdt>
    <w:r w:rsidR="004563AD">
      <w:ptab w:relativeTo="margin" w:alignment="center" w:leader="none"/>
    </w:r>
    <w:sdt>
      <w:sdtPr>
        <w:id w:val="1527142637"/>
        <w:placeholder>
          <w:docPart w:val="9E58425582589A44941A52F07E2539CA"/>
        </w:placeholder>
        <w:temporary/>
        <w:showingPlcHdr/>
      </w:sdtPr>
      <w:sdtEndPr/>
      <w:sdtContent>
        <w:r w:rsidR="004563AD">
          <w:t>[Type text]</w:t>
        </w:r>
      </w:sdtContent>
    </w:sdt>
    <w:r w:rsidR="004563AD">
      <w:ptab w:relativeTo="margin" w:alignment="right" w:leader="none"/>
    </w:r>
    <w:sdt>
      <w:sdtPr>
        <w:id w:val="-544217222"/>
        <w:placeholder>
          <w:docPart w:val="D336954920DAAD44822E393873484300"/>
        </w:placeholder>
        <w:temporary/>
        <w:showingPlcHdr/>
      </w:sdtPr>
      <w:sdtEndPr/>
      <w:sdtContent>
        <w:r w:rsidR="004563AD">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8547E" w14:textId="3D972C1D" w:rsidR="004563AD" w:rsidRPr="00083188" w:rsidRDefault="004563AD"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D9F26" w14:textId="77777777" w:rsidR="007A1B3E" w:rsidRDefault="007A1B3E" w:rsidP="00A56EDB">
      <w:pPr>
        <w:widowControl w:val="0"/>
        <w:spacing w:line="120" w:lineRule="auto"/>
      </w:pPr>
      <w:r>
        <w:separator/>
      </w:r>
    </w:p>
  </w:footnote>
  <w:footnote w:type="continuationSeparator" w:id="0">
    <w:p w14:paraId="3E5BD64A" w14:textId="77777777" w:rsidR="007A1B3E" w:rsidRDefault="007A1B3E" w:rsidP="00A56EDB">
      <w:pPr>
        <w:widowControl w:val="0"/>
        <w:spacing w:line="120" w:lineRule="auto"/>
      </w:pPr>
      <w:r>
        <w:separator/>
      </w:r>
    </w:p>
  </w:footnote>
  <w:footnote w:type="continuationNotice" w:id="1">
    <w:p w14:paraId="6D96A0BF" w14:textId="77777777" w:rsidR="007A1B3E" w:rsidRDefault="007A1B3E" w:rsidP="00A56EDB">
      <w:pPr>
        <w:widowControl w:val="0"/>
        <w:spacing w:line="120" w:lineRule="auto"/>
      </w:pPr>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19454" w14:textId="77777777" w:rsidR="004563AD" w:rsidRDefault="004563AD" w:rsidP="00FE794D">
    <w:pPr>
      <w:jc w:val="center"/>
      <w:rPr>
        <w:rFonts w:ascii="Arial" w:hAnsi="Arial" w:cs="Arial"/>
        <w:b/>
        <w:sz w:val="18"/>
      </w:rPr>
    </w:pPr>
  </w:p>
  <w:p w14:paraId="1B44513E" w14:textId="77777777" w:rsidR="004563AD" w:rsidRDefault="004563AD" w:rsidP="00FE794D">
    <w:pPr>
      <w:jc w:val="center"/>
      <w:rPr>
        <w:rFonts w:ascii="Arial" w:hAnsi="Arial" w:cs="Arial"/>
        <w:b/>
        <w:sz w:val="18"/>
      </w:rPr>
    </w:pPr>
  </w:p>
  <w:p w14:paraId="26ED76EA" w14:textId="77777777" w:rsidR="004563AD" w:rsidRPr="00FE794D" w:rsidRDefault="004563AD"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A92975"/>
    <w:multiLevelType w:val="hybridMultilevel"/>
    <w:tmpl w:val="074E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42284B09"/>
    <w:multiLevelType w:val="hybridMultilevel"/>
    <w:tmpl w:val="5334679A"/>
    <w:lvl w:ilvl="0" w:tplc="D6EA90E6">
      <w:numFmt w:val="bullet"/>
      <w:lvlText w:val="•"/>
      <w:lvlJc w:val="left"/>
      <w:pPr>
        <w:ind w:left="710" w:hanging="48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1"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3"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5"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BA7F42"/>
    <w:multiLevelType w:val="hybridMultilevel"/>
    <w:tmpl w:val="AFF84FA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7"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6"/>
  </w:num>
  <w:num w:numId="3">
    <w:abstractNumId w:val="17"/>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2"/>
  </w:num>
  <w:num w:numId="7">
    <w:abstractNumId w:val="34"/>
  </w:num>
  <w:num w:numId="8">
    <w:abstractNumId w:val="21"/>
  </w:num>
  <w:num w:numId="9">
    <w:abstractNumId w:val="30"/>
  </w:num>
  <w:num w:numId="10">
    <w:abstractNumId w:val="35"/>
  </w:num>
  <w:num w:numId="11">
    <w:abstractNumId w:val="38"/>
  </w:num>
  <w:num w:numId="12">
    <w:abstractNumId w:val="2"/>
  </w:num>
  <w:num w:numId="13">
    <w:abstractNumId w:val="5"/>
  </w:num>
  <w:num w:numId="14">
    <w:abstractNumId w:val="0"/>
  </w:num>
  <w:num w:numId="15">
    <w:abstractNumId w:val="24"/>
  </w:num>
  <w:num w:numId="16">
    <w:abstractNumId w:val="13"/>
    <w:lvlOverride w:ilvl="0">
      <w:lvl w:ilvl="0">
        <w:start w:val="1"/>
        <w:numFmt w:val="decimal"/>
        <w:lvlText w:val="%1."/>
        <w:legacy w:legacy="1" w:legacySpace="0" w:legacyIndent="360"/>
        <w:lvlJc w:val="left"/>
        <w:pPr>
          <w:ind w:left="360" w:hanging="360"/>
        </w:pPr>
      </w:lvl>
    </w:lvlOverride>
  </w:num>
  <w:num w:numId="17">
    <w:abstractNumId w:val="23"/>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7"/>
  </w:num>
  <w:num w:numId="21">
    <w:abstractNumId w:val="12"/>
  </w:num>
  <w:num w:numId="22">
    <w:abstractNumId w:val="33"/>
  </w:num>
  <w:num w:numId="23">
    <w:abstractNumId w:val="31"/>
  </w:num>
  <w:num w:numId="24">
    <w:abstractNumId w:val="28"/>
  </w:num>
  <w:num w:numId="25">
    <w:abstractNumId w:val="15"/>
  </w:num>
  <w:num w:numId="26">
    <w:abstractNumId w:val="8"/>
  </w:num>
  <w:num w:numId="27">
    <w:abstractNumId w:val="15"/>
    <w:lvlOverride w:ilvl="0">
      <w:startOverride w:val="1"/>
    </w:lvlOverride>
  </w:num>
  <w:num w:numId="28">
    <w:abstractNumId w:val="6"/>
  </w:num>
  <w:num w:numId="29">
    <w:abstractNumId w:val="37"/>
  </w:num>
  <w:num w:numId="30">
    <w:abstractNumId w:val="16"/>
  </w:num>
  <w:num w:numId="31">
    <w:abstractNumId w:val="29"/>
  </w:num>
  <w:num w:numId="32">
    <w:abstractNumId w:val="14"/>
  </w:num>
  <w:num w:numId="33">
    <w:abstractNumId w:val="18"/>
  </w:num>
  <w:num w:numId="34">
    <w:abstractNumId w:val="10"/>
  </w:num>
  <w:num w:numId="35">
    <w:abstractNumId w:val="25"/>
  </w:num>
  <w:num w:numId="36">
    <w:abstractNumId w:val="1"/>
  </w:num>
  <w:num w:numId="37">
    <w:abstractNumId w:val="19"/>
  </w:num>
  <w:num w:numId="38">
    <w:abstractNumId w:val="22"/>
  </w:num>
  <w:num w:numId="39">
    <w:abstractNumId w:val="4"/>
  </w:num>
  <w:num w:numId="40">
    <w:abstractNumId w:val="3"/>
  </w:num>
  <w:num w:numId="41">
    <w:abstractNumId w:val="3"/>
  </w:num>
  <w:num w:numId="42">
    <w:abstractNumId w:val="3"/>
  </w:num>
  <w:num w:numId="43">
    <w:abstractNumId w:val="9"/>
  </w:num>
  <w:num w:numId="44">
    <w:abstractNumId w:val="36"/>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6A2"/>
    <w:rsid w:val="00023BFC"/>
    <w:rsid w:val="00024D61"/>
    <w:rsid w:val="00025524"/>
    <w:rsid w:val="00025592"/>
    <w:rsid w:val="00030275"/>
    <w:rsid w:val="00030DC5"/>
    <w:rsid w:val="00030F31"/>
    <w:rsid w:val="000318DE"/>
    <w:rsid w:val="00033774"/>
    <w:rsid w:val="00036666"/>
    <w:rsid w:val="00037104"/>
    <w:rsid w:val="00037606"/>
    <w:rsid w:val="00041E14"/>
    <w:rsid w:val="00042F57"/>
    <w:rsid w:val="000501E5"/>
    <w:rsid w:val="0005150A"/>
    <w:rsid w:val="00051B5B"/>
    <w:rsid w:val="00052A78"/>
    <w:rsid w:val="0005638A"/>
    <w:rsid w:val="00060EA3"/>
    <w:rsid w:val="000616BD"/>
    <w:rsid w:val="00061B8D"/>
    <w:rsid w:val="00061C94"/>
    <w:rsid w:val="0006483A"/>
    <w:rsid w:val="00070665"/>
    <w:rsid w:val="00070965"/>
    <w:rsid w:val="000722F6"/>
    <w:rsid w:val="00072448"/>
    <w:rsid w:val="000725D1"/>
    <w:rsid w:val="000729C0"/>
    <w:rsid w:val="00072AEA"/>
    <w:rsid w:val="000732CF"/>
    <w:rsid w:val="000762C3"/>
    <w:rsid w:val="00077D1E"/>
    <w:rsid w:val="000810F0"/>
    <w:rsid w:val="000813C1"/>
    <w:rsid w:val="00083188"/>
    <w:rsid w:val="00085503"/>
    <w:rsid w:val="0008608F"/>
    <w:rsid w:val="000868A6"/>
    <w:rsid w:val="00090586"/>
    <w:rsid w:val="00090940"/>
    <w:rsid w:val="00092064"/>
    <w:rsid w:val="00092443"/>
    <w:rsid w:val="00093514"/>
    <w:rsid w:val="00095D65"/>
    <w:rsid w:val="00095DE8"/>
    <w:rsid w:val="00096DF3"/>
    <w:rsid w:val="000A2349"/>
    <w:rsid w:val="000A4693"/>
    <w:rsid w:val="000A4B23"/>
    <w:rsid w:val="000A55F9"/>
    <w:rsid w:val="000A56DB"/>
    <w:rsid w:val="000A5E15"/>
    <w:rsid w:val="000B08D6"/>
    <w:rsid w:val="000B19E8"/>
    <w:rsid w:val="000B5400"/>
    <w:rsid w:val="000B5EAE"/>
    <w:rsid w:val="000B748A"/>
    <w:rsid w:val="000C40D8"/>
    <w:rsid w:val="000C4D91"/>
    <w:rsid w:val="000C55FF"/>
    <w:rsid w:val="000C6E2D"/>
    <w:rsid w:val="000D0205"/>
    <w:rsid w:val="000D074B"/>
    <w:rsid w:val="000D3912"/>
    <w:rsid w:val="000D52E8"/>
    <w:rsid w:val="000E025A"/>
    <w:rsid w:val="000E25CB"/>
    <w:rsid w:val="000E2679"/>
    <w:rsid w:val="000E2B6D"/>
    <w:rsid w:val="000E2C4E"/>
    <w:rsid w:val="000E30C3"/>
    <w:rsid w:val="000E5AD4"/>
    <w:rsid w:val="000E5E58"/>
    <w:rsid w:val="000F0206"/>
    <w:rsid w:val="000F028B"/>
    <w:rsid w:val="000F31DA"/>
    <w:rsid w:val="000F39F5"/>
    <w:rsid w:val="000F4556"/>
    <w:rsid w:val="000F4D05"/>
    <w:rsid w:val="000F5F05"/>
    <w:rsid w:val="000F606A"/>
    <w:rsid w:val="000F792D"/>
    <w:rsid w:val="00103561"/>
    <w:rsid w:val="00104A54"/>
    <w:rsid w:val="00104F15"/>
    <w:rsid w:val="00106CDD"/>
    <w:rsid w:val="001075B9"/>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513C"/>
    <w:rsid w:val="00146F30"/>
    <w:rsid w:val="001523F4"/>
    <w:rsid w:val="001525AC"/>
    <w:rsid w:val="00154035"/>
    <w:rsid w:val="001542FF"/>
    <w:rsid w:val="00157C45"/>
    <w:rsid w:val="00157FDB"/>
    <w:rsid w:val="00161341"/>
    <w:rsid w:val="00161CA4"/>
    <w:rsid w:val="001623E9"/>
    <w:rsid w:val="001623F4"/>
    <w:rsid w:val="00164366"/>
    <w:rsid w:val="00164540"/>
    <w:rsid w:val="00165B8A"/>
    <w:rsid w:val="0016617C"/>
    <w:rsid w:val="00166822"/>
    <w:rsid w:val="00170CFB"/>
    <w:rsid w:val="00176848"/>
    <w:rsid w:val="001773FC"/>
    <w:rsid w:val="00180654"/>
    <w:rsid w:val="001819BD"/>
    <w:rsid w:val="001826DD"/>
    <w:rsid w:val="00183197"/>
    <w:rsid w:val="00183C7A"/>
    <w:rsid w:val="00184C2C"/>
    <w:rsid w:val="00195877"/>
    <w:rsid w:val="001979F1"/>
    <w:rsid w:val="001A02D4"/>
    <w:rsid w:val="001A1781"/>
    <w:rsid w:val="001A17E3"/>
    <w:rsid w:val="001A1CA2"/>
    <w:rsid w:val="001A5F14"/>
    <w:rsid w:val="001A6A2C"/>
    <w:rsid w:val="001B4123"/>
    <w:rsid w:val="001B4D7A"/>
    <w:rsid w:val="001B5C3B"/>
    <w:rsid w:val="001B6594"/>
    <w:rsid w:val="001B6EA1"/>
    <w:rsid w:val="001C0742"/>
    <w:rsid w:val="001C0752"/>
    <w:rsid w:val="001C0B61"/>
    <w:rsid w:val="001C11A1"/>
    <w:rsid w:val="001C3639"/>
    <w:rsid w:val="001C461A"/>
    <w:rsid w:val="001C5777"/>
    <w:rsid w:val="001C5D6A"/>
    <w:rsid w:val="001C6771"/>
    <w:rsid w:val="001C7386"/>
    <w:rsid w:val="001D0E0A"/>
    <w:rsid w:val="001D5389"/>
    <w:rsid w:val="001D5601"/>
    <w:rsid w:val="001D56F1"/>
    <w:rsid w:val="001E17A0"/>
    <w:rsid w:val="001E4818"/>
    <w:rsid w:val="001E4ABC"/>
    <w:rsid w:val="001E5B1A"/>
    <w:rsid w:val="001E6229"/>
    <w:rsid w:val="001E6D21"/>
    <w:rsid w:val="001F096A"/>
    <w:rsid w:val="001F38CF"/>
    <w:rsid w:val="001F6A47"/>
    <w:rsid w:val="001F70AE"/>
    <w:rsid w:val="002007AA"/>
    <w:rsid w:val="002014E6"/>
    <w:rsid w:val="00203C20"/>
    <w:rsid w:val="00206462"/>
    <w:rsid w:val="002070A0"/>
    <w:rsid w:val="002072FA"/>
    <w:rsid w:val="00207451"/>
    <w:rsid w:val="0021333D"/>
    <w:rsid w:val="00213F31"/>
    <w:rsid w:val="002140CB"/>
    <w:rsid w:val="00214D0B"/>
    <w:rsid w:val="00214E68"/>
    <w:rsid w:val="00215989"/>
    <w:rsid w:val="00216673"/>
    <w:rsid w:val="00216AF3"/>
    <w:rsid w:val="00220C1C"/>
    <w:rsid w:val="00220F5F"/>
    <w:rsid w:val="00225FEB"/>
    <w:rsid w:val="002261D0"/>
    <w:rsid w:val="002263B1"/>
    <w:rsid w:val="00227F30"/>
    <w:rsid w:val="00230108"/>
    <w:rsid w:val="0023141C"/>
    <w:rsid w:val="00231525"/>
    <w:rsid w:val="00235C1C"/>
    <w:rsid w:val="002420CB"/>
    <w:rsid w:val="00243AA3"/>
    <w:rsid w:val="002443B8"/>
    <w:rsid w:val="00246291"/>
    <w:rsid w:val="002465FD"/>
    <w:rsid w:val="0024756A"/>
    <w:rsid w:val="00251317"/>
    <w:rsid w:val="0025278A"/>
    <w:rsid w:val="00253EFC"/>
    <w:rsid w:val="00255301"/>
    <w:rsid w:val="0025719C"/>
    <w:rsid w:val="002639B3"/>
    <w:rsid w:val="0026405D"/>
    <w:rsid w:val="0026423F"/>
    <w:rsid w:val="00266F6E"/>
    <w:rsid w:val="00270D67"/>
    <w:rsid w:val="0027176F"/>
    <w:rsid w:val="00272E1C"/>
    <w:rsid w:val="00276030"/>
    <w:rsid w:val="002767D7"/>
    <w:rsid w:val="00277425"/>
    <w:rsid w:val="0028119A"/>
    <w:rsid w:val="00281263"/>
    <w:rsid w:val="002830D5"/>
    <w:rsid w:val="00283736"/>
    <w:rsid w:val="002856EC"/>
    <w:rsid w:val="00286341"/>
    <w:rsid w:val="00290135"/>
    <w:rsid w:val="002916DE"/>
    <w:rsid w:val="00292512"/>
    <w:rsid w:val="00294216"/>
    <w:rsid w:val="00296C65"/>
    <w:rsid w:val="00296DAB"/>
    <w:rsid w:val="00297CBF"/>
    <w:rsid w:val="002A4F21"/>
    <w:rsid w:val="002A5AB3"/>
    <w:rsid w:val="002B069D"/>
    <w:rsid w:val="002B2572"/>
    <w:rsid w:val="002B33EF"/>
    <w:rsid w:val="002B4A68"/>
    <w:rsid w:val="002B55F5"/>
    <w:rsid w:val="002B7BC5"/>
    <w:rsid w:val="002C1C6F"/>
    <w:rsid w:val="002C1EBB"/>
    <w:rsid w:val="002C29B6"/>
    <w:rsid w:val="002C3341"/>
    <w:rsid w:val="002C3B02"/>
    <w:rsid w:val="002C5622"/>
    <w:rsid w:val="002C606A"/>
    <w:rsid w:val="002C6810"/>
    <w:rsid w:val="002C7D3F"/>
    <w:rsid w:val="002D0539"/>
    <w:rsid w:val="002D0C86"/>
    <w:rsid w:val="002D156B"/>
    <w:rsid w:val="002D17F9"/>
    <w:rsid w:val="002D44D2"/>
    <w:rsid w:val="002D4866"/>
    <w:rsid w:val="002D717E"/>
    <w:rsid w:val="002D7334"/>
    <w:rsid w:val="002D7766"/>
    <w:rsid w:val="002E314F"/>
    <w:rsid w:val="002E36B5"/>
    <w:rsid w:val="002E5CAF"/>
    <w:rsid w:val="002E706A"/>
    <w:rsid w:val="002F29FC"/>
    <w:rsid w:val="002F4303"/>
    <w:rsid w:val="002F642D"/>
    <w:rsid w:val="002F67E9"/>
    <w:rsid w:val="002F6DB9"/>
    <w:rsid w:val="0030096F"/>
    <w:rsid w:val="003016C0"/>
    <w:rsid w:val="003024C3"/>
    <w:rsid w:val="003041EE"/>
    <w:rsid w:val="00305862"/>
    <w:rsid w:val="00305F1C"/>
    <w:rsid w:val="00312150"/>
    <w:rsid w:val="003124B5"/>
    <w:rsid w:val="00314F59"/>
    <w:rsid w:val="0031630E"/>
    <w:rsid w:val="00322769"/>
    <w:rsid w:val="003227ED"/>
    <w:rsid w:val="003241BA"/>
    <w:rsid w:val="003247AF"/>
    <w:rsid w:val="00324E0F"/>
    <w:rsid w:val="003263B3"/>
    <w:rsid w:val="00330D3F"/>
    <w:rsid w:val="003314F4"/>
    <w:rsid w:val="00332F41"/>
    <w:rsid w:val="003369C2"/>
    <w:rsid w:val="003371D7"/>
    <w:rsid w:val="003400CC"/>
    <w:rsid w:val="00341313"/>
    <w:rsid w:val="003428CE"/>
    <w:rsid w:val="00344750"/>
    <w:rsid w:val="0034529E"/>
    <w:rsid w:val="00345703"/>
    <w:rsid w:val="003461FB"/>
    <w:rsid w:val="00347CF8"/>
    <w:rsid w:val="00350A3B"/>
    <w:rsid w:val="003531ED"/>
    <w:rsid w:val="0035475A"/>
    <w:rsid w:val="00354C78"/>
    <w:rsid w:val="00355AC5"/>
    <w:rsid w:val="00356CF3"/>
    <w:rsid w:val="00356D5D"/>
    <w:rsid w:val="0036119D"/>
    <w:rsid w:val="00362F6E"/>
    <w:rsid w:val="003638E6"/>
    <w:rsid w:val="00364CAC"/>
    <w:rsid w:val="00365FBC"/>
    <w:rsid w:val="00366EC2"/>
    <w:rsid w:val="003670E6"/>
    <w:rsid w:val="003708C5"/>
    <w:rsid w:val="00372B26"/>
    <w:rsid w:val="003736C9"/>
    <w:rsid w:val="00373BF6"/>
    <w:rsid w:val="00376467"/>
    <w:rsid w:val="003802FF"/>
    <w:rsid w:val="0038179A"/>
    <w:rsid w:val="00381EB4"/>
    <w:rsid w:val="003839EA"/>
    <w:rsid w:val="00385FFD"/>
    <w:rsid w:val="00390506"/>
    <w:rsid w:val="003960B6"/>
    <w:rsid w:val="003963F2"/>
    <w:rsid w:val="003A0A60"/>
    <w:rsid w:val="003A50EC"/>
    <w:rsid w:val="003A5953"/>
    <w:rsid w:val="003A5F4E"/>
    <w:rsid w:val="003A6C21"/>
    <w:rsid w:val="003B0645"/>
    <w:rsid w:val="003B0B1A"/>
    <w:rsid w:val="003B3701"/>
    <w:rsid w:val="003B3AF5"/>
    <w:rsid w:val="003C337A"/>
    <w:rsid w:val="003D5867"/>
    <w:rsid w:val="003D5B50"/>
    <w:rsid w:val="003D671F"/>
    <w:rsid w:val="003D69C8"/>
    <w:rsid w:val="003E1625"/>
    <w:rsid w:val="003E16B3"/>
    <w:rsid w:val="003E5149"/>
    <w:rsid w:val="003E5187"/>
    <w:rsid w:val="003E5420"/>
    <w:rsid w:val="003E60EB"/>
    <w:rsid w:val="003E6319"/>
    <w:rsid w:val="003F3D40"/>
    <w:rsid w:val="003F4830"/>
    <w:rsid w:val="003F6BDB"/>
    <w:rsid w:val="003F76F9"/>
    <w:rsid w:val="003F77E1"/>
    <w:rsid w:val="003F7C51"/>
    <w:rsid w:val="00401448"/>
    <w:rsid w:val="00405C6F"/>
    <w:rsid w:val="004132DB"/>
    <w:rsid w:val="00413B31"/>
    <w:rsid w:val="004207FB"/>
    <w:rsid w:val="00420989"/>
    <w:rsid w:val="00422B3A"/>
    <w:rsid w:val="00424111"/>
    <w:rsid w:val="00425A5D"/>
    <w:rsid w:val="00426865"/>
    <w:rsid w:val="0042716D"/>
    <w:rsid w:val="0043028F"/>
    <w:rsid w:val="00433254"/>
    <w:rsid w:val="00436370"/>
    <w:rsid w:val="00437672"/>
    <w:rsid w:val="00441431"/>
    <w:rsid w:val="0044233E"/>
    <w:rsid w:val="00445292"/>
    <w:rsid w:val="0044635C"/>
    <w:rsid w:val="00446D99"/>
    <w:rsid w:val="00452EFA"/>
    <w:rsid w:val="00454405"/>
    <w:rsid w:val="004563AD"/>
    <w:rsid w:val="00456504"/>
    <w:rsid w:val="00456BA2"/>
    <w:rsid w:val="00456CFD"/>
    <w:rsid w:val="00463A2F"/>
    <w:rsid w:val="00464089"/>
    <w:rsid w:val="0046412C"/>
    <w:rsid w:val="004664EC"/>
    <w:rsid w:val="00467DB9"/>
    <w:rsid w:val="00471846"/>
    <w:rsid w:val="004742CD"/>
    <w:rsid w:val="00474FD9"/>
    <w:rsid w:val="00480146"/>
    <w:rsid w:val="004814DC"/>
    <w:rsid w:val="00484C3C"/>
    <w:rsid w:val="00486CD7"/>
    <w:rsid w:val="00486DC0"/>
    <w:rsid w:val="00487743"/>
    <w:rsid w:val="00490457"/>
    <w:rsid w:val="00490939"/>
    <w:rsid w:val="00490995"/>
    <w:rsid w:val="00493EF7"/>
    <w:rsid w:val="00495C45"/>
    <w:rsid w:val="00496898"/>
    <w:rsid w:val="00496ADC"/>
    <w:rsid w:val="0049759D"/>
    <w:rsid w:val="00497C6F"/>
    <w:rsid w:val="004A3F93"/>
    <w:rsid w:val="004A564A"/>
    <w:rsid w:val="004A65AD"/>
    <w:rsid w:val="004B2150"/>
    <w:rsid w:val="004B3FEC"/>
    <w:rsid w:val="004B43F2"/>
    <w:rsid w:val="004B4AC4"/>
    <w:rsid w:val="004B7B6B"/>
    <w:rsid w:val="004B7CD8"/>
    <w:rsid w:val="004C06B9"/>
    <w:rsid w:val="004C22C8"/>
    <w:rsid w:val="004C55EA"/>
    <w:rsid w:val="004D2D61"/>
    <w:rsid w:val="004D4420"/>
    <w:rsid w:val="004E02A9"/>
    <w:rsid w:val="004E15EA"/>
    <w:rsid w:val="004E1FD4"/>
    <w:rsid w:val="004E4AB5"/>
    <w:rsid w:val="004E5AC0"/>
    <w:rsid w:val="004E5BCD"/>
    <w:rsid w:val="004E6A52"/>
    <w:rsid w:val="004F231F"/>
    <w:rsid w:val="004F5B70"/>
    <w:rsid w:val="004F7C24"/>
    <w:rsid w:val="005019F9"/>
    <w:rsid w:val="00501C85"/>
    <w:rsid w:val="00503966"/>
    <w:rsid w:val="00505040"/>
    <w:rsid w:val="00511102"/>
    <w:rsid w:val="005115D4"/>
    <w:rsid w:val="0051277F"/>
    <w:rsid w:val="0051284A"/>
    <w:rsid w:val="00513B7A"/>
    <w:rsid w:val="00514C45"/>
    <w:rsid w:val="005151C6"/>
    <w:rsid w:val="00515BED"/>
    <w:rsid w:val="00515FD1"/>
    <w:rsid w:val="00517817"/>
    <w:rsid w:val="00520815"/>
    <w:rsid w:val="00520F2C"/>
    <w:rsid w:val="00521B98"/>
    <w:rsid w:val="00522D46"/>
    <w:rsid w:val="00522E53"/>
    <w:rsid w:val="005265AA"/>
    <w:rsid w:val="005275FB"/>
    <w:rsid w:val="00527F78"/>
    <w:rsid w:val="00530713"/>
    <w:rsid w:val="0053081D"/>
    <w:rsid w:val="00531F8C"/>
    <w:rsid w:val="00532470"/>
    <w:rsid w:val="00532E83"/>
    <w:rsid w:val="0053468C"/>
    <w:rsid w:val="00534B04"/>
    <w:rsid w:val="00536968"/>
    <w:rsid w:val="00540D6A"/>
    <w:rsid w:val="005411EF"/>
    <w:rsid w:val="005415D3"/>
    <w:rsid w:val="005473F2"/>
    <w:rsid w:val="00547BFD"/>
    <w:rsid w:val="00547EE9"/>
    <w:rsid w:val="0055350D"/>
    <w:rsid w:val="00553642"/>
    <w:rsid w:val="00555039"/>
    <w:rsid w:val="0055553B"/>
    <w:rsid w:val="00555B39"/>
    <w:rsid w:val="00556835"/>
    <w:rsid w:val="00564062"/>
    <w:rsid w:val="0056434C"/>
    <w:rsid w:val="00564B1C"/>
    <w:rsid w:val="005653A2"/>
    <w:rsid w:val="00565FE6"/>
    <w:rsid w:val="0057049A"/>
    <w:rsid w:val="005734D0"/>
    <w:rsid w:val="0057575E"/>
    <w:rsid w:val="00575799"/>
    <w:rsid w:val="00577D6F"/>
    <w:rsid w:val="00577F0D"/>
    <w:rsid w:val="00581905"/>
    <w:rsid w:val="005819BF"/>
    <w:rsid w:val="00584B09"/>
    <w:rsid w:val="00585006"/>
    <w:rsid w:val="0058676A"/>
    <w:rsid w:val="005911CE"/>
    <w:rsid w:val="00594076"/>
    <w:rsid w:val="0059711A"/>
    <w:rsid w:val="005A1F28"/>
    <w:rsid w:val="005A3B8A"/>
    <w:rsid w:val="005A590B"/>
    <w:rsid w:val="005A756E"/>
    <w:rsid w:val="005B0DF7"/>
    <w:rsid w:val="005B1BAA"/>
    <w:rsid w:val="005B27E3"/>
    <w:rsid w:val="005B39E5"/>
    <w:rsid w:val="005B5E35"/>
    <w:rsid w:val="005C1FC8"/>
    <w:rsid w:val="005C49EB"/>
    <w:rsid w:val="005C5A9F"/>
    <w:rsid w:val="005C6D84"/>
    <w:rsid w:val="005C7755"/>
    <w:rsid w:val="005D27CD"/>
    <w:rsid w:val="005D4B7B"/>
    <w:rsid w:val="005D4CE5"/>
    <w:rsid w:val="005D580C"/>
    <w:rsid w:val="005D634E"/>
    <w:rsid w:val="005E4B32"/>
    <w:rsid w:val="005E637C"/>
    <w:rsid w:val="005F3E02"/>
    <w:rsid w:val="005F4092"/>
    <w:rsid w:val="005F4A67"/>
    <w:rsid w:val="005F522B"/>
    <w:rsid w:val="005F56C0"/>
    <w:rsid w:val="005F72C0"/>
    <w:rsid w:val="0060041E"/>
    <w:rsid w:val="00600E47"/>
    <w:rsid w:val="0060174A"/>
    <w:rsid w:val="006030E4"/>
    <w:rsid w:val="00604E75"/>
    <w:rsid w:val="00605406"/>
    <w:rsid w:val="00606C48"/>
    <w:rsid w:val="006070D7"/>
    <w:rsid w:val="00607B3B"/>
    <w:rsid w:val="0061248A"/>
    <w:rsid w:val="006147C1"/>
    <w:rsid w:val="00620D7E"/>
    <w:rsid w:val="006214B0"/>
    <w:rsid w:val="00622565"/>
    <w:rsid w:val="00631628"/>
    <w:rsid w:val="0063182D"/>
    <w:rsid w:val="00633963"/>
    <w:rsid w:val="006355F2"/>
    <w:rsid w:val="00635866"/>
    <w:rsid w:val="00635D7E"/>
    <w:rsid w:val="00636C3E"/>
    <w:rsid w:val="00641217"/>
    <w:rsid w:val="00643506"/>
    <w:rsid w:val="00644A59"/>
    <w:rsid w:val="006460F8"/>
    <w:rsid w:val="00652081"/>
    <w:rsid w:val="00652364"/>
    <w:rsid w:val="0065255F"/>
    <w:rsid w:val="00653448"/>
    <w:rsid w:val="006538E8"/>
    <w:rsid w:val="00654A07"/>
    <w:rsid w:val="00656416"/>
    <w:rsid w:val="00656A99"/>
    <w:rsid w:val="00656E72"/>
    <w:rsid w:val="00661D7C"/>
    <w:rsid w:val="00664C3A"/>
    <w:rsid w:val="00665D31"/>
    <w:rsid w:val="006663DD"/>
    <w:rsid w:val="00666D07"/>
    <w:rsid w:val="0067439C"/>
    <w:rsid w:val="0067472F"/>
    <w:rsid w:val="00676254"/>
    <w:rsid w:val="0067700F"/>
    <w:rsid w:val="006770A5"/>
    <w:rsid w:val="006806A0"/>
    <w:rsid w:val="006828A8"/>
    <w:rsid w:val="00685156"/>
    <w:rsid w:val="00685CF2"/>
    <w:rsid w:val="0069046C"/>
    <w:rsid w:val="00692947"/>
    <w:rsid w:val="00693C43"/>
    <w:rsid w:val="006949B5"/>
    <w:rsid w:val="00695CE7"/>
    <w:rsid w:val="006A0300"/>
    <w:rsid w:val="006A0817"/>
    <w:rsid w:val="006A0C9B"/>
    <w:rsid w:val="006A183C"/>
    <w:rsid w:val="006A1CCF"/>
    <w:rsid w:val="006A26C1"/>
    <w:rsid w:val="006A4A9D"/>
    <w:rsid w:val="006A59F9"/>
    <w:rsid w:val="006A707C"/>
    <w:rsid w:val="006A7A79"/>
    <w:rsid w:val="006B0588"/>
    <w:rsid w:val="006B1547"/>
    <w:rsid w:val="006B28DA"/>
    <w:rsid w:val="006B2979"/>
    <w:rsid w:val="006B35B6"/>
    <w:rsid w:val="006B4B36"/>
    <w:rsid w:val="006B5C4F"/>
    <w:rsid w:val="006B6C31"/>
    <w:rsid w:val="006B7310"/>
    <w:rsid w:val="006C076F"/>
    <w:rsid w:val="006C11F0"/>
    <w:rsid w:val="006C33F7"/>
    <w:rsid w:val="006C4C5F"/>
    <w:rsid w:val="006C62F3"/>
    <w:rsid w:val="006C6AC8"/>
    <w:rsid w:val="006C7EAB"/>
    <w:rsid w:val="006D1ACC"/>
    <w:rsid w:val="006D2131"/>
    <w:rsid w:val="006D6257"/>
    <w:rsid w:val="006D7A7A"/>
    <w:rsid w:val="006E0308"/>
    <w:rsid w:val="006E2014"/>
    <w:rsid w:val="006E21DB"/>
    <w:rsid w:val="006E2C87"/>
    <w:rsid w:val="006E3076"/>
    <w:rsid w:val="006E5ADD"/>
    <w:rsid w:val="006E6696"/>
    <w:rsid w:val="006E7C44"/>
    <w:rsid w:val="006F37C2"/>
    <w:rsid w:val="006F7014"/>
    <w:rsid w:val="006F7138"/>
    <w:rsid w:val="00700E60"/>
    <w:rsid w:val="00701472"/>
    <w:rsid w:val="007031A2"/>
    <w:rsid w:val="007033D1"/>
    <w:rsid w:val="00707B12"/>
    <w:rsid w:val="00707C35"/>
    <w:rsid w:val="00710566"/>
    <w:rsid w:val="0071327E"/>
    <w:rsid w:val="00714941"/>
    <w:rsid w:val="00714D01"/>
    <w:rsid w:val="00714F3A"/>
    <w:rsid w:val="007163A6"/>
    <w:rsid w:val="00717A5A"/>
    <w:rsid w:val="00717D26"/>
    <w:rsid w:val="0072047F"/>
    <w:rsid w:val="00724FC8"/>
    <w:rsid w:val="00726415"/>
    <w:rsid w:val="00730F04"/>
    <w:rsid w:val="00731826"/>
    <w:rsid w:val="00731E44"/>
    <w:rsid w:val="007330C9"/>
    <w:rsid w:val="0073450E"/>
    <w:rsid w:val="00734C3D"/>
    <w:rsid w:val="00743085"/>
    <w:rsid w:val="00743633"/>
    <w:rsid w:val="00743886"/>
    <w:rsid w:val="00743A06"/>
    <w:rsid w:val="0074413E"/>
    <w:rsid w:val="00746442"/>
    <w:rsid w:val="007466B5"/>
    <w:rsid w:val="00746756"/>
    <w:rsid w:val="007469E6"/>
    <w:rsid w:val="0074732D"/>
    <w:rsid w:val="007479D1"/>
    <w:rsid w:val="00747EE1"/>
    <w:rsid w:val="007568AE"/>
    <w:rsid w:val="00756CE0"/>
    <w:rsid w:val="00756D64"/>
    <w:rsid w:val="00764216"/>
    <w:rsid w:val="007673B7"/>
    <w:rsid w:val="00767BFE"/>
    <w:rsid w:val="007704FC"/>
    <w:rsid w:val="00770921"/>
    <w:rsid w:val="00771CED"/>
    <w:rsid w:val="007728D0"/>
    <w:rsid w:val="00774DB4"/>
    <w:rsid w:val="007809DA"/>
    <w:rsid w:val="0078342C"/>
    <w:rsid w:val="007844C6"/>
    <w:rsid w:val="007860F4"/>
    <w:rsid w:val="00786238"/>
    <w:rsid w:val="00790654"/>
    <w:rsid w:val="007929A9"/>
    <w:rsid w:val="00793890"/>
    <w:rsid w:val="00796AF7"/>
    <w:rsid w:val="007970C1"/>
    <w:rsid w:val="007A1B3E"/>
    <w:rsid w:val="007A2F22"/>
    <w:rsid w:val="007A34B3"/>
    <w:rsid w:val="007A488A"/>
    <w:rsid w:val="007A48D6"/>
    <w:rsid w:val="007A67E0"/>
    <w:rsid w:val="007B1057"/>
    <w:rsid w:val="007B290A"/>
    <w:rsid w:val="007B63F7"/>
    <w:rsid w:val="007B6823"/>
    <w:rsid w:val="007B70A7"/>
    <w:rsid w:val="007B70B4"/>
    <w:rsid w:val="007C33BC"/>
    <w:rsid w:val="007C3E8A"/>
    <w:rsid w:val="007C45F9"/>
    <w:rsid w:val="007C7951"/>
    <w:rsid w:val="007D1CEE"/>
    <w:rsid w:val="007D4475"/>
    <w:rsid w:val="007D52BA"/>
    <w:rsid w:val="007D663D"/>
    <w:rsid w:val="007E0979"/>
    <w:rsid w:val="007E350A"/>
    <w:rsid w:val="007E663D"/>
    <w:rsid w:val="007E6B62"/>
    <w:rsid w:val="007E7529"/>
    <w:rsid w:val="007F0002"/>
    <w:rsid w:val="007F0676"/>
    <w:rsid w:val="007F15C9"/>
    <w:rsid w:val="007F2136"/>
    <w:rsid w:val="007F2DE1"/>
    <w:rsid w:val="007F2E59"/>
    <w:rsid w:val="007F3123"/>
    <w:rsid w:val="007F7066"/>
    <w:rsid w:val="007F7D13"/>
    <w:rsid w:val="00804F2E"/>
    <w:rsid w:val="0081147B"/>
    <w:rsid w:val="00814F5B"/>
    <w:rsid w:val="0081710C"/>
    <w:rsid w:val="0081788A"/>
    <w:rsid w:val="00820136"/>
    <w:rsid w:val="00824716"/>
    <w:rsid w:val="008251B1"/>
    <w:rsid w:val="008264AA"/>
    <w:rsid w:val="00826D02"/>
    <w:rsid w:val="00833E00"/>
    <w:rsid w:val="00833FC3"/>
    <w:rsid w:val="0084665C"/>
    <w:rsid w:val="00850599"/>
    <w:rsid w:val="008512BE"/>
    <w:rsid w:val="0085139B"/>
    <w:rsid w:val="00851AFF"/>
    <w:rsid w:val="00851B00"/>
    <w:rsid w:val="008526F8"/>
    <w:rsid w:val="0085480F"/>
    <w:rsid w:val="00857FB5"/>
    <w:rsid w:val="00860D0A"/>
    <w:rsid w:val="0086161A"/>
    <w:rsid w:val="00861B4E"/>
    <w:rsid w:val="008630C7"/>
    <w:rsid w:val="00866260"/>
    <w:rsid w:val="008675A1"/>
    <w:rsid w:val="00867D61"/>
    <w:rsid w:val="00870502"/>
    <w:rsid w:val="00873326"/>
    <w:rsid w:val="00874EF1"/>
    <w:rsid w:val="00875715"/>
    <w:rsid w:val="00876281"/>
    <w:rsid w:val="00877D4E"/>
    <w:rsid w:val="008805B0"/>
    <w:rsid w:val="00880FF2"/>
    <w:rsid w:val="00886013"/>
    <w:rsid w:val="00891CB8"/>
    <w:rsid w:val="00892621"/>
    <w:rsid w:val="00893144"/>
    <w:rsid w:val="008937F7"/>
    <w:rsid w:val="0089421F"/>
    <w:rsid w:val="0089439C"/>
    <w:rsid w:val="00897147"/>
    <w:rsid w:val="008A29EC"/>
    <w:rsid w:val="008B0168"/>
    <w:rsid w:val="008B3B05"/>
    <w:rsid w:val="008B3E25"/>
    <w:rsid w:val="008B5742"/>
    <w:rsid w:val="008B5DAF"/>
    <w:rsid w:val="008B643F"/>
    <w:rsid w:val="008B67FB"/>
    <w:rsid w:val="008B782C"/>
    <w:rsid w:val="008B7EDB"/>
    <w:rsid w:val="008C1436"/>
    <w:rsid w:val="008C1828"/>
    <w:rsid w:val="008C6E12"/>
    <w:rsid w:val="008D048E"/>
    <w:rsid w:val="008D2D46"/>
    <w:rsid w:val="008D4607"/>
    <w:rsid w:val="008D726B"/>
    <w:rsid w:val="008E147A"/>
    <w:rsid w:val="008E1703"/>
    <w:rsid w:val="008E45E6"/>
    <w:rsid w:val="008E4E20"/>
    <w:rsid w:val="008F13D5"/>
    <w:rsid w:val="008F480C"/>
    <w:rsid w:val="008F4ADD"/>
    <w:rsid w:val="008F4E7E"/>
    <w:rsid w:val="008F5B68"/>
    <w:rsid w:val="008F633C"/>
    <w:rsid w:val="008F79A5"/>
    <w:rsid w:val="00901AA3"/>
    <w:rsid w:val="00902D5C"/>
    <w:rsid w:val="00903B24"/>
    <w:rsid w:val="00904100"/>
    <w:rsid w:val="00904658"/>
    <w:rsid w:val="00904892"/>
    <w:rsid w:val="00907282"/>
    <w:rsid w:val="00907D18"/>
    <w:rsid w:val="009105CC"/>
    <w:rsid w:val="009149E9"/>
    <w:rsid w:val="00914CA4"/>
    <w:rsid w:val="009152DB"/>
    <w:rsid w:val="009154BB"/>
    <w:rsid w:val="0092232B"/>
    <w:rsid w:val="0092270A"/>
    <w:rsid w:val="00924BB9"/>
    <w:rsid w:val="00926554"/>
    <w:rsid w:val="00926CFE"/>
    <w:rsid w:val="00927CA5"/>
    <w:rsid w:val="00931F05"/>
    <w:rsid w:val="009327DE"/>
    <w:rsid w:val="00933024"/>
    <w:rsid w:val="00934C71"/>
    <w:rsid w:val="00934D9B"/>
    <w:rsid w:val="00935CF4"/>
    <w:rsid w:val="00936700"/>
    <w:rsid w:val="00936DE3"/>
    <w:rsid w:val="00940A9C"/>
    <w:rsid w:val="009412E2"/>
    <w:rsid w:val="0094361A"/>
    <w:rsid w:val="0094433C"/>
    <w:rsid w:val="00944D1C"/>
    <w:rsid w:val="0094617E"/>
    <w:rsid w:val="00946DF4"/>
    <w:rsid w:val="00952B02"/>
    <w:rsid w:val="00962524"/>
    <w:rsid w:val="00962BA4"/>
    <w:rsid w:val="00963D8C"/>
    <w:rsid w:val="0096461C"/>
    <w:rsid w:val="00967C40"/>
    <w:rsid w:val="009704B5"/>
    <w:rsid w:val="009722F0"/>
    <w:rsid w:val="00974CA5"/>
    <w:rsid w:val="00977DB9"/>
    <w:rsid w:val="009804FA"/>
    <w:rsid w:val="009813EE"/>
    <w:rsid w:val="00981940"/>
    <w:rsid w:val="009821E6"/>
    <w:rsid w:val="009854E5"/>
    <w:rsid w:val="00986AFC"/>
    <w:rsid w:val="00986E50"/>
    <w:rsid w:val="00986EA2"/>
    <w:rsid w:val="00986F02"/>
    <w:rsid w:val="00991646"/>
    <w:rsid w:val="00991EF8"/>
    <w:rsid w:val="00992DD6"/>
    <w:rsid w:val="00994783"/>
    <w:rsid w:val="00995AD3"/>
    <w:rsid w:val="009963C4"/>
    <w:rsid w:val="009A060B"/>
    <w:rsid w:val="009A250C"/>
    <w:rsid w:val="009A27B8"/>
    <w:rsid w:val="009A3723"/>
    <w:rsid w:val="009A3A36"/>
    <w:rsid w:val="009A46D9"/>
    <w:rsid w:val="009A5276"/>
    <w:rsid w:val="009B01B9"/>
    <w:rsid w:val="009B18D6"/>
    <w:rsid w:val="009B2804"/>
    <w:rsid w:val="009B4908"/>
    <w:rsid w:val="009B64F4"/>
    <w:rsid w:val="009B674C"/>
    <w:rsid w:val="009B6F08"/>
    <w:rsid w:val="009B7A2C"/>
    <w:rsid w:val="009C0EF6"/>
    <w:rsid w:val="009C15AF"/>
    <w:rsid w:val="009C3FEB"/>
    <w:rsid w:val="009C47EC"/>
    <w:rsid w:val="009C4BC3"/>
    <w:rsid w:val="009C54B1"/>
    <w:rsid w:val="009C70CD"/>
    <w:rsid w:val="009D15FB"/>
    <w:rsid w:val="009D17FE"/>
    <w:rsid w:val="009D1BCD"/>
    <w:rsid w:val="009D2C0C"/>
    <w:rsid w:val="009D496E"/>
    <w:rsid w:val="009D7873"/>
    <w:rsid w:val="009E021C"/>
    <w:rsid w:val="009E139B"/>
    <w:rsid w:val="009E4151"/>
    <w:rsid w:val="009E5B39"/>
    <w:rsid w:val="009E7531"/>
    <w:rsid w:val="009E77BA"/>
    <w:rsid w:val="009F0BF7"/>
    <w:rsid w:val="009F2E5D"/>
    <w:rsid w:val="009F42C7"/>
    <w:rsid w:val="009F617B"/>
    <w:rsid w:val="009F7CD5"/>
    <w:rsid w:val="00A01520"/>
    <w:rsid w:val="00A035FD"/>
    <w:rsid w:val="00A0582C"/>
    <w:rsid w:val="00A0718F"/>
    <w:rsid w:val="00A1175B"/>
    <w:rsid w:val="00A12B84"/>
    <w:rsid w:val="00A147FC"/>
    <w:rsid w:val="00A14824"/>
    <w:rsid w:val="00A14E08"/>
    <w:rsid w:val="00A14EE5"/>
    <w:rsid w:val="00A15C85"/>
    <w:rsid w:val="00A16BAF"/>
    <w:rsid w:val="00A2072C"/>
    <w:rsid w:val="00A20963"/>
    <w:rsid w:val="00A220E7"/>
    <w:rsid w:val="00A229D6"/>
    <w:rsid w:val="00A24F1C"/>
    <w:rsid w:val="00A2517B"/>
    <w:rsid w:val="00A33BC6"/>
    <w:rsid w:val="00A35061"/>
    <w:rsid w:val="00A36FEC"/>
    <w:rsid w:val="00A46401"/>
    <w:rsid w:val="00A470A8"/>
    <w:rsid w:val="00A50C2A"/>
    <w:rsid w:val="00A56379"/>
    <w:rsid w:val="00A56430"/>
    <w:rsid w:val="00A56EDB"/>
    <w:rsid w:val="00A57706"/>
    <w:rsid w:val="00A62699"/>
    <w:rsid w:val="00A6358A"/>
    <w:rsid w:val="00A63E02"/>
    <w:rsid w:val="00A64DE1"/>
    <w:rsid w:val="00A67785"/>
    <w:rsid w:val="00A70E0C"/>
    <w:rsid w:val="00A734E4"/>
    <w:rsid w:val="00A7546E"/>
    <w:rsid w:val="00A7657B"/>
    <w:rsid w:val="00A76606"/>
    <w:rsid w:val="00A820BE"/>
    <w:rsid w:val="00A83002"/>
    <w:rsid w:val="00A83E15"/>
    <w:rsid w:val="00A8465C"/>
    <w:rsid w:val="00A84808"/>
    <w:rsid w:val="00A86038"/>
    <w:rsid w:val="00A868E1"/>
    <w:rsid w:val="00A86E3B"/>
    <w:rsid w:val="00A87EA1"/>
    <w:rsid w:val="00A927B7"/>
    <w:rsid w:val="00A94BBA"/>
    <w:rsid w:val="00A968A8"/>
    <w:rsid w:val="00A974E0"/>
    <w:rsid w:val="00AA0E34"/>
    <w:rsid w:val="00AA3603"/>
    <w:rsid w:val="00AA4669"/>
    <w:rsid w:val="00AA601B"/>
    <w:rsid w:val="00AB01D1"/>
    <w:rsid w:val="00AB2B1F"/>
    <w:rsid w:val="00AB2B52"/>
    <w:rsid w:val="00AB4F82"/>
    <w:rsid w:val="00AB51D6"/>
    <w:rsid w:val="00AB6C3B"/>
    <w:rsid w:val="00AB709C"/>
    <w:rsid w:val="00AB7802"/>
    <w:rsid w:val="00AC0423"/>
    <w:rsid w:val="00AC07A3"/>
    <w:rsid w:val="00AC0A55"/>
    <w:rsid w:val="00AC160C"/>
    <w:rsid w:val="00AC3042"/>
    <w:rsid w:val="00AC5C28"/>
    <w:rsid w:val="00AC6424"/>
    <w:rsid w:val="00AD0A13"/>
    <w:rsid w:val="00AD11F5"/>
    <w:rsid w:val="00AD3782"/>
    <w:rsid w:val="00AE2DFB"/>
    <w:rsid w:val="00AE2E60"/>
    <w:rsid w:val="00AE39E7"/>
    <w:rsid w:val="00AE52E9"/>
    <w:rsid w:val="00AE579A"/>
    <w:rsid w:val="00AE7FF6"/>
    <w:rsid w:val="00AF0D89"/>
    <w:rsid w:val="00AF218F"/>
    <w:rsid w:val="00AF4BE4"/>
    <w:rsid w:val="00B002A8"/>
    <w:rsid w:val="00B0051A"/>
    <w:rsid w:val="00B00A0A"/>
    <w:rsid w:val="00B01C84"/>
    <w:rsid w:val="00B02538"/>
    <w:rsid w:val="00B04787"/>
    <w:rsid w:val="00B047EC"/>
    <w:rsid w:val="00B0789C"/>
    <w:rsid w:val="00B10C0C"/>
    <w:rsid w:val="00B11102"/>
    <w:rsid w:val="00B12175"/>
    <w:rsid w:val="00B13E20"/>
    <w:rsid w:val="00B228B6"/>
    <w:rsid w:val="00B22C75"/>
    <w:rsid w:val="00B23714"/>
    <w:rsid w:val="00B24498"/>
    <w:rsid w:val="00B25BEF"/>
    <w:rsid w:val="00B26B86"/>
    <w:rsid w:val="00B278CF"/>
    <w:rsid w:val="00B3067A"/>
    <w:rsid w:val="00B30F71"/>
    <w:rsid w:val="00B32049"/>
    <w:rsid w:val="00B32777"/>
    <w:rsid w:val="00B333B3"/>
    <w:rsid w:val="00B34F8E"/>
    <w:rsid w:val="00B41532"/>
    <w:rsid w:val="00B43F9F"/>
    <w:rsid w:val="00B506DC"/>
    <w:rsid w:val="00B50EBF"/>
    <w:rsid w:val="00B53896"/>
    <w:rsid w:val="00B55289"/>
    <w:rsid w:val="00B62729"/>
    <w:rsid w:val="00B66494"/>
    <w:rsid w:val="00B72423"/>
    <w:rsid w:val="00B77785"/>
    <w:rsid w:val="00B80E6E"/>
    <w:rsid w:val="00B80EDC"/>
    <w:rsid w:val="00B8261F"/>
    <w:rsid w:val="00B83E96"/>
    <w:rsid w:val="00B85389"/>
    <w:rsid w:val="00B85556"/>
    <w:rsid w:val="00B90D23"/>
    <w:rsid w:val="00B917BA"/>
    <w:rsid w:val="00B91BD4"/>
    <w:rsid w:val="00B97A70"/>
    <w:rsid w:val="00BA44AF"/>
    <w:rsid w:val="00BA5F06"/>
    <w:rsid w:val="00BA6994"/>
    <w:rsid w:val="00BB09FC"/>
    <w:rsid w:val="00BB135F"/>
    <w:rsid w:val="00BB255B"/>
    <w:rsid w:val="00BB5C57"/>
    <w:rsid w:val="00BB62EC"/>
    <w:rsid w:val="00BC1352"/>
    <w:rsid w:val="00BC1E0A"/>
    <w:rsid w:val="00BC35DD"/>
    <w:rsid w:val="00BC47D1"/>
    <w:rsid w:val="00BC78CE"/>
    <w:rsid w:val="00BD05B1"/>
    <w:rsid w:val="00BD1F7F"/>
    <w:rsid w:val="00BD2768"/>
    <w:rsid w:val="00BD632C"/>
    <w:rsid w:val="00BD7A7A"/>
    <w:rsid w:val="00BE2A03"/>
    <w:rsid w:val="00BE2EB2"/>
    <w:rsid w:val="00BE3179"/>
    <w:rsid w:val="00BE3EAC"/>
    <w:rsid w:val="00BE4D9A"/>
    <w:rsid w:val="00BE5537"/>
    <w:rsid w:val="00BE5F35"/>
    <w:rsid w:val="00BE642C"/>
    <w:rsid w:val="00BF1649"/>
    <w:rsid w:val="00BF4E77"/>
    <w:rsid w:val="00BF69C9"/>
    <w:rsid w:val="00BF6D1C"/>
    <w:rsid w:val="00BF78AF"/>
    <w:rsid w:val="00C02716"/>
    <w:rsid w:val="00C04BC2"/>
    <w:rsid w:val="00C059D0"/>
    <w:rsid w:val="00C0610E"/>
    <w:rsid w:val="00C066DC"/>
    <w:rsid w:val="00C07A98"/>
    <w:rsid w:val="00C1203A"/>
    <w:rsid w:val="00C12519"/>
    <w:rsid w:val="00C12B44"/>
    <w:rsid w:val="00C13DAB"/>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1BBC"/>
    <w:rsid w:val="00C526A7"/>
    <w:rsid w:val="00C52AF9"/>
    <w:rsid w:val="00C56D9E"/>
    <w:rsid w:val="00C654BA"/>
    <w:rsid w:val="00C66CA8"/>
    <w:rsid w:val="00C66FA6"/>
    <w:rsid w:val="00C67CE1"/>
    <w:rsid w:val="00C72D25"/>
    <w:rsid w:val="00C73AE1"/>
    <w:rsid w:val="00C74B48"/>
    <w:rsid w:val="00C813FF"/>
    <w:rsid w:val="00C8152C"/>
    <w:rsid w:val="00C81AB3"/>
    <w:rsid w:val="00C82A2A"/>
    <w:rsid w:val="00C83D51"/>
    <w:rsid w:val="00C85BD2"/>
    <w:rsid w:val="00C924C2"/>
    <w:rsid w:val="00C944A0"/>
    <w:rsid w:val="00C94BBB"/>
    <w:rsid w:val="00C9698E"/>
    <w:rsid w:val="00C96DDE"/>
    <w:rsid w:val="00CA054A"/>
    <w:rsid w:val="00CA0A63"/>
    <w:rsid w:val="00CA14A8"/>
    <w:rsid w:val="00CA4E65"/>
    <w:rsid w:val="00CB0269"/>
    <w:rsid w:val="00CB2D37"/>
    <w:rsid w:val="00CB4DF2"/>
    <w:rsid w:val="00CB603F"/>
    <w:rsid w:val="00CB615D"/>
    <w:rsid w:val="00CB6BC7"/>
    <w:rsid w:val="00CB6D65"/>
    <w:rsid w:val="00CB768B"/>
    <w:rsid w:val="00CC0BEC"/>
    <w:rsid w:val="00CC30AB"/>
    <w:rsid w:val="00CC6B81"/>
    <w:rsid w:val="00CD3B8A"/>
    <w:rsid w:val="00CD6FB8"/>
    <w:rsid w:val="00CD74C8"/>
    <w:rsid w:val="00CE0D22"/>
    <w:rsid w:val="00CE188D"/>
    <w:rsid w:val="00CE1CFA"/>
    <w:rsid w:val="00CE233A"/>
    <w:rsid w:val="00CE2F22"/>
    <w:rsid w:val="00CE70FE"/>
    <w:rsid w:val="00CE7477"/>
    <w:rsid w:val="00CF5324"/>
    <w:rsid w:val="00CF5528"/>
    <w:rsid w:val="00D0071F"/>
    <w:rsid w:val="00D00868"/>
    <w:rsid w:val="00D0184D"/>
    <w:rsid w:val="00D01FD0"/>
    <w:rsid w:val="00D027AC"/>
    <w:rsid w:val="00D04EF9"/>
    <w:rsid w:val="00D057DE"/>
    <w:rsid w:val="00D107CA"/>
    <w:rsid w:val="00D1271C"/>
    <w:rsid w:val="00D12BEF"/>
    <w:rsid w:val="00D165EF"/>
    <w:rsid w:val="00D17EDD"/>
    <w:rsid w:val="00D2208E"/>
    <w:rsid w:val="00D30493"/>
    <w:rsid w:val="00D33456"/>
    <w:rsid w:val="00D34385"/>
    <w:rsid w:val="00D37A2F"/>
    <w:rsid w:val="00D42A1C"/>
    <w:rsid w:val="00D45F6C"/>
    <w:rsid w:val="00D50B08"/>
    <w:rsid w:val="00D50C75"/>
    <w:rsid w:val="00D50D4B"/>
    <w:rsid w:val="00D5210B"/>
    <w:rsid w:val="00D531F0"/>
    <w:rsid w:val="00D54D43"/>
    <w:rsid w:val="00D615FD"/>
    <w:rsid w:val="00D6267E"/>
    <w:rsid w:val="00D6642C"/>
    <w:rsid w:val="00D66CE2"/>
    <w:rsid w:val="00D74B7E"/>
    <w:rsid w:val="00D7596E"/>
    <w:rsid w:val="00D7794C"/>
    <w:rsid w:val="00D77CD7"/>
    <w:rsid w:val="00D800AD"/>
    <w:rsid w:val="00D833AB"/>
    <w:rsid w:val="00D853E2"/>
    <w:rsid w:val="00D85867"/>
    <w:rsid w:val="00D902B1"/>
    <w:rsid w:val="00D92CD1"/>
    <w:rsid w:val="00D962C7"/>
    <w:rsid w:val="00D978AD"/>
    <w:rsid w:val="00DA0CA1"/>
    <w:rsid w:val="00DA2C49"/>
    <w:rsid w:val="00DA3498"/>
    <w:rsid w:val="00DA43AF"/>
    <w:rsid w:val="00DA52D3"/>
    <w:rsid w:val="00DB218C"/>
    <w:rsid w:val="00DB28A3"/>
    <w:rsid w:val="00DB2BE2"/>
    <w:rsid w:val="00DB31D1"/>
    <w:rsid w:val="00DB7355"/>
    <w:rsid w:val="00DC2500"/>
    <w:rsid w:val="00DD0795"/>
    <w:rsid w:val="00DD0EC1"/>
    <w:rsid w:val="00DD17AE"/>
    <w:rsid w:val="00DD1E0F"/>
    <w:rsid w:val="00DD3DAA"/>
    <w:rsid w:val="00DD42DD"/>
    <w:rsid w:val="00DD62E5"/>
    <w:rsid w:val="00DD6DB0"/>
    <w:rsid w:val="00DD7B9D"/>
    <w:rsid w:val="00DD7CE0"/>
    <w:rsid w:val="00DE440D"/>
    <w:rsid w:val="00DE536C"/>
    <w:rsid w:val="00DE6276"/>
    <w:rsid w:val="00DE65A5"/>
    <w:rsid w:val="00DE6F6A"/>
    <w:rsid w:val="00DF22A4"/>
    <w:rsid w:val="00DF332F"/>
    <w:rsid w:val="00DF48E5"/>
    <w:rsid w:val="00DF4975"/>
    <w:rsid w:val="00DF4E32"/>
    <w:rsid w:val="00DF5133"/>
    <w:rsid w:val="00DF78B5"/>
    <w:rsid w:val="00DF7CA5"/>
    <w:rsid w:val="00E0022C"/>
    <w:rsid w:val="00E006C3"/>
    <w:rsid w:val="00E00E8F"/>
    <w:rsid w:val="00E025B8"/>
    <w:rsid w:val="00E03078"/>
    <w:rsid w:val="00E03C1D"/>
    <w:rsid w:val="00E040B2"/>
    <w:rsid w:val="00E05646"/>
    <w:rsid w:val="00E06291"/>
    <w:rsid w:val="00E06B8A"/>
    <w:rsid w:val="00E06BC7"/>
    <w:rsid w:val="00E07A8C"/>
    <w:rsid w:val="00E1194D"/>
    <w:rsid w:val="00E13CBE"/>
    <w:rsid w:val="00E13D70"/>
    <w:rsid w:val="00E14412"/>
    <w:rsid w:val="00E1463B"/>
    <w:rsid w:val="00E163B1"/>
    <w:rsid w:val="00E20FA9"/>
    <w:rsid w:val="00E22445"/>
    <w:rsid w:val="00E22EF3"/>
    <w:rsid w:val="00E26D7C"/>
    <w:rsid w:val="00E30F0D"/>
    <w:rsid w:val="00E32646"/>
    <w:rsid w:val="00E363B2"/>
    <w:rsid w:val="00E36DA5"/>
    <w:rsid w:val="00E36DF3"/>
    <w:rsid w:val="00E37BE9"/>
    <w:rsid w:val="00E37DF1"/>
    <w:rsid w:val="00E37EFF"/>
    <w:rsid w:val="00E40C16"/>
    <w:rsid w:val="00E44DCF"/>
    <w:rsid w:val="00E55BCD"/>
    <w:rsid w:val="00E57694"/>
    <w:rsid w:val="00E6021F"/>
    <w:rsid w:val="00E6146A"/>
    <w:rsid w:val="00E62E9A"/>
    <w:rsid w:val="00E651D6"/>
    <w:rsid w:val="00E6522B"/>
    <w:rsid w:val="00E713A4"/>
    <w:rsid w:val="00E71757"/>
    <w:rsid w:val="00E72D0C"/>
    <w:rsid w:val="00E80957"/>
    <w:rsid w:val="00E80B3D"/>
    <w:rsid w:val="00E811D1"/>
    <w:rsid w:val="00E8358E"/>
    <w:rsid w:val="00E84AD6"/>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3E16"/>
    <w:rsid w:val="00EC4562"/>
    <w:rsid w:val="00EC4631"/>
    <w:rsid w:val="00ED035A"/>
    <w:rsid w:val="00ED0644"/>
    <w:rsid w:val="00ED308F"/>
    <w:rsid w:val="00ED3AC2"/>
    <w:rsid w:val="00ED4CEC"/>
    <w:rsid w:val="00ED533D"/>
    <w:rsid w:val="00EE0A8E"/>
    <w:rsid w:val="00EE0D31"/>
    <w:rsid w:val="00EE23A8"/>
    <w:rsid w:val="00EE61DE"/>
    <w:rsid w:val="00EE7A98"/>
    <w:rsid w:val="00EF0E90"/>
    <w:rsid w:val="00EF25ED"/>
    <w:rsid w:val="00EF4344"/>
    <w:rsid w:val="00EF67E1"/>
    <w:rsid w:val="00F0082B"/>
    <w:rsid w:val="00F02B9C"/>
    <w:rsid w:val="00F0374A"/>
    <w:rsid w:val="00F107EC"/>
    <w:rsid w:val="00F1230E"/>
    <w:rsid w:val="00F14ADF"/>
    <w:rsid w:val="00F150DF"/>
    <w:rsid w:val="00F15797"/>
    <w:rsid w:val="00F1759D"/>
    <w:rsid w:val="00F17BCD"/>
    <w:rsid w:val="00F21EF3"/>
    <w:rsid w:val="00F22616"/>
    <w:rsid w:val="00F2276D"/>
    <w:rsid w:val="00F2286C"/>
    <w:rsid w:val="00F25E66"/>
    <w:rsid w:val="00F26529"/>
    <w:rsid w:val="00F2746B"/>
    <w:rsid w:val="00F279A4"/>
    <w:rsid w:val="00F33932"/>
    <w:rsid w:val="00F36087"/>
    <w:rsid w:val="00F363E5"/>
    <w:rsid w:val="00F366E5"/>
    <w:rsid w:val="00F40C3B"/>
    <w:rsid w:val="00F47690"/>
    <w:rsid w:val="00F477EC"/>
    <w:rsid w:val="00F515DF"/>
    <w:rsid w:val="00F52664"/>
    <w:rsid w:val="00F52A12"/>
    <w:rsid w:val="00F61E56"/>
    <w:rsid w:val="00F63E39"/>
    <w:rsid w:val="00F64752"/>
    <w:rsid w:val="00F64FFA"/>
    <w:rsid w:val="00F664CD"/>
    <w:rsid w:val="00F66804"/>
    <w:rsid w:val="00F6728F"/>
    <w:rsid w:val="00F7090F"/>
    <w:rsid w:val="00F70A7E"/>
    <w:rsid w:val="00F72AAC"/>
    <w:rsid w:val="00F74549"/>
    <w:rsid w:val="00F77E7E"/>
    <w:rsid w:val="00F80510"/>
    <w:rsid w:val="00F81889"/>
    <w:rsid w:val="00F8301D"/>
    <w:rsid w:val="00F83EC5"/>
    <w:rsid w:val="00F85A86"/>
    <w:rsid w:val="00F932DC"/>
    <w:rsid w:val="00F96DDF"/>
    <w:rsid w:val="00F97B7A"/>
    <w:rsid w:val="00FA0299"/>
    <w:rsid w:val="00FA02AB"/>
    <w:rsid w:val="00FA170E"/>
    <w:rsid w:val="00FA3141"/>
    <w:rsid w:val="00FA3604"/>
    <w:rsid w:val="00FA36D0"/>
    <w:rsid w:val="00FA3E45"/>
    <w:rsid w:val="00FB0D01"/>
    <w:rsid w:val="00FB26D3"/>
    <w:rsid w:val="00FB338B"/>
    <w:rsid w:val="00FB34C3"/>
    <w:rsid w:val="00FB3F24"/>
    <w:rsid w:val="00FB4D2C"/>
    <w:rsid w:val="00FB6719"/>
    <w:rsid w:val="00FC222F"/>
    <w:rsid w:val="00FC4116"/>
    <w:rsid w:val="00FC4F39"/>
    <w:rsid w:val="00FC791D"/>
    <w:rsid w:val="00FD085E"/>
    <w:rsid w:val="00FD1BB4"/>
    <w:rsid w:val="00FD4C33"/>
    <w:rsid w:val="00FD6B05"/>
    <w:rsid w:val="00FD71EE"/>
    <w:rsid w:val="00FE085A"/>
    <w:rsid w:val="00FE39CF"/>
    <w:rsid w:val="00FE45C6"/>
    <w:rsid w:val="00FE4B60"/>
    <w:rsid w:val="00FE4C01"/>
    <w:rsid w:val="00FE5D20"/>
    <w:rsid w:val="00FE6972"/>
    <w:rsid w:val="00FE6D88"/>
    <w:rsid w:val="00FE794D"/>
    <w:rsid w:val="00FE7EB7"/>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A48F76E5-C141-4AF6-A166-25549159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qFormat/>
    <w:rsid w:val="002C5622"/>
    <w:pPr>
      <w:keepNext/>
      <w:spacing w:before="240" w:after="180"/>
      <w:jc w:val="both"/>
      <w:outlineLvl w:val="0"/>
    </w:pPr>
    <w:rPr>
      <w:b/>
      <w:sz w:val="24"/>
    </w:rPr>
  </w:style>
  <w:style w:type="paragraph" w:styleId="Heading2">
    <w:name w:val="heading 2"/>
    <w:basedOn w:val="Normal"/>
    <w:next w:val="Normal"/>
    <w:link w:val="Heading2Char"/>
    <w:rsid w:val="002C5622"/>
    <w:pPr>
      <w:keepNext/>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paragraph" w:styleId="Heading5">
    <w:name w:val="heading 5"/>
    <w:basedOn w:val="Normal"/>
    <w:next w:val="Normal"/>
    <w:link w:val="Heading5Char"/>
    <w:uiPriority w:val="9"/>
    <w:semiHidden/>
    <w:unhideWhenUsed/>
    <w:qFormat/>
    <w:rsid w:val="000729C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uiPriority w:val="99"/>
    <w:qFormat/>
    <w:rsid w:val="00126C27"/>
    <w:pPr>
      <w:ind w:left="0" w:right="144"/>
      <w:jc w:val="right"/>
    </w:pPr>
  </w:style>
  <w:style w:type="paragraph" w:customStyle="1" w:styleId="ACLRulerLeft">
    <w:name w:val="ACL Ruler Left"/>
    <w:basedOn w:val="Normal"/>
    <w:uiPriority w:val="99"/>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606C48"/>
    <w:pPr>
      <w:framePr w:wrap="around"/>
      <w:spacing w:before="200" w:after="200" w:line="252" w:lineRule="auto"/>
    </w:pPr>
    <w:rPr>
      <w:bCs/>
      <w:color w:val="000000" w:themeColor="text1"/>
      <w:sz w:val="20"/>
      <w:szCs w:val="18"/>
    </w:rPr>
  </w:style>
  <w:style w:type="paragraph" w:styleId="BodyText">
    <w:name w:val="Body Text"/>
    <w:basedOn w:val="Normal"/>
    <w:link w:val="BodyTextChar"/>
    <w:semiHidden/>
    <w:unhideWhenUsed/>
    <w:rsid w:val="000729C0"/>
    <w:pPr>
      <w:spacing w:after="120"/>
    </w:pPr>
  </w:style>
  <w:style w:type="character" w:customStyle="1" w:styleId="BodyTextChar">
    <w:name w:val="Body Text Char"/>
    <w:basedOn w:val="DefaultParagraphFont"/>
    <w:link w:val="BodyText"/>
    <w:semiHidden/>
    <w:rsid w:val="000729C0"/>
    <w:rPr>
      <w:szCs w:val="20"/>
      <w:lang w:eastAsia="de-DE"/>
    </w:rPr>
  </w:style>
  <w:style w:type="character" w:customStyle="1" w:styleId="Heading5Char">
    <w:name w:val="Heading 5 Char"/>
    <w:basedOn w:val="DefaultParagraphFont"/>
    <w:link w:val="Heading5"/>
    <w:uiPriority w:val="9"/>
    <w:semiHidden/>
    <w:rsid w:val="000729C0"/>
    <w:rPr>
      <w:rFonts w:asciiTheme="majorHAnsi" w:eastAsiaTheme="majorEastAsia" w:hAnsiTheme="majorHAnsi" w:cstheme="majorBidi"/>
      <w:color w:val="2E74B5" w:themeColor="accent1" w:themeShade="BF"/>
      <w:szCs w:val="20"/>
      <w:lang w:eastAsia="de-DE"/>
    </w:rPr>
  </w:style>
  <w:style w:type="paragraph" w:styleId="Bibliography">
    <w:name w:val="Bibliography"/>
    <w:basedOn w:val="Normal"/>
    <w:next w:val="Normal"/>
    <w:uiPriority w:val="37"/>
    <w:unhideWhenUsed/>
    <w:rsid w:val="000A5E15"/>
  </w:style>
  <w:style w:type="character" w:styleId="Emphasis">
    <w:name w:val="Emphasis"/>
    <w:basedOn w:val="DefaultParagraphFont"/>
    <w:uiPriority w:val="20"/>
    <w:qFormat/>
    <w:rsid w:val="000648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64383755">
      <w:bodyDiv w:val="1"/>
      <w:marLeft w:val="0"/>
      <w:marRight w:val="0"/>
      <w:marTop w:val="0"/>
      <w:marBottom w:val="0"/>
      <w:divBdr>
        <w:top w:val="none" w:sz="0" w:space="0" w:color="auto"/>
        <w:left w:val="none" w:sz="0" w:space="0" w:color="auto"/>
        <w:bottom w:val="none" w:sz="0" w:space="0" w:color="auto"/>
        <w:right w:val="none" w:sz="0" w:space="0" w:color="auto"/>
      </w:divBdr>
    </w:div>
    <w:div w:id="96171968">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14983860">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25234434">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682631955">
      <w:bodyDiv w:val="1"/>
      <w:marLeft w:val="0"/>
      <w:marRight w:val="0"/>
      <w:marTop w:val="0"/>
      <w:marBottom w:val="0"/>
      <w:divBdr>
        <w:top w:val="none" w:sz="0" w:space="0" w:color="auto"/>
        <w:left w:val="none" w:sz="0" w:space="0" w:color="auto"/>
        <w:bottom w:val="none" w:sz="0" w:space="0" w:color="auto"/>
        <w:right w:val="none" w:sz="0" w:space="0" w:color="auto"/>
      </w:divBdr>
    </w:div>
    <w:div w:id="711149739">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57700333">
      <w:bodyDiv w:val="1"/>
      <w:marLeft w:val="0"/>
      <w:marRight w:val="0"/>
      <w:marTop w:val="0"/>
      <w:marBottom w:val="0"/>
      <w:divBdr>
        <w:top w:val="none" w:sz="0" w:space="0" w:color="auto"/>
        <w:left w:val="none" w:sz="0" w:space="0" w:color="auto"/>
        <w:bottom w:val="none" w:sz="0" w:space="0" w:color="auto"/>
        <w:right w:val="none" w:sz="0" w:space="0" w:color="auto"/>
      </w:divBdr>
    </w:div>
    <w:div w:id="107119968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28172523">
      <w:bodyDiv w:val="1"/>
      <w:marLeft w:val="0"/>
      <w:marRight w:val="0"/>
      <w:marTop w:val="0"/>
      <w:marBottom w:val="0"/>
      <w:divBdr>
        <w:top w:val="none" w:sz="0" w:space="0" w:color="auto"/>
        <w:left w:val="none" w:sz="0" w:space="0" w:color="auto"/>
        <w:bottom w:val="none" w:sz="0" w:space="0" w:color="auto"/>
        <w:right w:val="none" w:sz="0" w:space="0" w:color="auto"/>
      </w:divBdr>
    </w:div>
    <w:div w:id="1334184784">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2297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77118119">
      <w:bodyDiv w:val="1"/>
      <w:marLeft w:val="0"/>
      <w:marRight w:val="0"/>
      <w:marTop w:val="0"/>
      <w:marBottom w:val="0"/>
      <w:divBdr>
        <w:top w:val="none" w:sz="0" w:space="0" w:color="auto"/>
        <w:left w:val="none" w:sz="0" w:space="0" w:color="auto"/>
        <w:bottom w:val="none" w:sz="0" w:space="0" w:color="auto"/>
        <w:right w:val="none" w:sz="0" w:space="0" w:color="auto"/>
      </w:divBdr>
    </w:div>
    <w:div w:id="2091392626">
      <w:bodyDiv w:val="1"/>
      <w:marLeft w:val="0"/>
      <w:marRight w:val="0"/>
      <w:marTop w:val="0"/>
      <w:marBottom w:val="0"/>
      <w:divBdr>
        <w:top w:val="none" w:sz="0" w:space="0" w:color="auto"/>
        <w:left w:val="none" w:sz="0" w:space="0" w:color="auto"/>
        <w:bottom w:val="none" w:sz="0" w:space="0" w:color="auto"/>
        <w:right w:val="none" w:sz="0" w:space="0" w:color="auto"/>
      </w:divBdr>
    </w:div>
    <w:div w:id="2114352820">
      <w:bodyDiv w:val="1"/>
      <w:marLeft w:val="0"/>
      <w:marRight w:val="0"/>
      <w:marTop w:val="0"/>
      <w:marBottom w:val="0"/>
      <w:divBdr>
        <w:top w:val="none" w:sz="0" w:space="0" w:color="auto"/>
        <w:left w:val="none" w:sz="0" w:space="0" w:color="auto"/>
        <w:bottom w:val="none" w:sz="0" w:space="0" w:color="auto"/>
        <w:right w:val="none" w:sz="0" w:space="0" w:color="auto"/>
      </w:divBdr>
    </w:div>
    <w:div w:id="213281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1C210C"/>
    <w:rsid w:val="0022220A"/>
    <w:rsid w:val="002330F7"/>
    <w:rsid w:val="00267493"/>
    <w:rsid w:val="002B0A2B"/>
    <w:rsid w:val="00397035"/>
    <w:rsid w:val="00417FE6"/>
    <w:rsid w:val="006057EC"/>
    <w:rsid w:val="00681C30"/>
    <w:rsid w:val="006A3B2F"/>
    <w:rsid w:val="006F11C5"/>
    <w:rsid w:val="0072691D"/>
    <w:rsid w:val="00766BBB"/>
    <w:rsid w:val="00802F5A"/>
    <w:rsid w:val="00871B64"/>
    <w:rsid w:val="00905960"/>
    <w:rsid w:val="009310DF"/>
    <w:rsid w:val="00975FB5"/>
    <w:rsid w:val="00981961"/>
    <w:rsid w:val="00A01ECA"/>
    <w:rsid w:val="00B223E2"/>
    <w:rsid w:val="00C25C31"/>
    <w:rsid w:val="00D11CFB"/>
    <w:rsid w:val="00DC7353"/>
    <w:rsid w:val="00E065E5"/>
    <w:rsid w:val="00FB38F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Mil95</b:Tag>
    <b:SourceType>JournalArticle</b:SourceType>
    <b:Guid>{86FBB3C2-2B05-43EE-8887-90D7B7FA7089}</b:Guid>
    <b:Title>WordNet: a lexical database for English</b:Title>
    <b:Year>1995</b:Year>
    <b:Publisher>ACM</b:Publisher>
    <b:Author>
      <b:Author>
        <b:NameList>
          <b:Person>
            <b:Last>Miller</b:Last>
            <b:First>George</b:First>
            <b:Middle>A</b:Middle>
          </b:Person>
        </b:NameList>
      </b:Author>
    </b:Author>
    <b:JournalName>Communications of the ACM</b:JournalName>
    <b:Pages>39-41</b:Pages>
    <b:Volume>38</b:Volume>
    <b:StandardNumber>11</b:StandardNumber>
    <b:RefOrder>1</b:RefOrder>
  </b:Source>
  <b:Source>
    <b:Tag>Fre</b:Tag>
    <b:SourceType>Report</b:SourceType>
    <b:Guid>{05879C8D-C74C-4572-A7E8-579A374E94B2}</b:Guid>
    <b:Title>http://www.freebase.com</b:Title>
    <b:Author>
      <b:Author>
        <b:NameList>
          <b:Person>
            <b:Last>Freebase</b:Last>
          </b:Person>
        </b:NameList>
      </b:Author>
    </b:Author>
    <b:YearAccessed>2018</b:YearAccessed>
    <b:MonthAccessed>January</b:MonthAccessed>
    <b:Year>2018</b:Year>
    <b:RefOrder>2</b:RefOrder>
  </b:Source>
  <b:Source>
    <b:Tag>Arv13</b:Tag>
    <b:SourceType>ConferenceProceedings</b:SourceType>
    <b:Guid>{A364538F-1A07-4C9A-856F-04DB06AECD57}</b:Guid>
    <b:Title>Unsupervised Extraction of Part names from Service Logs</b:Title>
    <b:Year>2013</b:Year>
    <b:Author>
      <b:Author>
        <b:NameList>
          <b:Person>
            <b:Last>Chandramouli</b:Last>
            <b:First>Arvind</b:First>
          </b:Person>
          <b:Person>
            <b:Last>Subramanian</b:Last>
            <b:First>Gipi</b:First>
          </b:Person>
          <b:Person>
            <b:Last>Bal</b:Last>
            <b:First>Debasis</b:First>
          </b:Person>
        </b:NameList>
      </b:Author>
    </b:Author>
    <b:Pages>23-25</b:Pages>
    <b:ConferenceName>Proceedings of the World Congress on Engineering and Computer Science</b:ConferenceName>
    <b:Volume>II</b:Volume>
    <b:RefOrder>3</b:RefOrder>
  </b:Source>
</b:Sources>
</file>

<file path=customXml/itemProps1.xml><?xml version="1.0" encoding="utf-8"?>
<ds:datastoreItem xmlns:ds="http://schemas.openxmlformats.org/officeDocument/2006/customXml" ds:itemID="{6D322580-0F1F-4BF2-BE27-CD04B20F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7</Pages>
  <Words>4095</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vt:lpstr>
    </vt:vector>
  </TitlesOfParts>
  <Company>Bloomberg LP</Company>
  <LinksUpToDate>false</LinksUpToDate>
  <CharactersWithSpaces>27383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I-Niraula, Nobal B</cp:lastModifiedBy>
  <cp:revision>46</cp:revision>
  <cp:lastPrinted>2018-04-04T15:21:00Z</cp:lastPrinted>
  <dcterms:created xsi:type="dcterms:W3CDTF">2018-02-20T12:56:00Z</dcterms:created>
  <dcterms:modified xsi:type="dcterms:W3CDTF">2018-04-04T15:24:00Z</dcterms:modified>
</cp:coreProperties>
</file>