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2070"/>
        <w:gridCol w:w="3510"/>
        <w:gridCol w:w="1185"/>
        <w:gridCol w:w="1785"/>
      </w:tblGrid>
      <w:tr w:rsidR="001A4838" w14:paraId="2128F565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FCBD01D" w14:textId="77777777" w:rsidR="001A4838" w:rsidRDefault="001A4838">
            <w:pPr>
              <w:pStyle w:val="Heading2"/>
              <w:tabs>
                <w:tab w:val="clear" w:pos="1440"/>
                <w:tab w:val="clear" w:pos="2160"/>
                <w:tab w:val="clear" w:pos="828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Rev. #</w:t>
            </w:r>
          </w:p>
        </w:tc>
        <w:tc>
          <w:tcPr>
            <w:tcW w:w="6765" w:type="dxa"/>
            <w:gridSpan w:val="3"/>
            <w:tcBorders>
              <w:top w:val="doub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8FBA78D" w14:textId="77777777" w:rsidR="001A4838" w:rsidRDefault="001A4838">
            <w:pPr>
              <w:ind w:right="-108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 of Change</w:t>
            </w:r>
          </w:p>
        </w:tc>
        <w:tc>
          <w:tcPr>
            <w:tcW w:w="1785" w:type="dxa"/>
            <w:tcBorders>
              <w:top w:val="double" w:sz="6" w:space="0" w:color="auto"/>
              <w:left w:val="nil"/>
              <w:bottom w:val="single" w:sz="6" w:space="0" w:color="auto"/>
              <w:right w:val="double" w:sz="6" w:space="0" w:color="auto"/>
            </w:tcBorders>
          </w:tcPr>
          <w:p w14:paraId="29579CD9" w14:textId="77777777" w:rsidR="001A4838" w:rsidRDefault="001A483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Clause #</w:t>
            </w:r>
          </w:p>
        </w:tc>
      </w:tr>
      <w:tr w:rsidR="001A4838" w14:paraId="27324C54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6" w:space="0" w:color="auto"/>
              <w:left w:val="double" w:sz="6" w:space="0" w:color="auto"/>
              <w:right w:val="single" w:sz="6" w:space="0" w:color="auto"/>
            </w:tcBorders>
          </w:tcPr>
          <w:p w14:paraId="3B5ADEE3" w14:textId="77777777" w:rsidR="001A4838" w:rsidRDefault="001A4838">
            <w:pPr>
              <w:jc w:val="center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282570F9" w14:textId="77777777" w:rsidR="001A4838" w:rsidRDefault="001A4838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top w:val="single" w:sz="6" w:space="0" w:color="auto"/>
              <w:left w:val="nil"/>
              <w:right w:val="double" w:sz="6" w:space="0" w:color="auto"/>
            </w:tcBorders>
          </w:tcPr>
          <w:p w14:paraId="3F6BD760" w14:textId="77777777" w:rsidR="001A4838" w:rsidRDefault="001A483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A4838" w14:paraId="3359EBD9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4FA6ECCF" w14:textId="77777777" w:rsidR="001A4838" w:rsidRDefault="001A4838">
            <w:pPr>
              <w:jc w:val="center"/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>A</w:t>
            </w:r>
          </w:p>
          <w:p w14:paraId="51D7A72D" w14:textId="77777777" w:rsidR="00E078F3" w:rsidRPr="007E1A2E" w:rsidRDefault="00E078F3">
            <w:pPr>
              <w:jc w:val="center"/>
              <w:rPr>
                <w:rFonts w:ascii="Arial" w:hAnsi="Arial" w:cs="Arial"/>
                <w:b/>
                <w:noProof/>
                <w:color w:val="1F497D"/>
              </w:rPr>
            </w:pPr>
            <w:r w:rsidRPr="007E1A2E">
              <w:rPr>
                <w:rFonts w:ascii="Arial" w:hAnsi="Arial" w:cs="Arial"/>
                <w:b/>
                <w:noProof/>
                <w:color w:val="1F497D"/>
              </w:rPr>
              <w:t>B</w:t>
            </w: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59354B5A" w14:textId="77777777" w:rsidR="001A4838" w:rsidRDefault="001A4838">
            <w:pPr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 xml:space="preserve">Initial Release - ISO 9001 : </w:t>
            </w:r>
            <w:r w:rsidRPr="00C863F5">
              <w:rPr>
                <w:rFonts w:ascii="Arial" w:hAnsi="Arial" w:cs="Arial"/>
                <w:b/>
                <w:noProof/>
                <w:highlight w:val="yellow"/>
              </w:rPr>
              <w:t>2008</w:t>
            </w:r>
            <w:r>
              <w:rPr>
                <w:rFonts w:ascii="Arial" w:hAnsi="Arial" w:cs="Arial"/>
                <w:b/>
                <w:noProof/>
              </w:rPr>
              <w:t xml:space="preserve"> Requirements</w:t>
            </w:r>
          </w:p>
          <w:p w14:paraId="6C98AC03" w14:textId="77777777" w:rsidR="00E078F3" w:rsidRPr="007E1A2E" w:rsidRDefault="00E078F3">
            <w:pPr>
              <w:rPr>
                <w:rFonts w:ascii="Arial" w:hAnsi="Arial" w:cs="Arial"/>
                <w:b/>
                <w:noProof/>
                <w:color w:val="1F497D"/>
              </w:rPr>
            </w:pPr>
            <w:r w:rsidRPr="007E1A2E">
              <w:rPr>
                <w:rFonts w:ascii="Arial" w:hAnsi="Arial" w:cs="Arial"/>
                <w:b/>
                <w:noProof/>
                <w:color w:val="1F497D"/>
              </w:rPr>
              <w:t>Include requirements of the ISO 9001:2015 standard</w:t>
            </w: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380BD3A5" w14:textId="77777777" w:rsidR="001A4838" w:rsidRDefault="001A483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N.A.</w:t>
            </w:r>
          </w:p>
          <w:p w14:paraId="38C331CA" w14:textId="77777777" w:rsidR="00E078F3" w:rsidRPr="007E1A2E" w:rsidRDefault="00E078F3">
            <w:pPr>
              <w:jc w:val="center"/>
              <w:rPr>
                <w:rFonts w:ascii="Arial" w:hAnsi="Arial" w:cs="Arial"/>
                <w:b/>
                <w:color w:val="1F497D"/>
              </w:rPr>
            </w:pPr>
            <w:r w:rsidRPr="007E1A2E">
              <w:rPr>
                <w:rFonts w:ascii="Arial" w:hAnsi="Arial" w:cs="Arial"/>
                <w:b/>
                <w:color w:val="1F497D"/>
              </w:rPr>
              <w:t>4.1.1</w:t>
            </w:r>
            <w:r w:rsidR="00855827" w:rsidRPr="007E1A2E">
              <w:rPr>
                <w:rFonts w:ascii="Arial" w:hAnsi="Arial" w:cs="Arial"/>
                <w:b/>
                <w:color w:val="1F497D"/>
              </w:rPr>
              <w:t xml:space="preserve"> / 4.2.3 / 4.2.4</w:t>
            </w:r>
          </w:p>
        </w:tc>
      </w:tr>
      <w:tr w:rsidR="001A4838" w14:paraId="1544E364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1BB9B907" w14:textId="77777777" w:rsidR="001A4838" w:rsidRDefault="001A4838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3EFC092D" w14:textId="77777777" w:rsidR="001A4838" w:rsidRDefault="001A4838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65F8CFB3" w14:textId="77777777" w:rsidR="001A4838" w:rsidRDefault="001A483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A4838" w14:paraId="25E8EF5C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0ED4333F" w14:textId="77777777" w:rsidR="001A4838" w:rsidRDefault="001A4838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7DBEA909" w14:textId="77777777" w:rsidR="001A4838" w:rsidRDefault="001A4838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1667C478" w14:textId="77777777" w:rsidR="001A4838" w:rsidRDefault="001A483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A4838" w14:paraId="211EC6DB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74336600" w14:textId="77777777" w:rsidR="001A4838" w:rsidRDefault="001A4838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72DCF613" w14:textId="77777777" w:rsidR="001A4838" w:rsidRDefault="001A4838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21D91C48" w14:textId="77777777" w:rsidR="001A4838" w:rsidRDefault="001A483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A4838" w14:paraId="4EE513DD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34BF8B16" w14:textId="77777777" w:rsidR="001A4838" w:rsidRDefault="001A4838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3347A86E" w14:textId="77777777" w:rsidR="001A4838" w:rsidRDefault="001A4838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5F154AD7" w14:textId="77777777" w:rsidR="001A4838" w:rsidRDefault="001A483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A4838" w14:paraId="564C3876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4537E57E" w14:textId="77777777" w:rsidR="001A4838" w:rsidRDefault="001A4838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0C6BF54F" w14:textId="77777777" w:rsidR="001A4838" w:rsidRDefault="001A4838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24AE85B5" w14:textId="77777777" w:rsidR="001A4838" w:rsidRDefault="001A483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A4838" w14:paraId="6194C57E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451EDA30" w14:textId="77777777" w:rsidR="001A4838" w:rsidRDefault="001A4838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4BA53CAD" w14:textId="77777777" w:rsidR="001A4838" w:rsidRDefault="001A4838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1D159F80" w14:textId="77777777" w:rsidR="001A4838" w:rsidRDefault="001A483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A4838" w14:paraId="61FCB2F1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2369645E" w14:textId="77777777" w:rsidR="001A4838" w:rsidRDefault="001A4838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1D3C2BB7" w14:textId="77777777" w:rsidR="001A4838" w:rsidRDefault="001A4838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2865BC7C" w14:textId="77777777" w:rsidR="001A4838" w:rsidRDefault="001A483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A4838" w14:paraId="262109E9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3669B5D9" w14:textId="77777777" w:rsidR="001A4838" w:rsidRDefault="001A4838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107207B2" w14:textId="77777777" w:rsidR="001A4838" w:rsidRDefault="001A4838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019E048B" w14:textId="77777777" w:rsidR="001A4838" w:rsidRDefault="001A483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A4838" w14:paraId="4A599CC5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5C85F913" w14:textId="77777777" w:rsidR="001A4838" w:rsidRDefault="001A4838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1AB1338C" w14:textId="77777777" w:rsidR="001A4838" w:rsidRDefault="001A4838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1B13315E" w14:textId="77777777" w:rsidR="001A4838" w:rsidRDefault="001A483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A4838" w14:paraId="229A8374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6ADFFF31" w14:textId="77777777" w:rsidR="001A4838" w:rsidRDefault="001A4838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2E4DDB89" w14:textId="77777777" w:rsidR="001A4838" w:rsidRDefault="001A4838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7BEBDD6C" w14:textId="77777777" w:rsidR="001A4838" w:rsidRDefault="001A483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A4838" w14:paraId="21D9FDC9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1CB1BF80" w14:textId="77777777" w:rsidR="001A4838" w:rsidRDefault="001A4838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6A0C5A7A" w14:textId="77777777" w:rsidR="001A4838" w:rsidRDefault="001A4838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76F7F75F" w14:textId="77777777" w:rsidR="001A4838" w:rsidRDefault="001A483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A4838" w14:paraId="093650FE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42E9CEAD" w14:textId="77777777" w:rsidR="001A4838" w:rsidRDefault="001A4838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1EAAA7B4" w14:textId="77777777" w:rsidR="001A4838" w:rsidRDefault="001A4838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13F06A9A" w14:textId="77777777" w:rsidR="001A4838" w:rsidRDefault="001A483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A4838" w14:paraId="1E25AC24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03CDD8D9" w14:textId="77777777" w:rsidR="001A4838" w:rsidRDefault="001A4838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0B04B5A2" w14:textId="77777777" w:rsidR="001A4838" w:rsidRDefault="001A4838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4EB8AF30" w14:textId="77777777" w:rsidR="001A4838" w:rsidRDefault="001A483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A4838" w14:paraId="3E54BB01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2649A38B" w14:textId="77777777" w:rsidR="001A4838" w:rsidRDefault="001A4838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7213C364" w14:textId="77777777" w:rsidR="001A4838" w:rsidRDefault="001A4838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7B3BC07F" w14:textId="77777777" w:rsidR="001A4838" w:rsidRDefault="001A483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A4838" w14:paraId="65FD6F3F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5396DA5F" w14:textId="77777777" w:rsidR="001A4838" w:rsidRDefault="001A4838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5D445383" w14:textId="77777777" w:rsidR="001A4838" w:rsidRDefault="001A4838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2144C31A" w14:textId="77777777" w:rsidR="001A4838" w:rsidRDefault="001A483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A4838" w14:paraId="341D100D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46A1A392" w14:textId="77777777" w:rsidR="001A4838" w:rsidRDefault="001A4838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420CF028" w14:textId="77777777" w:rsidR="001A4838" w:rsidRDefault="001A4838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0565F963" w14:textId="77777777" w:rsidR="001A4838" w:rsidRDefault="001A483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A4838" w14:paraId="0AA533BF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59FD8854" w14:textId="77777777" w:rsidR="001A4838" w:rsidRDefault="001A4838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6E63F4E6" w14:textId="77777777" w:rsidR="001A4838" w:rsidRDefault="001A4838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0BB71B76" w14:textId="77777777" w:rsidR="001A4838" w:rsidRDefault="001A483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A4838" w14:paraId="3329CB4C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7EBECA80" w14:textId="77777777" w:rsidR="001A4838" w:rsidRDefault="001A4838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786B7F77" w14:textId="77777777" w:rsidR="001A4838" w:rsidRDefault="001A4838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4F05F8E2" w14:textId="77777777" w:rsidR="001A4838" w:rsidRDefault="001A483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A4838" w14:paraId="2BCCE093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6568EA3D" w14:textId="77777777" w:rsidR="001A4838" w:rsidRDefault="001A4838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04EF18E1" w14:textId="77777777" w:rsidR="001A4838" w:rsidRDefault="001A4838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639A26BC" w14:textId="77777777" w:rsidR="001A4838" w:rsidRDefault="001A483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A4838" w14:paraId="76161B65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6DD03EEB" w14:textId="77777777" w:rsidR="001A4838" w:rsidRDefault="001A4838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690A9D34" w14:textId="77777777" w:rsidR="001A4838" w:rsidRDefault="001A4838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573DBA04" w14:textId="77777777" w:rsidR="001A4838" w:rsidRDefault="001A483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A4838" w14:paraId="4CEE65AC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4925D9C4" w14:textId="77777777" w:rsidR="001A4838" w:rsidRDefault="001A4838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4C201995" w14:textId="77777777" w:rsidR="001A4838" w:rsidRDefault="001A4838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068239C1" w14:textId="77777777" w:rsidR="001A4838" w:rsidRDefault="001A483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A4838" w14:paraId="4092CF0D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70BF590A" w14:textId="77777777" w:rsidR="001A4838" w:rsidRDefault="001A4838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77C7C180" w14:textId="77777777" w:rsidR="001A4838" w:rsidRDefault="001A4838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455748DB" w14:textId="77777777" w:rsidR="001A4838" w:rsidRDefault="001A483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A4838" w14:paraId="1A902392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5B1E093A" w14:textId="77777777" w:rsidR="001A4838" w:rsidRDefault="001A4838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2A54D84E" w14:textId="77777777" w:rsidR="001A4838" w:rsidRDefault="001A4838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13FAE0D6" w14:textId="77777777" w:rsidR="001A4838" w:rsidRDefault="001A483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A4838" w14:paraId="4029B773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26B169DD" w14:textId="77777777" w:rsidR="001A4838" w:rsidRDefault="001A4838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7F37043F" w14:textId="77777777" w:rsidR="001A4838" w:rsidRDefault="001A4838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7CAAD13B" w14:textId="77777777" w:rsidR="001A4838" w:rsidRDefault="001A483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A4838" w14:paraId="7323AC07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1B6F89BA" w14:textId="77777777" w:rsidR="001A4838" w:rsidRDefault="001A4838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21035AF8" w14:textId="77777777" w:rsidR="001A4838" w:rsidRDefault="001A4838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18C5B0FD" w14:textId="77777777" w:rsidR="001A4838" w:rsidRDefault="001A483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A4838" w14:paraId="195C1156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3A8B8BBE" w14:textId="77777777" w:rsidR="001A4838" w:rsidRDefault="001A4838">
            <w:pPr>
              <w:rPr>
                <w:rFonts w:ascii="Arial" w:hAnsi="Arial" w:cs="Arial"/>
                <w:b/>
                <w:noProof/>
                <w:sz w:val="16"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167CD3F7" w14:textId="77777777" w:rsidR="001A4838" w:rsidRDefault="001A4838">
            <w:pPr>
              <w:rPr>
                <w:rFonts w:ascii="Arial" w:hAnsi="Arial" w:cs="Arial"/>
                <w:b/>
                <w:noProof/>
                <w:sz w:val="16"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4DDC5956" w14:textId="77777777" w:rsidR="001A4838" w:rsidRDefault="001A4838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</w:tr>
      <w:tr w:rsidR="00561275" w14:paraId="50631D74" w14:textId="77777777" w:rsidTr="0056127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9558" w:type="dxa"/>
            <w:gridSpan w:val="5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hideMark/>
          </w:tcPr>
          <w:p w14:paraId="7C11C297" w14:textId="77777777" w:rsidR="00561275" w:rsidRDefault="0056127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Prepared &amp; Reviewed By</w:t>
            </w:r>
          </w:p>
        </w:tc>
      </w:tr>
      <w:tr w:rsidR="00561275" w14:paraId="3B5D1F4F" w14:textId="77777777" w:rsidTr="0056127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3078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14:paraId="056DDC10" w14:textId="77777777" w:rsidR="00561275" w:rsidRDefault="00561275">
            <w:pPr>
              <w:jc w:val="center"/>
              <w:rPr>
                <w:rFonts w:ascii="Arial" w:hAnsi="Arial" w:cs="Arial"/>
                <w:sz w:val="16"/>
              </w:rPr>
            </w:pPr>
          </w:p>
          <w:p w14:paraId="629FFB05" w14:textId="77777777" w:rsidR="00561275" w:rsidRDefault="00561275">
            <w:pPr>
              <w:jc w:val="center"/>
              <w:rPr>
                <w:rFonts w:ascii="Arial" w:hAnsi="Arial" w:cs="Arial"/>
                <w:sz w:val="16"/>
              </w:rPr>
            </w:pPr>
          </w:p>
          <w:p w14:paraId="2E6DEB46" w14:textId="77777777" w:rsidR="00561275" w:rsidRDefault="00561275">
            <w:pPr>
              <w:jc w:val="center"/>
              <w:rPr>
                <w:rFonts w:ascii="Arial" w:hAnsi="Arial" w:cs="Arial"/>
                <w:sz w:val="16"/>
              </w:rPr>
            </w:pPr>
          </w:p>
          <w:p w14:paraId="49E7AAF4" w14:textId="77777777" w:rsidR="00561275" w:rsidRDefault="00561275">
            <w:pPr>
              <w:jc w:val="center"/>
              <w:rPr>
                <w:rFonts w:ascii="Arial" w:hAnsi="Arial" w:cs="Arial"/>
                <w:sz w:val="16"/>
              </w:rPr>
            </w:pPr>
          </w:p>
          <w:p w14:paraId="57963A44" w14:textId="77777777" w:rsidR="00561275" w:rsidRDefault="0056127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________________________________</w:t>
            </w:r>
          </w:p>
          <w:p w14:paraId="3946248F" w14:textId="77777777" w:rsidR="00561275" w:rsidRDefault="0056127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(Signature)</w:t>
            </w:r>
          </w:p>
          <w:p w14:paraId="52F56454" w14:textId="77777777" w:rsidR="00561275" w:rsidRDefault="00561275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nil"/>
              <w:bottom w:val="double" w:sz="6" w:space="0" w:color="auto"/>
              <w:right w:val="nil"/>
            </w:tcBorders>
          </w:tcPr>
          <w:p w14:paraId="2B16D750" w14:textId="77777777" w:rsidR="00561275" w:rsidRDefault="00561275">
            <w:pPr>
              <w:jc w:val="center"/>
              <w:rPr>
                <w:rFonts w:ascii="Arial" w:hAnsi="Arial" w:cs="Arial"/>
                <w:sz w:val="16"/>
              </w:rPr>
            </w:pPr>
          </w:p>
          <w:p w14:paraId="264EE803" w14:textId="77777777" w:rsidR="00561275" w:rsidRDefault="00561275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  <w:p w14:paraId="3C278DA9" w14:textId="77777777" w:rsidR="00561275" w:rsidRDefault="00561275">
            <w:pPr>
              <w:pStyle w:val="BodyText"/>
            </w:pPr>
          </w:p>
          <w:p w14:paraId="54726CAD" w14:textId="77777777" w:rsidR="00561275" w:rsidRDefault="00561275">
            <w:pPr>
              <w:pStyle w:val="BodyText"/>
              <w:rPr>
                <w:rFonts w:cs="Arial"/>
              </w:rPr>
            </w:pPr>
            <w:r>
              <w:t>MANAGEMENT REPRESENTATIVE</w:t>
            </w:r>
          </w:p>
          <w:p w14:paraId="44C01259" w14:textId="77777777" w:rsidR="00561275" w:rsidRDefault="0056127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__________________________________</w:t>
            </w:r>
          </w:p>
          <w:p w14:paraId="178CB095" w14:textId="77777777" w:rsidR="00561275" w:rsidRDefault="0056127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(Designation)</w:t>
            </w:r>
          </w:p>
          <w:p w14:paraId="0B5F0C37" w14:textId="77777777" w:rsidR="00561275" w:rsidRDefault="00561275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2970" w:type="dxa"/>
            <w:gridSpan w:val="2"/>
            <w:tcBorders>
              <w:top w:val="sing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14:paraId="5864436A" w14:textId="77777777" w:rsidR="00561275" w:rsidRDefault="00561275">
            <w:pPr>
              <w:jc w:val="center"/>
              <w:rPr>
                <w:rFonts w:ascii="Arial" w:hAnsi="Arial" w:cs="Arial"/>
                <w:sz w:val="16"/>
              </w:rPr>
            </w:pPr>
          </w:p>
          <w:p w14:paraId="197B2482" w14:textId="77777777" w:rsidR="00561275" w:rsidRDefault="00561275">
            <w:pPr>
              <w:jc w:val="center"/>
              <w:rPr>
                <w:rFonts w:ascii="Arial" w:hAnsi="Arial" w:cs="Arial"/>
                <w:sz w:val="16"/>
              </w:rPr>
            </w:pPr>
          </w:p>
          <w:p w14:paraId="24345164" w14:textId="77777777" w:rsidR="00561275" w:rsidRDefault="00561275">
            <w:pPr>
              <w:jc w:val="center"/>
              <w:rPr>
                <w:rFonts w:ascii="Arial" w:hAnsi="Arial" w:cs="Arial"/>
                <w:sz w:val="16"/>
              </w:rPr>
            </w:pPr>
          </w:p>
          <w:p w14:paraId="06232BB8" w14:textId="77777777" w:rsidR="00561275" w:rsidRDefault="00561275">
            <w:pPr>
              <w:jc w:val="center"/>
              <w:rPr>
                <w:rFonts w:ascii="Arial" w:hAnsi="Arial" w:cs="Arial"/>
                <w:sz w:val="16"/>
              </w:rPr>
            </w:pPr>
          </w:p>
          <w:p w14:paraId="0E50E2C6" w14:textId="77777777" w:rsidR="00561275" w:rsidRDefault="0056127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____________________________</w:t>
            </w:r>
          </w:p>
          <w:p w14:paraId="501890DB" w14:textId="77777777" w:rsidR="00561275" w:rsidRDefault="0056127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(Date)</w:t>
            </w:r>
          </w:p>
          <w:p w14:paraId="597A13F9" w14:textId="77777777" w:rsidR="00561275" w:rsidRDefault="00561275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561275" w14:paraId="18CF971A" w14:textId="77777777" w:rsidTr="0056127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9558" w:type="dxa"/>
            <w:gridSpan w:val="5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7E86EA18" w14:textId="77777777" w:rsidR="00561275" w:rsidRDefault="0056127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Approved By</w:t>
            </w:r>
          </w:p>
        </w:tc>
      </w:tr>
      <w:tr w:rsidR="00561275" w14:paraId="3BC07C33" w14:textId="77777777" w:rsidTr="0056127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3078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14:paraId="6EE48800" w14:textId="77777777" w:rsidR="00561275" w:rsidRDefault="00561275">
            <w:pPr>
              <w:jc w:val="center"/>
              <w:rPr>
                <w:rFonts w:ascii="Arial" w:hAnsi="Arial" w:cs="Arial"/>
                <w:sz w:val="16"/>
              </w:rPr>
            </w:pPr>
          </w:p>
          <w:p w14:paraId="504253BF" w14:textId="77777777" w:rsidR="00561275" w:rsidRDefault="00561275">
            <w:pPr>
              <w:jc w:val="center"/>
              <w:rPr>
                <w:rFonts w:ascii="Arial" w:hAnsi="Arial" w:cs="Arial"/>
                <w:sz w:val="16"/>
              </w:rPr>
            </w:pPr>
          </w:p>
          <w:p w14:paraId="1B93A805" w14:textId="77777777" w:rsidR="00561275" w:rsidRDefault="00561275">
            <w:pPr>
              <w:jc w:val="center"/>
              <w:rPr>
                <w:rFonts w:ascii="Arial" w:hAnsi="Arial" w:cs="Arial"/>
                <w:sz w:val="16"/>
              </w:rPr>
            </w:pPr>
          </w:p>
          <w:p w14:paraId="0AA1954C" w14:textId="77777777" w:rsidR="00561275" w:rsidRDefault="0056127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________________________________</w:t>
            </w:r>
          </w:p>
          <w:p w14:paraId="73E9310A" w14:textId="77777777" w:rsidR="00561275" w:rsidRDefault="0056127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(Signature)</w:t>
            </w:r>
          </w:p>
          <w:p w14:paraId="540B41D2" w14:textId="77777777" w:rsidR="00561275" w:rsidRDefault="00561275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nil"/>
              <w:bottom w:val="double" w:sz="6" w:space="0" w:color="auto"/>
              <w:right w:val="nil"/>
            </w:tcBorders>
          </w:tcPr>
          <w:p w14:paraId="4EE8F26D" w14:textId="77777777" w:rsidR="00561275" w:rsidRDefault="00561275">
            <w:pPr>
              <w:jc w:val="center"/>
              <w:rPr>
                <w:rFonts w:ascii="Arial" w:hAnsi="Arial" w:cs="Arial"/>
                <w:sz w:val="16"/>
              </w:rPr>
            </w:pPr>
          </w:p>
          <w:p w14:paraId="59A910F8" w14:textId="77777777" w:rsidR="00561275" w:rsidRDefault="00561275">
            <w:pPr>
              <w:jc w:val="center"/>
              <w:rPr>
                <w:rFonts w:ascii="Arial" w:hAnsi="Arial" w:cs="Arial"/>
                <w:sz w:val="16"/>
              </w:rPr>
            </w:pPr>
          </w:p>
          <w:p w14:paraId="45FCDDF9" w14:textId="77777777" w:rsidR="00561275" w:rsidRDefault="00561275">
            <w:pPr>
              <w:pStyle w:val="BodyText"/>
            </w:pPr>
            <w:r>
              <w:t>CEO</w:t>
            </w:r>
          </w:p>
          <w:p w14:paraId="10DC782B" w14:textId="77777777" w:rsidR="00561275" w:rsidRDefault="0056127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__________________________________</w:t>
            </w:r>
          </w:p>
          <w:p w14:paraId="74FAD3DF" w14:textId="77777777" w:rsidR="00561275" w:rsidRDefault="0056127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(Designation)</w:t>
            </w:r>
          </w:p>
          <w:p w14:paraId="559F1270" w14:textId="77777777" w:rsidR="00561275" w:rsidRDefault="00561275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2970" w:type="dxa"/>
            <w:gridSpan w:val="2"/>
            <w:tcBorders>
              <w:top w:val="sing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14:paraId="5293396A" w14:textId="77777777" w:rsidR="00561275" w:rsidRDefault="00561275">
            <w:pPr>
              <w:jc w:val="center"/>
              <w:rPr>
                <w:rFonts w:ascii="Arial" w:hAnsi="Arial" w:cs="Arial"/>
                <w:sz w:val="16"/>
              </w:rPr>
            </w:pPr>
          </w:p>
          <w:p w14:paraId="750E7278" w14:textId="77777777" w:rsidR="00561275" w:rsidRDefault="00561275">
            <w:pPr>
              <w:jc w:val="center"/>
              <w:rPr>
                <w:rFonts w:ascii="Arial" w:hAnsi="Arial" w:cs="Arial"/>
                <w:sz w:val="16"/>
              </w:rPr>
            </w:pPr>
          </w:p>
          <w:p w14:paraId="464A5310" w14:textId="77777777" w:rsidR="00561275" w:rsidRDefault="00561275">
            <w:pPr>
              <w:jc w:val="center"/>
              <w:rPr>
                <w:rFonts w:ascii="Arial" w:hAnsi="Arial" w:cs="Arial"/>
                <w:sz w:val="16"/>
              </w:rPr>
            </w:pPr>
          </w:p>
          <w:p w14:paraId="2C617530" w14:textId="77777777" w:rsidR="00561275" w:rsidRDefault="0056127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____________________________</w:t>
            </w:r>
          </w:p>
          <w:p w14:paraId="31D98D40" w14:textId="77777777" w:rsidR="00561275" w:rsidRDefault="0056127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(Date)</w:t>
            </w:r>
          </w:p>
          <w:p w14:paraId="020CAFCA" w14:textId="77777777" w:rsidR="00561275" w:rsidRDefault="00561275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</w:tbl>
    <w:p w14:paraId="626983A0" w14:textId="77777777" w:rsidR="001A4838" w:rsidRDefault="001A4838">
      <w:pPr>
        <w:tabs>
          <w:tab w:val="left" w:pos="720"/>
          <w:tab w:val="left" w:pos="2160"/>
        </w:tabs>
        <w:ind w:left="2880" w:hanging="2880"/>
        <w:rPr>
          <w:rFonts w:ascii="Arial" w:hAnsi="Arial" w:cs="Arial"/>
          <w:sz w:val="18"/>
        </w:rPr>
      </w:pPr>
      <w:r>
        <w:rPr>
          <w:rFonts w:ascii="Arial" w:hAnsi="Arial" w:cs="Arial"/>
          <w:sz w:val="10"/>
        </w:rPr>
        <w:br w:type="page"/>
      </w:r>
    </w:p>
    <w:p w14:paraId="04EB6C77" w14:textId="77777777" w:rsidR="001A4838" w:rsidRDefault="001A4838">
      <w:pPr>
        <w:tabs>
          <w:tab w:val="left" w:pos="720"/>
          <w:tab w:val="left" w:pos="2160"/>
        </w:tabs>
        <w:ind w:left="2880" w:hanging="288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b/>
          <w:color w:val="000000"/>
          <w:sz w:val="18"/>
        </w:rPr>
        <w:t>1.</w:t>
      </w:r>
      <w:r>
        <w:rPr>
          <w:rFonts w:ascii="Arial" w:hAnsi="Arial" w:cs="Arial"/>
          <w:b/>
          <w:color w:val="000000"/>
          <w:sz w:val="18"/>
        </w:rPr>
        <w:tab/>
        <w:t>Purpose</w:t>
      </w:r>
      <w:r>
        <w:rPr>
          <w:rFonts w:ascii="Arial" w:hAnsi="Arial" w:cs="Arial"/>
          <w:b/>
          <w:color w:val="000000"/>
          <w:sz w:val="18"/>
        </w:rPr>
        <w:tab/>
        <w:t>:</w:t>
      </w:r>
      <w:r>
        <w:rPr>
          <w:rFonts w:ascii="Arial" w:hAnsi="Arial" w:cs="Arial"/>
          <w:sz w:val="18"/>
        </w:rPr>
        <w:tab/>
        <w:t>To define customer-related processes so as to provide for the early identification of customer’s product requirements, review of contract requirements and communication with customers - to prevent misunderstanding and misrepresentation.</w:t>
      </w:r>
    </w:p>
    <w:p w14:paraId="56ACD4D1" w14:textId="77777777" w:rsidR="001A4838" w:rsidRDefault="001A4838">
      <w:pPr>
        <w:tabs>
          <w:tab w:val="left" w:pos="720"/>
          <w:tab w:val="left" w:pos="2160"/>
        </w:tabs>
        <w:ind w:left="2880" w:hanging="2880"/>
        <w:jc w:val="both"/>
        <w:rPr>
          <w:rFonts w:ascii="Arial" w:hAnsi="Arial" w:cs="Arial"/>
          <w:sz w:val="18"/>
        </w:rPr>
      </w:pPr>
    </w:p>
    <w:p w14:paraId="3F6D299F" w14:textId="77777777" w:rsidR="001A4838" w:rsidRDefault="001A4838">
      <w:pPr>
        <w:tabs>
          <w:tab w:val="left" w:pos="720"/>
          <w:tab w:val="left" w:pos="2160"/>
        </w:tabs>
        <w:ind w:left="2880" w:hanging="2880"/>
        <w:jc w:val="both"/>
        <w:rPr>
          <w:rFonts w:ascii="Arial" w:hAnsi="Arial" w:cs="Arial"/>
          <w:sz w:val="18"/>
        </w:rPr>
      </w:pPr>
    </w:p>
    <w:p w14:paraId="59E28E7A" w14:textId="77777777" w:rsidR="001A4838" w:rsidRDefault="001A4838">
      <w:pPr>
        <w:tabs>
          <w:tab w:val="left" w:pos="720"/>
          <w:tab w:val="left" w:pos="2160"/>
        </w:tabs>
        <w:ind w:left="2880" w:hanging="288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b/>
          <w:sz w:val="18"/>
        </w:rPr>
        <w:t>2.</w:t>
      </w:r>
      <w:r>
        <w:rPr>
          <w:rFonts w:ascii="Arial" w:hAnsi="Arial" w:cs="Arial"/>
          <w:b/>
          <w:sz w:val="18"/>
        </w:rPr>
        <w:tab/>
        <w:t>Scope</w:t>
      </w:r>
      <w:r>
        <w:rPr>
          <w:rFonts w:ascii="Arial" w:hAnsi="Arial" w:cs="Arial"/>
          <w:b/>
          <w:sz w:val="18"/>
        </w:rPr>
        <w:tab/>
        <w:t>:</w:t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sz w:val="18"/>
        </w:rPr>
        <w:t>This procedure applies to the Sales Function.</w:t>
      </w:r>
    </w:p>
    <w:p w14:paraId="6380D6BA" w14:textId="77777777" w:rsidR="001A4838" w:rsidRDefault="001A4838">
      <w:pPr>
        <w:tabs>
          <w:tab w:val="left" w:pos="720"/>
          <w:tab w:val="left" w:pos="2160"/>
        </w:tabs>
        <w:ind w:left="2880" w:hanging="2880"/>
        <w:jc w:val="both"/>
        <w:rPr>
          <w:rFonts w:ascii="Arial" w:hAnsi="Arial" w:cs="Arial"/>
          <w:sz w:val="18"/>
        </w:rPr>
      </w:pPr>
    </w:p>
    <w:p w14:paraId="60BA99CD" w14:textId="77777777" w:rsidR="001A4838" w:rsidRDefault="001A4838">
      <w:pPr>
        <w:tabs>
          <w:tab w:val="left" w:pos="720"/>
          <w:tab w:val="left" w:pos="2160"/>
        </w:tabs>
        <w:ind w:left="2880" w:hanging="2880"/>
        <w:jc w:val="both"/>
        <w:rPr>
          <w:rFonts w:ascii="Arial" w:hAnsi="Arial" w:cs="Arial"/>
          <w:sz w:val="18"/>
        </w:rPr>
      </w:pPr>
    </w:p>
    <w:p w14:paraId="71AB2D74" w14:textId="77777777" w:rsidR="001A4838" w:rsidRDefault="001A4838">
      <w:pPr>
        <w:tabs>
          <w:tab w:val="left" w:pos="720"/>
          <w:tab w:val="left" w:pos="2160"/>
        </w:tabs>
        <w:ind w:left="2880" w:hanging="2880"/>
        <w:jc w:val="both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3.</w:t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  <w:u w:val="single"/>
        </w:rPr>
        <w:t>Responsibility</w:t>
      </w:r>
      <w:r>
        <w:rPr>
          <w:rFonts w:ascii="Arial" w:hAnsi="Arial" w:cs="Arial"/>
          <w:b/>
          <w:sz w:val="18"/>
        </w:rPr>
        <w:tab/>
        <w:t>:</w:t>
      </w:r>
    </w:p>
    <w:p w14:paraId="4EFBAF21" w14:textId="77777777" w:rsidR="001A4838" w:rsidRDefault="001A4838">
      <w:pPr>
        <w:ind w:left="2880" w:hanging="2880"/>
        <w:jc w:val="both"/>
        <w:rPr>
          <w:rFonts w:ascii="Arial" w:hAnsi="Arial" w:cs="Arial"/>
          <w:sz w:val="18"/>
        </w:rPr>
      </w:pPr>
    </w:p>
    <w:p w14:paraId="287A65B9" w14:textId="77777777" w:rsidR="001A4838" w:rsidRDefault="001A4838">
      <w:pPr>
        <w:ind w:left="72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The Sales Function includes the :</w:t>
      </w:r>
    </w:p>
    <w:p w14:paraId="7A9D30C9" w14:textId="77777777" w:rsidR="001A4838" w:rsidRDefault="001A4838">
      <w:pPr>
        <w:ind w:left="1440" w:hanging="720"/>
        <w:jc w:val="both"/>
        <w:rPr>
          <w:rFonts w:ascii="Arial" w:hAnsi="Arial" w:cs="Arial"/>
          <w:sz w:val="18"/>
        </w:rPr>
      </w:pPr>
    </w:p>
    <w:p w14:paraId="7B659344" w14:textId="77777777" w:rsidR="001A4838" w:rsidRDefault="001A4838">
      <w:pPr>
        <w:numPr>
          <w:ilvl w:val="0"/>
          <w:numId w:val="6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szCs w:val="18"/>
        </w:rPr>
        <w:t xml:space="preserve">Sales PIC (i.e., CEO, </w:t>
      </w:r>
      <w:r w:rsidR="002B2AF6">
        <w:rPr>
          <w:rFonts w:ascii="Arial" w:hAnsi="Arial" w:cs="Arial"/>
          <w:sz w:val="18"/>
          <w:szCs w:val="18"/>
        </w:rPr>
        <w:t>COO</w:t>
      </w:r>
      <w:r>
        <w:rPr>
          <w:rFonts w:ascii="Arial" w:hAnsi="Arial" w:cs="Arial"/>
          <w:sz w:val="18"/>
          <w:szCs w:val="18"/>
        </w:rPr>
        <w:t xml:space="preserve">, Manager and Consultant). </w:t>
      </w:r>
    </w:p>
    <w:p w14:paraId="02CF8879" w14:textId="77777777" w:rsidR="001A4838" w:rsidRDefault="001A4838">
      <w:pPr>
        <w:jc w:val="both"/>
        <w:rPr>
          <w:rFonts w:ascii="Arial" w:hAnsi="Arial" w:cs="Arial"/>
          <w:sz w:val="18"/>
        </w:rPr>
      </w:pPr>
    </w:p>
    <w:p w14:paraId="6EB34BAB" w14:textId="77777777" w:rsidR="001A4838" w:rsidRDefault="001A4838">
      <w:pPr>
        <w:ind w:left="1440" w:hanging="720"/>
        <w:jc w:val="both"/>
        <w:rPr>
          <w:rFonts w:ascii="Arial" w:hAnsi="Arial" w:cs="Arial"/>
          <w:sz w:val="18"/>
        </w:rPr>
      </w:pPr>
    </w:p>
    <w:p w14:paraId="6F6AC46D" w14:textId="77777777" w:rsidR="001A4838" w:rsidRDefault="001A4838">
      <w:pPr>
        <w:tabs>
          <w:tab w:val="left" w:pos="2160"/>
        </w:tabs>
        <w:ind w:left="720" w:hanging="720"/>
        <w:jc w:val="both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4.</w:t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  <w:u w:val="single"/>
        </w:rPr>
        <w:t>Procedure</w:t>
      </w:r>
      <w:r>
        <w:rPr>
          <w:rFonts w:ascii="Arial" w:hAnsi="Arial" w:cs="Arial"/>
          <w:b/>
          <w:sz w:val="18"/>
        </w:rPr>
        <w:tab/>
        <w:t>:</w:t>
      </w:r>
    </w:p>
    <w:p w14:paraId="6DFE6A54" w14:textId="77777777" w:rsidR="001A4838" w:rsidRDefault="001A4838">
      <w:pPr>
        <w:ind w:left="720"/>
        <w:jc w:val="both"/>
        <w:rPr>
          <w:rFonts w:ascii="Arial" w:hAnsi="Arial" w:cs="Arial"/>
          <w:sz w:val="18"/>
        </w:rPr>
      </w:pPr>
    </w:p>
    <w:p w14:paraId="54420589" w14:textId="77777777" w:rsidR="001A4838" w:rsidRDefault="001A4838">
      <w:pPr>
        <w:ind w:left="1440" w:hanging="720"/>
        <w:jc w:val="both"/>
        <w:rPr>
          <w:rFonts w:ascii="Arial" w:hAnsi="Arial" w:cs="Arial"/>
          <w:b/>
          <w:sz w:val="18"/>
        </w:rPr>
      </w:pPr>
      <w:r>
        <w:rPr>
          <w:rFonts w:ascii="Arial" w:hAnsi="Arial" w:cs="Arial"/>
          <w:sz w:val="18"/>
        </w:rPr>
        <w:t>4.1</w:t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  <w:u w:val="single"/>
        </w:rPr>
        <w:t>Planning</w:t>
      </w:r>
    </w:p>
    <w:p w14:paraId="03DB3DB4" w14:textId="77777777" w:rsidR="001A4838" w:rsidRDefault="001A4838">
      <w:pPr>
        <w:jc w:val="both"/>
        <w:rPr>
          <w:rFonts w:ascii="Arial" w:hAnsi="Arial" w:cs="Arial"/>
          <w:bCs/>
          <w:sz w:val="18"/>
        </w:rPr>
      </w:pPr>
    </w:p>
    <w:p w14:paraId="0CDAC935" w14:textId="77777777" w:rsidR="001A4838" w:rsidRDefault="001A4838">
      <w:pPr>
        <w:ind w:left="2160" w:hanging="720"/>
        <w:jc w:val="both"/>
        <w:rPr>
          <w:rFonts w:ascii="Arial" w:hAnsi="Arial" w:cs="Arial"/>
          <w:b/>
          <w:sz w:val="18"/>
          <w:u w:val="single"/>
        </w:rPr>
      </w:pPr>
      <w:r>
        <w:rPr>
          <w:rFonts w:ascii="Arial" w:hAnsi="Arial" w:cs="Arial"/>
          <w:sz w:val="18"/>
        </w:rPr>
        <w:t>4.1.1</w: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b/>
          <w:sz w:val="18"/>
          <w:u w:val="single"/>
        </w:rPr>
        <w:t>Identification of Customer / Statutory &amp; Regulatory Requirements</w:t>
      </w:r>
    </w:p>
    <w:p w14:paraId="4065AD2D" w14:textId="77777777" w:rsidR="001A4838" w:rsidRDefault="001A4838">
      <w:pPr>
        <w:ind w:left="1440" w:hanging="720"/>
        <w:jc w:val="both"/>
        <w:rPr>
          <w:rFonts w:ascii="Arial" w:hAnsi="Arial" w:cs="Arial"/>
          <w:bCs/>
          <w:sz w:val="18"/>
        </w:rPr>
      </w:pPr>
    </w:p>
    <w:p w14:paraId="17B176A9" w14:textId="77777777" w:rsidR="001A4838" w:rsidRDefault="001A4838">
      <w:pPr>
        <w:pStyle w:val="BodyTextIndent"/>
        <w:ind w:left="2700" w:hanging="540"/>
        <w:rPr>
          <w:rFonts w:ascii="Arial" w:hAnsi="Arial" w:cs="Arial"/>
        </w:rPr>
      </w:pPr>
      <w:r>
        <w:rPr>
          <w:rFonts w:ascii="Arial" w:hAnsi="Arial" w:cs="Arial"/>
        </w:rPr>
        <w:t>.1</w:t>
      </w:r>
      <w:r>
        <w:rPr>
          <w:rFonts w:ascii="Arial" w:hAnsi="Arial" w:cs="Arial"/>
        </w:rPr>
        <w:tab/>
        <w:t>The Sales PIC shall determine requirements specified by customer including requirements for handover and post-handover activities during quotation review activities.</w:t>
      </w:r>
    </w:p>
    <w:p w14:paraId="0E21E6AC" w14:textId="77777777" w:rsidR="001A4838" w:rsidRDefault="001A4838">
      <w:pPr>
        <w:pStyle w:val="BodyTextIndent"/>
        <w:ind w:left="2700" w:hanging="540"/>
        <w:rPr>
          <w:rFonts w:ascii="Arial" w:hAnsi="Arial" w:cs="Arial"/>
        </w:rPr>
      </w:pPr>
    </w:p>
    <w:p w14:paraId="459B0D94" w14:textId="77777777" w:rsidR="001A4838" w:rsidRDefault="001A4838">
      <w:pPr>
        <w:pStyle w:val="BodyTextIndent"/>
        <w:ind w:left="2700" w:hanging="540"/>
        <w:rPr>
          <w:rFonts w:ascii="Arial" w:hAnsi="Arial" w:cs="Arial"/>
        </w:rPr>
      </w:pPr>
      <w:r>
        <w:rPr>
          <w:rFonts w:ascii="Arial" w:hAnsi="Arial" w:cs="Arial"/>
        </w:rPr>
        <w:t>.2</w:t>
      </w:r>
      <w:r>
        <w:rPr>
          <w:rFonts w:ascii="Arial" w:hAnsi="Arial" w:cs="Arial"/>
        </w:rPr>
        <w:tab/>
        <w:t>The Sales PIC shall also determine requirements not specified by customer but necessary for specified use or known and intended use through the terms &amp; conditions attached in the quotation.</w:t>
      </w:r>
    </w:p>
    <w:p w14:paraId="6864D056" w14:textId="77777777" w:rsidR="001A4838" w:rsidRDefault="001A4838">
      <w:pPr>
        <w:pStyle w:val="BodyTextIndent"/>
        <w:ind w:left="2700" w:hanging="540"/>
        <w:rPr>
          <w:rFonts w:ascii="Arial" w:hAnsi="Arial" w:cs="Arial"/>
        </w:rPr>
      </w:pPr>
    </w:p>
    <w:p w14:paraId="7E9970D2" w14:textId="77777777" w:rsidR="001A4838" w:rsidRDefault="001A4838">
      <w:pPr>
        <w:pStyle w:val="BodyTextIndent"/>
        <w:ind w:left="2700" w:hanging="540"/>
        <w:rPr>
          <w:rFonts w:ascii="Arial" w:hAnsi="Arial" w:cs="Arial"/>
        </w:rPr>
      </w:pPr>
      <w:r>
        <w:rPr>
          <w:rFonts w:ascii="Arial" w:hAnsi="Arial" w:cs="Arial"/>
        </w:rPr>
        <w:t>.3</w:t>
      </w:r>
      <w:r>
        <w:rPr>
          <w:rFonts w:ascii="Arial" w:hAnsi="Arial" w:cs="Arial"/>
        </w:rPr>
        <w:tab/>
        <w:t xml:space="preserve">The Sales PIC shall determine statutory and regulatory requirements </w:t>
      </w:r>
      <w:r>
        <w:rPr>
          <w:rFonts w:ascii="Arial" w:hAnsi="Arial" w:cs="Arial"/>
          <w:b/>
          <w:bCs/>
          <w:highlight w:val="yellow"/>
        </w:rPr>
        <w:t>applicable</w:t>
      </w:r>
      <w:r>
        <w:rPr>
          <w:rFonts w:ascii="Arial" w:hAnsi="Arial" w:cs="Arial"/>
        </w:rPr>
        <w:t xml:space="preserve"> to the product</w:t>
      </w:r>
      <w:r w:rsidR="00060331">
        <w:rPr>
          <w:rFonts w:ascii="Arial" w:hAnsi="Arial" w:cs="Arial"/>
        </w:rPr>
        <w:t xml:space="preserve"> </w:t>
      </w:r>
      <w:r w:rsidR="00060331" w:rsidRPr="007E1A2E">
        <w:rPr>
          <w:rFonts w:ascii="Arial" w:hAnsi="Arial" w:cs="Arial"/>
          <w:color w:val="1F497D"/>
        </w:rPr>
        <w:t>and service</w:t>
      </w:r>
      <w:r>
        <w:rPr>
          <w:rFonts w:ascii="Arial" w:hAnsi="Arial" w:cs="Arial"/>
        </w:rPr>
        <w:t>, if any.</w:t>
      </w:r>
    </w:p>
    <w:p w14:paraId="5F8A129C" w14:textId="77777777" w:rsidR="001A4838" w:rsidRDefault="001A4838">
      <w:pPr>
        <w:pStyle w:val="BodyTextIndent"/>
        <w:ind w:left="2700" w:hanging="540"/>
        <w:rPr>
          <w:rFonts w:ascii="Arial" w:hAnsi="Arial" w:cs="Arial"/>
        </w:rPr>
      </w:pPr>
    </w:p>
    <w:p w14:paraId="4EF8E148" w14:textId="77777777" w:rsidR="00201C5D" w:rsidRPr="007E1A2E" w:rsidRDefault="001A4838" w:rsidP="00201C5D">
      <w:pPr>
        <w:pStyle w:val="BodyTextIndent"/>
        <w:ind w:left="2700" w:hanging="540"/>
        <w:rPr>
          <w:rFonts w:ascii="Arial" w:hAnsi="Arial" w:cs="Arial"/>
          <w:color w:val="1F497D"/>
        </w:rPr>
      </w:pPr>
      <w:r>
        <w:rPr>
          <w:rFonts w:ascii="Arial" w:hAnsi="Arial" w:cs="Arial"/>
        </w:rPr>
        <w:t>.4</w:t>
      </w:r>
      <w:r>
        <w:rPr>
          <w:rFonts w:ascii="Arial" w:hAnsi="Arial" w:cs="Arial"/>
        </w:rPr>
        <w:tab/>
        <w:t xml:space="preserve">Any additional requirements </w:t>
      </w:r>
      <w:r>
        <w:rPr>
          <w:rFonts w:ascii="Arial" w:hAnsi="Arial" w:cs="Arial"/>
          <w:b/>
          <w:bCs/>
          <w:highlight w:val="yellow"/>
        </w:rPr>
        <w:t>considered necessary</w:t>
      </w:r>
      <w:r>
        <w:rPr>
          <w:rFonts w:ascii="Arial" w:hAnsi="Arial" w:cs="Arial"/>
        </w:rPr>
        <w:t xml:space="preserve"> by the organization shall be incorporated during the quotation process.</w:t>
      </w:r>
      <w:r w:rsidR="00201C5D" w:rsidRPr="007E1A2E">
        <w:rPr>
          <w:rFonts w:ascii="Arial" w:hAnsi="Arial" w:cs="Arial"/>
          <w:color w:val="1F497D"/>
        </w:rPr>
        <w:t>This includes requirements which the organization can meet the claims for the products and services it offers</w:t>
      </w:r>
      <w:r w:rsidR="00060331">
        <w:rPr>
          <w:rFonts w:ascii="Arial" w:hAnsi="Arial" w:cs="Arial"/>
        </w:rPr>
        <w:t xml:space="preserve"> </w:t>
      </w:r>
      <w:r w:rsidR="00060331" w:rsidRPr="007E1A2E">
        <w:rPr>
          <w:rFonts w:ascii="Arial" w:hAnsi="Arial" w:cs="Arial"/>
          <w:color w:val="1F497D"/>
        </w:rPr>
        <w:t>or Contract or order requirements differing from those previously expressed</w:t>
      </w:r>
    </w:p>
    <w:p w14:paraId="3CE7759A" w14:textId="77777777" w:rsidR="001A4838" w:rsidRDefault="001A4838" w:rsidP="00060331">
      <w:pPr>
        <w:jc w:val="both"/>
        <w:rPr>
          <w:rFonts w:ascii="Arial" w:hAnsi="Arial" w:cs="Arial"/>
          <w:bCs/>
          <w:sz w:val="18"/>
        </w:rPr>
      </w:pPr>
    </w:p>
    <w:p w14:paraId="169764BF" w14:textId="77777777" w:rsidR="001A4838" w:rsidRDefault="001A4838">
      <w:pPr>
        <w:ind w:left="1440" w:hanging="720"/>
        <w:jc w:val="both"/>
        <w:rPr>
          <w:rFonts w:ascii="Arial" w:hAnsi="Arial" w:cs="Arial"/>
          <w:bCs/>
          <w:sz w:val="18"/>
        </w:rPr>
      </w:pPr>
      <w:r>
        <w:rPr>
          <w:rFonts w:ascii="Arial" w:hAnsi="Arial" w:cs="Arial"/>
          <w:bCs/>
          <w:sz w:val="18"/>
        </w:rPr>
        <w:t>4.2</w:t>
      </w:r>
      <w:r>
        <w:rPr>
          <w:rFonts w:ascii="Arial" w:hAnsi="Arial" w:cs="Arial"/>
          <w:bCs/>
          <w:sz w:val="18"/>
        </w:rPr>
        <w:tab/>
      </w:r>
      <w:r>
        <w:rPr>
          <w:rFonts w:ascii="Arial" w:hAnsi="Arial" w:cs="Arial"/>
          <w:b/>
          <w:sz w:val="18"/>
          <w:u w:val="single"/>
        </w:rPr>
        <w:t>Execution</w:t>
      </w:r>
    </w:p>
    <w:p w14:paraId="4900B805" w14:textId="77777777" w:rsidR="001A4838" w:rsidRDefault="001A4838">
      <w:pPr>
        <w:ind w:left="2160" w:hanging="720"/>
        <w:jc w:val="both"/>
        <w:rPr>
          <w:rFonts w:ascii="Arial" w:hAnsi="Arial" w:cs="Arial"/>
          <w:sz w:val="18"/>
        </w:rPr>
      </w:pPr>
    </w:p>
    <w:p w14:paraId="3BA08058" w14:textId="77777777" w:rsidR="001A4838" w:rsidRDefault="001A4838">
      <w:pPr>
        <w:ind w:left="2160" w:hanging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4.2.1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  <w:u w:val="single"/>
        </w:rPr>
        <w:t>Enquiry Handling</w:t>
      </w:r>
    </w:p>
    <w:p w14:paraId="1768725C" w14:textId="77777777" w:rsidR="001A4838" w:rsidRDefault="001A4838">
      <w:pPr>
        <w:ind w:left="2160" w:hanging="2160"/>
        <w:jc w:val="both"/>
        <w:rPr>
          <w:rFonts w:ascii="Arial" w:hAnsi="Arial" w:cs="Arial"/>
          <w:sz w:val="18"/>
          <w:szCs w:val="18"/>
        </w:rPr>
      </w:pPr>
    </w:p>
    <w:p w14:paraId="1CF7E45A" w14:textId="77777777" w:rsidR="001A4838" w:rsidRDefault="001A4838">
      <w:pPr>
        <w:ind w:left="2700" w:hanging="5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.1</w:t>
      </w:r>
      <w:r>
        <w:rPr>
          <w:rFonts w:ascii="Arial" w:hAnsi="Arial" w:cs="Arial"/>
          <w:sz w:val="18"/>
          <w:szCs w:val="18"/>
        </w:rPr>
        <w:tab/>
        <w:t xml:space="preserve">Upon receipt of enquiry via phone / fax / e-mail / web order, the Sales PIC shall understand customer’s requirement through (i) obtaining drawings / specifications or (ii) conducting meeting with customer. </w:t>
      </w:r>
    </w:p>
    <w:p w14:paraId="6D001B9F" w14:textId="77777777" w:rsidR="001A4838" w:rsidRDefault="001A4838">
      <w:pPr>
        <w:ind w:left="2700" w:hanging="540"/>
        <w:jc w:val="both"/>
        <w:rPr>
          <w:rFonts w:ascii="Arial" w:hAnsi="Arial" w:cs="Arial"/>
          <w:sz w:val="18"/>
          <w:szCs w:val="18"/>
        </w:rPr>
      </w:pPr>
    </w:p>
    <w:p w14:paraId="3830952E" w14:textId="77777777" w:rsidR="001A4838" w:rsidRDefault="001A4838">
      <w:pPr>
        <w:ind w:left="2700" w:hanging="5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.2</w:t>
      </w:r>
      <w:r>
        <w:rPr>
          <w:rFonts w:ascii="Arial" w:hAnsi="Arial" w:cs="Arial"/>
          <w:sz w:val="18"/>
          <w:szCs w:val="18"/>
        </w:rPr>
        <w:tab/>
        <w:t>The Sales PIC shall work out preliminary cost of labour and / or material and obtain quotation from supplier(s).</w:t>
      </w:r>
    </w:p>
    <w:p w14:paraId="3AD7C746" w14:textId="77777777" w:rsidR="001A4838" w:rsidRDefault="001A4838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</w:p>
    <w:p w14:paraId="03049FCD" w14:textId="77777777" w:rsidR="001A4838" w:rsidRDefault="001A4838">
      <w:pPr>
        <w:ind w:left="2700" w:hanging="5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.3</w:t>
      </w:r>
      <w:r>
        <w:rPr>
          <w:rFonts w:ascii="Arial" w:hAnsi="Arial" w:cs="Arial"/>
          <w:sz w:val="18"/>
          <w:szCs w:val="18"/>
        </w:rPr>
        <w:tab/>
        <w:t xml:space="preserve">A </w:t>
      </w:r>
      <w:r w:rsidR="002B2AF6" w:rsidRPr="002B2AF6">
        <w:rPr>
          <w:rFonts w:ascii="Arial" w:hAnsi="Arial" w:cs="Arial"/>
          <w:sz w:val="18"/>
          <w:szCs w:val="18"/>
          <w:highlight w:val="yellow"/>
        </w:rPr>
        <w:t>web</w:t>
      </w:r>
      <w:r w:rsidR="002B2AF6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“Quotation” (see Form No. SAL-QR-01) shall be prepared, reviewed and submitted to customer for approval.  </w:t>
      </w:r>
    </w:p>
    <w:p w14:paraId="63732701" w14:textId="77777777" w:rsidR="001A4838" w:rsidRDefault="001A4838">
      <w:pPr>
        <w:jc w:val="both"/>
        <w:rPr>
          <w:rFonts w:ascii="Arial" w:hAnsi="Arial" w:cs="Arial"/>
          <w:sz w:val="18"/>
          <w:szCs w:val="18"/>
        </w:rPr>
      </w:pPr>
    </w:p>
    <w:p w14:paraId="53AC3FA9" w14:textId="77777777" w:rsidR="001A4838" w:rsidRDefault="001A4838">
      <w:pPr>
        <w:ind w:left="2700" w:hanging="5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.4</w:t>
      </w:r>
      <w:r>
        <w:rPr>
          <w:rFonts w:ascii="Arial" w:hAnsi="Arial" w:cs="Arial"/>
          <w:sz w:val="18"/>
          <w:szCs w:val="18"/>
        </w:rPr>
        <w:tab/>
        <w:t>The Sales PIC shall follow-up with customer on the outcome of the quote.  Any differences in terms and conditions shall be resolved with customer.</w:t>
      </w:r>
    </w:p>
    <w:p w14:paraId="12130F43" w14:textId="77777777" w:rsidR="001A4838" w:rsidRDefault="001A4838">
      <w:pPr>
        <w:jc w:val="both"/>
        <w:rPr>
          <w:rFonts w:ascii="Arial" w:hAnsi="Arial" w:cs="Arial"/>
          <w:sz w:val="18"/>
          <w:szCs w:val="18"/>
        </w:rPr>
      </w:pPr>
    </w:p>
    <w:p w14:paraId="003D4127" w14:textId="77777777" w:rsidR="001A4838" w:rsidRDefault="001A4838">
      <w:pPr>
        <w:ind w:left="2700" w:hanging="5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.5</w:t>
      </w:r>
      <w:r>
        <w:rPr>
          <w:rFonts w:ascii="Arial" w:hAnsi="Arial" w:cs="Arial"/>
          <w:sz w:val="18"/>
          <w:szCs w:val="18"/>
        </w:rPr>
        <w:tab/>
        <w:t>If necessary, the Sales PIC shall submit a revised quotation to customer.</w:t>
      </w:r>
    </w:p>
    <w:p w14:paraId="48F93768" w14:textId="77777777" w:rsidR="001A4838" w:rsidRDefault="001A4838">
      <w:pPr>
        <w:ind w:left="2700" w:hanging="540"/>
        <w:jc w:val="both"/>
        <w:rPr>
          <w:rFonts w:ascii="Arial" w:hAnsi="Arial" w:cs="Arial"/>
          <w:sz w:val="18"/>
          <w:szCs w:val="18"/>
        </w:rPr>
      </w:pPr>
    </w:p>
    <w:p w14:paraId="1BCF5A24" w14:textId="77777777" w:rsidR="001A4838" w:rsidRDefault="001A4838">
      <w:pPr>
        <w:ind w:left="2700" w:hanging="5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.6</w:t>
      </w:r>
      <w:r>
        <w:rPr>
          <w:rFonts w:ascii="Arial" w:hAnsi="Arial" w:cs="Arial"/>
          <w:sz w:val="18"/>
          <w:szCs w:val="18"/>
        </w:rPr>
        <w:tab/>
        <w:t>Confirmation and acceptance by customer is usually via (i) Sales Agreement issued by customer or (ii) endorsement of quotation by customer or (iii) Confirmation of order via e-mail.</w:t>
      </w:r>
    </w:p>
    <w:p w14:paraId="7CC1D245" w14:textId="77777777" w:rsidR="001A4838" w:rsidRDefault="001A4838">
      <w:pPr>
        <w:ind w:left="2700" w:hanging="5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32AC8DF0" w14:textId="77777777" w:rsidR="001A4838" w:rsidRDefault="001A4838">
      <w:pPr>
        <w:ind w:left="2700" w:hanging="5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.7</w:t>
      </w:r>
      <w:r>
        <w:rPr>
          <w:rFonts w:ascii="Arial" w:hAnsi="Arial" w:cs="Arial"/>
          <w:sz w:val="18"/>
          <w:szCs w:val="18"/>
        </w:rPr>
        <w:tab/>
        <w:t>Upon receipt of customer’s acceptance of quotation, the Sales PIC shall review the terms and conditions of the Sales Agreement against his quotation.</w:t>
      </w:r>
    </w:p>
    <w:p w14:paraId="20CE072E" w14:textId="77777777" w:rsidR="001A4838" w:rsidRDefault="001A4838">
      <w:pPr>
        <w:ind w:left="2700" w:hanging="540"/>
        <w:jc w:val="both"/>
        <w:rPr>
          <w:rFonts w:ascii="Arial" w:hAnsi="Arial" w:cs="Arial"/>
          <w:sz w:val="18"/>
          <w:szCs w:val="18"/>
        </w:rPr>
      </w:pPr>
    </w:p>
    <w:p w14:paraId="1AF64522" w14:textId="77777777" w:rsidR="001A4838" w:rsidRDefault="001A4838">
      <w:pPr>
        <w:ind w:left="2700" w:hanging="5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.8</w:t>
      </w:r>
      <w:r>
        <w:rPr>
          <w:rFonts w:ascii="Arial" w:hAnsi="Arial" w:cs="Arial"/>
          <w:sz w:val="18"/>
          <w:szCs w:val="18"/>
        </w:rPr>
        <w:tab/>
        <w:t>He shall revert to customer to resolve discrepancies, if any.</w:t>
      </w:r>
    </w:p>
    <w:p w14:paraId="74C6DF86" w14:textId="77777777" w:rsidR="001A4838" w:rsidRDefault="001A4838">
      <w:pPr>
        <w:ind w:left="2700" w:hanging="540"/>
        <w:jc w:val="both"/>
        <w:rPr>
          <w:rFonts w:ascii="Arial" w:hAnsi="Arial" w:cs="Arial"/>
          <w:sz w:val="18"/>
          <w:szCs w:val="18"/>
        </w:rPr>
      </w:pPr>
    </w:p>
    <w:p w14:paraId="0C79FE09" w14:textId="77777777" w:rsidR="001A4838" w:rsidRDefault="001A4838">
      <w:pPr>
        <w:ind w:left="2700" w:hanging="5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.9</w:t>
      </w:r>
      <w:r>
        <w:rPr>
          <w:rFonts w:ascii="Arial" w:hAnsi="Arial" w:cs="Arial"/>
          <w:sz w:val="18"/>
          <w:szCs w:val="18"/>
        </w:rPr>
        <w:tab/>
        <w:t xml:space="preserve">When in order, the </w:t>
      </w:r>
      <w:r w:rsidRPr="00C501C5">
        <w:rPr>
          <w:rFonts w:ascii="Arial" w:hAnsi="Arial" w:cs="Arial"/>
          <w:sz w:val="18"/>
          <w:szCs w:val="18"/>
          <w:highlight w:val="yellow"/>
        </w:rPr>
        <w:t xml:space="preserve">Sales PIC shall </w:t>
      </w:r>
      <w:r w:rsidR="00C501C5" w:rsidRPr="00C501C5">
        <w:rPr>
          <w:rFonts w:ascii="Arial" w:hAnsi="Arial" w:cs="Arial"/>
          <w:sz w:val="18"/>
          <w:szCs w:val="18"/>
          <w:highlight w:val="yellow"/>
        </w:rPr>
        <w:t>acknowledge the receipt of approved qu</w:t>
      </w:r>
      <w:r w:rsidRPr="00C501C5">
        <w:rPr>
          <w:rFonts w:ascii="Arial" w:hAnsi="Arial" w:cs="Arial"/>
          <w:sz w:val="18"/>
          <w:szCs w:val="18"/>
          <w:highlight w:val="yellow"/>
        </w:rPr>
        <w:t>otation</w:t>
      </w:r>
      <w:r>
        <w:rPr>
          <w:rFonts w:ascii="Arial" w:hAnsi="Arial" w:cs="Arial"/>
          <w:sz w:val="18"/>
          <w:szCs w:val="18"/>
        </w:rPr>
        <w:t xml:space="preserve"> / customer’s P.O as evidence of review.</w:t>
      </w:r>
    </w:p>
    <w:p w14:paraId="3F13578B" w14:textId="77777777" w:rsidR="001A4838" w:rsidRDefault="001A4838">
      <w:pPr>
        <w:ind w:left="2700" w:hanging="540"/>
        <w:jc w:val="both"/>
        <w:rPr>
          <w:rFonts w:ascii="Arial" w:hAnsi="Arial" w:cs="Arial"/>
          <w:sz w:val="18"/>
          <w:szCs w:val="18"/>
        </w:rPr>
      </w:pPr>
    </w:p>
    <w:p w14:paraId="641232C8" w14:textId="77777777" w:rsidR="001A4838" w:rsidRDefault="001A4838">
      <w:pPr>
        <w:ind w:left="2700" w:hanging="5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.10</w:t>
      </w:r>
      <w:r>
        <w:rPr>
          <w:rFonts w:ascii="Arial" w:hAnsi="Arial" w:cs="Arial"/>
          <w:sz w:val="18"/>
          <w:szCs w:val="18"/>
        </w:rPr>
        <w:tab/>
        <w:t>The Sales PIC shall initiate "Web Order" (see Form No. SAL-QR-02 for sample) and handover to the respective Functional Heads (i.e., Operations / Technical) for onwards execution.</w:t>
      </w:r>
    </w:p>
    <w:p w14:paraId="293300D8" w14:textId="77777777" w:rsidR="001A4838" w:rsidRDefault="001A4838">
      <w:pPr>
        <w:ind w:left="2700" w:hanging="540"/>
        <w:jc w:val="both"/>
        <w:rPr>
          <w:rFonts w:ascii="Arial" w:hAnsi="Arial" w:cs="Arial"/>
          <w:sz w:val="18"/>
          <w:szCs w:val="18"/>
        </w:rPr>
      </w:pPr>
    </w:p>
    <w:p w14:paraId="24B41E4F" w14:textId="77777777" w:rsidR="001A4838" w:rsidRDefault="001A4838">
      <w:pPr>
        <w:ind w:left="2160" w:hanging="72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4.2.2</w:t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  <w:u w:val="single"/>
        </w:rPr>
        <w:t>Repeat</w:t>
      </w:r>
      <w:r>
        <w:rPr>
          <w:rFonts w:ascii="Arial" w:hAnsi="Arial" w:cs="Arial"/>
          <w:b/>
          <w:bCs/>
          <w:color w:val="000000"/>
          <w:sz w:val="18"/>
          <w:szCs w:val="18"/>
          <w:u w:val="single"/>
        </w:rPr>
        <w:t xml:space="preserve"> Order Handling</w:t>
      </w:r>
    </w:p>
    <w:p w14:paraId="2CFB8D40" w14:textId="77777777" w:rsidR="001A4838" w:rsidRDefault="001A4838">
      <w:pPr>
        <w:ind w:left="2700" w:hanging="540"/>
        <w:jc w:val="both"/>
        <w:rPr>
          <w:rFonts w:ascii="Arial" w:hAnsi="Arial" w:cs="Arial"/>
          <w:sz w:val="18"/>
          <w:szCs w:val="18"/>
        </w:rPr>
      </w:pPr>
    </w:p>
    <w:p w14:paraId="49668DD7" w14:textId="77777777" w:rsidR="001A4838" w:rsidRDefault="001A4838">
      <w:pPr>
        <w:ind w:left="2700" w:hanging="5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.1</w:t>
      </w:r>
      <w:r>
        <w:rPr>
          <w:rFonts w:ascii="Arial" w:hAnsi="Arial" w:cs="Arial"/>
          <w:sz w:val="18"/>
          <w:szCs w:val="18"/>
        </w:rPr>
        <w:tab/>
        <w:t>Upon receipt of verbal request for urgent / repeat order, the Sales PIC shall review internal capability - e.g., workload, etc.</w:t>
      </w:r>
    </w:p>
    <w:p w14:paraId="7E5C56C8" w14:textId="77777777" w:rsidR="001A4838" w:rsidRDefault="001A4838">
      <w:pPr>
        <w:ind w:left="2700" w:hanging="540"/>
        <w:jc w:val="both"/>
        <w:rPr>
          <w:rFonts w:ascii="Arial" w:hAnsi="Arial" w:cs="Arial"/>
          <w:sz w:val="18"/>
          <w:szCs w:val="18"/>
        </w:rPr>
      </w:pPr>
    </w:p>
    <w:p w14:paraId="377A2327" w14:textId="77777777" w:rsidR="001A4838" w:rsidRDefault="001A4838">
      <w:pPr>
        <w:ind w:left="2700" w:hanging="5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.2</w:t>
      </w:r>
      <w:r>
        <w:rPr>
          <w:rFonts w:ascii="Arial" w:hAnsi="Arial" w:cs="Arial"/>
          <w:sz w:val="18"/>
          <w:szCs w:val="18"/>
        </w:rPr>
        <w:tab/>
        <w:t>He shall also retrieve project ref. no. from past order or obtain drawings and / or specifications from customer.</w:t>
      </w:r>
    </w:p>
    <w:p w14:paraId="63A3699B" w14:textId="77777777" w:rsidR="001A4838" w:rsidRDefault="001A4838">
      <w:pPr>
        <w:ind w:left="2700" w:hanging="540"/>
        <w:jc w:val="both"/>
        <w:rPr>
          <w:rFonts w:ascii="Arial" w:hAnsi="Arial" w:cs="Arial"/>
          <w:sz w:val="18"/>
          <w:szCs w:val="18"/>
        </w:rPr>
      </w:pPr>
    </w:p>
    <w:p w14:paraId="0F17425E" w14:textId="77777777" w:rsidR="001A4838" w:rsidRDefault="001A4838">
      <w:pPr>
        <w:ind w:left="2700" w:hanging="5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.3</w:t>
      </w:r>
      <w:r>
        <w:rPr>
          <w:rFonts w:ascii="Arial" w:hAnsi="Arial" w:cs="Arial"/>
          <w:sz w:val="18"/>
          <w:szCs w:val="18"/>
        </w:rPr>
        <w:tab/>
        <w:t>A quotation shall be issued to customer, if necessary.</w:t>
      </w:r>
    </w:p>
    <w:p w14:paraId="0A59C893" w14:textId="77777777" w:rsidR="001A4838" w:rsidRDefault="001A4838">
      <w:pPr>
        <w:ind w:left="2700" w:hanging="540"/>
        <w:jc w:val="both"/>
        <w:rPr>
          <w:rFonts w:ascii="Arial" w:hAnsi="Arial" w:cs="Arial"/>
          <w:sz w:val="18"/>
          <w:szCs w:val="18"/>
        </w:rPr>
      </w:pPr>
    </w:p>
    <w:p w14:paraId="31705A43" w14:textId="77777777" w:rsidR="001A4838" w:rsidRDefault="001A4838">
      <w:pPr>
        <w:ind w:left="2700" w:hanging="5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.4</w:t>
      </w:r>
      <w:r>
        <w:rPr>
          <w:rFonts w:ascii="Arial" w:hAnsi="Arial" w:cs="Arial"/>
          <w:sz w:val="18"/>
          <w:szCs w:val="18"/>
        </w:rPr>
        <w:tab/>
        <w:t>Upon written confirmation from either party, the Sales PIC shall review the confirmation and endorse as evidence of review.</w:t>
      </w:r>
    </w:p>
    <w:p w14:paraId="3E439248" w14:textId="77777777" w:rsidR="001A4838" w:rsidRDefault="001A4838">
      <w:pPr>
        <w:ind w:left="2700" w:hanging="540"/>
        <w:jc w:val="both"/>
        <w:rPr>
          <w:rFonts w:ascii="Arial" w:hAnsi="Arial" w:cs="Arial"/>
          <w:sz w:val="18"/>
          <w:szCs w:val="18"/>
        </w:rPr>
      </w:pPr>
    </w:p>
    <w:p w14:paraId="414FBB1C" w14:textId="77777777" w:rsidR="001A4838" w:rsidRDefault="001A4838">
      <w:pPr>
        <w:ind w:left="2700" w:hanging="54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szCs w:val="18"/>
        </w:rPr>
        <w:t>.5</w:t>
      </w:r>
      <w:r>
        <w:rPr>
          <w:rFonts w:ascii="Arial" w:hAnsi="Arial" w:cs="Arial"/>
          <w:sz w:val="18"/>
          <w:szCs w:val="18"/>
        </w:rPr>
        <w:tab/>
        <w:t>The Sales PIC shall then initiate a Web Order to the respective Functional Heads (i.e., Operations / Technical) for onwards execution.</w:t>
      </w:r>
    </w:p>
    <w:p w14:paraId="2AC9EAAE" w14:textId="77777777" w:rsidR="001A4838" w:rsidRDefault="001A4838">
      <w:pPr>
        <w:ind w:left="2160" w:hanging="720"/>
        <w:jc w:val="both"/>
        <w:rPr>
          <w:rFonts w:ascii="Arial" w:hAnsi="Arial" w:cs="Arial"/>
          <w:sz w:val="18"/>
          <w:szCs w:val="18"/>
        </w:rPr>
      </w:pPr>
    </w:p>
    <w:p w14:paraId="1F3CCFF5" w14:textId="77777777" w:rsidR="001A4838" w:rsidRDefault="001A4838">
      <w:pPr>
        <w:ind w:left="2160" w:hanging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4.2.3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  <w:u w:val="single"/>
        </w:rPr>
        <w:t>Changes / Amendment Order Handling</w:t>
      </w:r>
    </w:p>
    <w:p w14:paraId="7B02AD10" w14:textId="77777777" w:rsidR="001A4838" w:rsidRDefault="001A4838">
      <w:pPr>
        <w:tabs>
          <w:tab w:val="left" w:pos="2707"/>
        </w:tabs>
        <w:ind w:left="2707" w:hanging="547"/>
        <w:jc w:val="both"/>
        <w:rPr>
          <w:rFonts w:ascii="Arial" w:hAnsi="Arial" w:cs="Arial"/>
          <w:sz w:val="18"/>
          <w:szCs w:val="18"/>
        </w:rPr>
      </w:pPr>
    </w:p>
    <w:p w14:paraId="30B62E75" w14:textId="77777777" w:rsidR="001A4838" w:rsidRDefault="001A4838">
      <w:pPr>
        <w:ind w:left="2700" w:hanging="5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.1</w:t>
      </w:r>
      <w:r>
        <w:rPr>
          <w:rFonts w:ascii="Arial" w:hAnsi="Arial" w:cs="Arial"/>
          <w:sz w:val="18"/>
          <w:szCs w:val="18"/>
        </w:rPr>
        <w:tab/>
        <w:t>Upon receipt of change request from customer, the Sales PIC shall evaluate for feasibility.</w:t>
      </w:r>
      <w:r w:rsidR="00060331" w:rsidRPr="00060331">
        <w:t xml:space="preserve"> </w:t>
      </w:r>
      <w:r w:rsidR="00060331" w:rsidRPr="007E1A2E">
        <w:rPr>
          <w:rFonts w:ascii="Arial" w:hAnsi="Arial" w:cs="Arial"/>
          <w:color w:val="1F497D"/>
          <w:sz w:val="18"/>
          <w:szCs w:val="18"/>
        </w:rPr>
        <w:t>The Sales PIC will</w:t>
      </w:r>
      <w:r w:rsidR="00060331" w:rsidRPr="007E1A2E">
        <w:rPr>
          <w:color w:val="1F497D"/>
        </w:rPr>
        <w:t xml:space="preserve"> </w:t>
      </w:r>
      <w:r w:rsidR="00060331" w:rsidRPr="007E1A2E">
        <w:rPr>
          <w:rFonts w:ascii="Arial" w:hAnsi="Arial" w:cs="Arial"/>
          <w:color w:val="1F497D"/>
          <w:sz w:val="18"/>
          <w:szCs w:val="18"/>
        </w:rPr>
        <w:t>ensure that contract or order requirements differing from those previously defined are resolved.</w:t>
      </w:r>
    </w:p>
    <w:p w14:paraId="58210ADB" w14:textId="77777777" w:rsidR="001A4838" w:rsidRDefault="001A4838">
      <w:pPr>
        <w:ind w:left="2700" w:hanging="540"/>
        <w:jc w:val="both"/>
        <w:rPr>
          <w:rFonts w:ascii="Arial" w:hAnsi="Arial" w:cs="Arial"/>
          <w:sz w:val="18"/>
          <w:szCs w:val="18"/>
        </w:rPr>
      </w:pPr>
    </w:p>
    <w:p w14:paraId="06AA50EC" w14:textId="77777777" w:rsidR="001A4838" w:rsidRDefault="001A4838">
      <w:pPr>
        <w:ind w:left="2700" w:hanging="5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.2</w:t>
      </w:r>
      <w:r>
        <w:rPr>
          <w:rFonts w:ascii="Arial" w:hAnsi="Arial" w:cs="Arial"/>
          <w:sz w:val="18"/>
          <w:szCs w:val="18"/>
        </w:rPr>
        <w:tab/>
        <w:t>If acceptable, the Sales PIC shall request for a revised quotation / e-mail confirmation from customer.</w:t>
      </w:r>
    </w:p>
    <w:p w14:paraId="4EEF2DA6" w14:textId="77777777" w:rsidR="001A4838" w:rsidRDefault="001A4838">
      <w:pPr>
        <w:ind w:left="2700" w:hanging="540"/>
        <w:jc w:val="both"/>
        <w:rPr>
          <w:rFonts w:ascii="Arial" w:hAnsi="Arial" w:cs="Arial"/>
          <w:sz w:val="18"/>
          <w:szCs w:val="18"/>
        </w:rPr>
      </w:pPr>
    </w:p>
    <w:p w14:paraId="48B710D2" w14:textId="77777777" w:rsidR="001A4838" w:rsidRPr="007E1A2E" w:rsidRDefault="001A4838">
      <w:pPr>
        <w:ind w:left="2700" w:hanging="540"/>
        <w:jc w:val="both"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.3</w:t>
      </w:r>
      <w:r>
        <w:rPr>
          <w:rFonts w:ascii="Arial" w:hAnsi="Arial" w:cs="Arial"/>
          <w:sz w:val="18"/>
          <w:szCs w:val="18"/>
        </w:rPr>
        <w:tab/>
        <w:t>The Sales PIC shall review the terms and conditions of the quotation / e-mail, print and endorse as evidence of review.</w:t>
      </w:r>
      <w:r w:rsidR="00060331" w:rsidRPr="00060331">
        <w:t xml:space="preserve"> </w:t>
      </w:r>
      <w:r w:rsidR="00060331" w:rsidRPr="007E1A2E">
        <w:rPr>
          <w:rFonts w:ascii="Arial" w:hAnsi="Arial" w:cs="Arial"/>
          <w:color w:val="1F497D"/>
          <w:sz w:val="18"/>
          <w:szCs w:val="18"/>
        </w:rPr>
        <w:t>The customer’s requirements will be confirmed by the Sales PIC before acceptance, when the customer does not provide a documented statement of their requirements.</w:t>
      </w:r>
    </w:p>
    <w:p w14:paraId="320D2820" w14:textId="77777777" w:rsidR="001A4838" w:rsidRDefault="001A4838">
      <w:pPr>
        <w:ind w:left="2700" w:hanging="540"/>
        <w:jc w:val="both"/>
        <w:rPr>
          <w:rFonts w:ascii="Arial" w:hAnsi="Arial" w:cs="Arial"/>
          <w:sz w:val="18"/>
          <w:szCs w:val="18"/>
        </w:rPr>
      </w:pPr>
    </w:p>
    <w:p w14:paraId="3DC91351" w14:textId="77777777" w:rsidR="001A4838" w:rsidRDefault="001A4838">
      <w:pPr>
        <w:ind w:left="2700" w:hanging="5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.4</w:t>
      </w:r>
      <w:r>
        <w:rPr>
          <w:rFonts w:ascii="Arial" w:hAnsi="Arial" w:cs="Arial"/>
          <w:sz w:val="18"/>
          <w:szCs w:val="18"/>
        </w:rPr>
        <w:tab/>
        <w:t>The Operations PIC / Technical PIC shall be notified on the change details for onwards action.</w:t>
      </w:r>
    </w:p>
    <w:p w14:paraId="65F6CD09" w14:textId="77777777" w:rsidR="001A4838" w:rsidRDefault="001A4838">
      <w:pPr>
        <w:jc w:val="both"/>
        <w:rPr>
          <w:rFonts w:ascii="Arial" w:hAnsi="Arial" w:cs="Arial"/>
          <w:sz w:val="18"/>
        </w:rPr>
      </w:pPr>
    </w:p>
    <w:p w14:paraId="4824BE77" w14:textId="77777777" w:rsidR="001A4838" w:rsidRDefault="001A4838">
      <w:pPr>
        <w:ind w:left="2160" w:hanging="720"/>
        <w:jc w:val="both"/>
        <w:rPr>
          <w:rFonts w:ascii="Arial" w:hAnsi="Arial" w:cs="Arial"/>
          <w:b/>
          <w:sz w:val="18"/>
          <w:u w:val="single"/>
        </w:rPr>
      </w:pPr>
      <w:r>
        <w:rPr>
          <w:rFonts w:ascii="Arial" w:hAnsi="Arial" w:cs="Arial"/>
          <w:bCs/>
          <w:sz w:val="18"/>
        </w:rPr>
        <w:t>4.2.4</w:t>
      </w:r>
      <w:r>
        <w:rPr>
          <w:rFonts w:ascii="Arial" w:hAnsi="Arial" w:cs="Arial"/>
          <w:bCs/>
          <w:sz w:val="18"/>
        </w:rPr>
        <w:tab/>
      </w:r>
      <w:r>
        <w:rPr>
          <w:rFonts w:ascii="Arial" w:hAnsi="Arial" w:cs="Arial"/>
          <w:b/>
          <w:sz w:val="18"/>
          <w:u w:val="single"/>
        </w:rPr>
        <w:t>Customer Communication</w:t>
      </w:r>
    </w:p>
    <w:p w14:paraId="44ABC029" w14:textId="77777777" w:rsidR="001A4838" w:rsidRDefault="001A4838">
      <w:pPr>
        <w:ind w:left="2700" w:hanging="540"/>
        <w:jc w:val="both"/>
        <w:rPr>
          <w:rFonts w:ascii="Arial" w:hAnsi="Arial" w:cs="Arial"/>
          <w:bCs/>
          <w:sz w:val="18"/>
        </w:rPr>
      </w:pPr>
    </w:p>
    <w:p w14:paraId="0BF7B213" w14:textId="77777777" w:rsidR="001A4838" w:rsidRDefault="001A4838">
      <w:pPr>
        <w:pStyle w:val="BodyTextIndent"/>
        <w:ind w:left="2700" w:hanging="540"/>
        <w:rPr>
          <w:rFonts w:ascii="Arial" w:hAnsi="Arial" w:cs="Arial"/>
        </w:rPr>
      </w:pPr>
      <w:r>
        <w:rPr>
          <w:rFonts w:ascii="Arial" w:hAnsi="Arial" w:cs="Arial"/>
        </w:rPr>
        <w:t>.1</w:t>
      </w:r>
      <w:r>
        <w:rPr>
          <w:rFonts w:ascii="Arial" w:hAnsi="Arial" w:cs="Arial"/>
        </w:rPr>
        <w:tab/>
        <w:t>Communication flow shall be established between Company and customers relating to :</w:t>
      </w:r>
    </w:p>
    <w:p w14:paraId="387739D3" w14:textId="77777777" w:rsidR="001A4838" w:rsidRDefault="001A4838">
      <w:pPr>
        <w:pStyle w:val="BodyTextIndent"/>
        <w:ind w:firstLine="0"/>
        <w:rPr>
          <w:rFonts w:ascii="Arial" w:hAnsi="Arial" w:cs="Arial"/>
        </w:rPr>
      </w:pPr>
    </w:p>
    <w:p w14:paraId="50F232F6" w14:textId="77777777" w:rsidR="001A4838" w:rsidRDefault="001A4838">
      <w:pPr>
        <w:pStyle w:val="BodyTextIndent"/>
        <w:numPr>
          <w:ilvl w:val="0"/>
          <w:numId w:val="1"/>
        </w:numPr>
        <w:tabs>
          <w:tab w:val="clear" w:pos="2880"/>
        </w:tabs>
        <w:ind w:left="3240" w:hanging="540"/>
        <w:rPr>
          <w:rFonts w:ascii="Arial" w:hAnsi="Arial" w:cs="Arial"/>
        </w:rPr>
      </w:pPr>
      <w:r>
        <w:rPr>
          <w:rFonts w:ascii="Arial" w:hAnsi="Arial" w:cs="Arial"/>
        </w:rPr>
        <w:t>product information - new project development;</w:t>
      </w:r>
    </w:p>
    <w:p w14:paraId="7699E300" w14:textId="77777777" w:rsidR="001A4838" w:rsidRDefault="001A4838">
      <w:pPr>
        <w:pStyle w:val="BodyTextIndent"/>
        <w:numPr>
          <w:ilvl w:val="0"/>
          <w:numId w:val="1"/>
        </w:numPr>
        <w:tabs>
          <w:tab w:val="clear" w:pos="2880"/>
        </w:tabs>
        <w:ind w:left="3240" w:hanging="540"/>
        <w:rPr>
          <w:rFonts w:ascii="Arial" w:hAnsi="Arial" w:cs="Arial"/>
        </w:rPr>
      </w:pPr>
      <w:r>
        <w:rPr>
          <w:rFonts w:ascii="Arial" w:hAnsi="Arial" w:cs="Arial"/>
        </w:rPr>
        <w:t>pre-qualification matters, contract administration matters including amendment order handling;</w:t>
      </w:r>
    </w:p>
    <w:p w14:paraId="08A67CD3" w14:textId="77777777" w:rsidR="001A4838" w:rsidRDefault="001A4838">
      <w:pPr>
        <w:pStyle w:val="BodyTextIndent"/>
        <w:numPr>
          <w:ilvl w:val="0"/>
          <w:numId w:val="1"/>
        </w:numPr>
        <w:tabs>
          <w:tab w:val="clear" w:pos="2880"/>
        </w:tabs>
        <w:ind w:left="3240" w:hanging="540"/>
        <w:rPr>
          <w:rFonts w:ascii="Arial" w:hAnsi="Arial" w:cs="Arial"/>
        </w:rPr>
      </w:pPr>
      <w:r>
        <w:rPr>
          <w:rFonts w:ascii="Arial" w:hAnsi="Arial" w:cs="Arial"/>
        </w:rPr>
        <w:t>customer feedback reports</w:t>
      </w:r>
      <w:r w:rsidR="00060331">
        <w:rPr>
          <w:rFonts w:ascii="Arial" w:hAnsi="Arial" w:cs="Arial"/>
        </w:rPr>
        <w:t>, contracts</w:t>
      </w:r>
      <w:r>
        <w:rPr>
          <w:rFonts w:ascii="Arial" w:hAnsi="Arial" w:cs="Arial"/>
        </w:rPr>
        <w:t xml:space="preserve"> and customer complaint / service reports</w:t>
      </w:r>
      <w:r w:rsidR="00060331">
        <w:rPr>
          <w:rFonts w:ascii="Arial" w:hAnsi="Arial" w:cs="Arial"/>
        </w:rPr>
        <w:t>,</w:t>
      </w:r>
      <w:r w:rsidR="00060331" w:rsidRPr="007E1A2E">
        <w:rPr>
          <w:rFonts w:ascii="Arial" w:hAnsi="Arial" w:cs="Arial"/>
          <w:color w:val="1F497D"/>
        </w:rPr>
        <w:t>handliing enquiry including changes</w:t>
      </w:r>
      <w:r w:rsidR="0006033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.</w:t>
      </w:r>
    </w:p>
    <w:p w14:paraId="760F6E03" w14:textId="77777777" w:rsidR="00060331" w:rsidRPr="007E1A2E" w:rsidRDefault="00060331" w:rsidP="00060331">
      <w:pPr>
        <w:pStyle w:val="BodyTextIndent"/>
        <w:numPr>
          <w:ilvl w:val="0"/>
          <w:numId w:val="1"/>
        </w:numPr>
        <w:tabs>
          <w:tab w:val="clear" w:pos="2880"/>
        </w:tabs>
        <w:ind w:left="3240" w:hanging="540"/>
        <w:rPr>
          <w:rFonts w:ascii="Arial" w:hAnsi="Arial" w:cs="Arial"/>
          <w:color w:val="1F497D"/>
        </w:rPr>
      </w:pPr>
      <w:r w:rsidRPr="007E1A2E">
        <w:rPr>
          <w:rFonts w:ascii="Arial" w:hAnsi="Arial" w:cs="Arial"/>
          <w:color w:val="1F497D"/>
        </w:rPr>
        <w:t>Handling or controlling customer property;</w:t>
      </w:r>
    </w:p>
    <w:p w14:paraId="48FC4E3E" w14:textId="77777777" w:rsidR="00060331" w:rsidRPr="007E1A2E" w:rsidRDefault="00060331" w:rsidP="00060331">
      <w:pPr>
        <w:pStyle w:val="BodyTextIndent"/>
        <w:numPr>
          <w:ilvl w:val="0"/>
          <w:numId w:val="1"/>
        </w:numPr>
        <w:tabs>
          <w:tab w:val="clear" w:pos="2880"/>
        </w:tabs>
        <w:ind w:left="3240" w:hanging="540"/>
        <w:rPr>
          <w:rFonts w:ascii="Arial" w:hAnsi="Arial" w:cs="Arial"/>
          <w:color w:val="1F497D"/>
        </w:rPr>
      </w:pPr>
      <w:r w:rsidRPr="007E1A2E">
        <w:rPr>
          <w:rFonts w:ascii="Arial" w:hAnsi="Arial" w:cs="Arial"/>
          <w:color w:val="1F497D"/>
        </w:rPr>
        <w:t>Establishing specific requirements for contingency actions, when relevant.</w:t>
      </w:r>
    </w:p>
    <w:p w14:paraId="125282C2" w14:textId="77777777" w:rsidR="001A4838" w:rsidRDefault="001A4838">
      <w:pPr>
        <w:pStyle w:val="BodyTextIndent"/>
        <w:ind w:left="0" w:firstLine="0"/>
        <w:rPr>
          <w:rFonts w:ascii="Arial" w:hAnsi="Arial" w:cs="Arial"/>
        </w:rPr>
      </w:pPr>
    </w:p>
    <w:p w14:paraId="026F04FA" w14:textId="77777777" w:rsidR="001A4838" w:rsidRDefault="001A4838">
      <w:pPr>
        <w:pStyle w:val="BodyTextIndent"/>
        <w:ind w:left="2700" w:hanging="540"/>
        <w:rPr>
          <w:rFonts w:ascii="Arial" w:hAnsi="Arial" w:cs="Arial"/>
        </w:rPr>
      </w:pPr>
      <w:r>
        <w:rPr>
          <w:rFonts w:ascii="Arial" w:hAnsi="Arial" w:cs="Arial"/>
        </w:rPr>
        <w:t>.2</w:t>
      </w:r>
      <w:r>
        <w:rPr>
          <w:rFonts w:ascii="Arial" w:hAnsi="Arial" w:cs="Arial"/>
        </w:rPr>
        <w:tab/>
        <w:t>Communication methods shall include :</w:t>
      </w:r>
    </w:p>
    <w:p w14:paraId="781E9CA5" w14:textId="77777777" w:rsidR="001A4838" w:rsidRDefault="001A4838">
      <w:pPr>
        <w:pStyle w:val="BodyTextIndent"/>
        <w:ind w:left="3240" w:firstLine="0"/>
        <w:rPr>
          <w:rFonts w:ascii="Arial" w:hAnsi="Arial" w:cs="Arial"/>
        </w:rPr>
      </w:pPr>
    </w:p>
    <w:p w14:paraId="496C5E21" w14:textId="77777777" w:rsidR="001A4838" w:rsidRDefault="001A4838">
      <w:pPr>
        <w:pStyle w:val="BodyTextIndent"/>
        <w:numPr>
          <w:ilvl w:val="0"/>
          <w:numId w:val="3"/>
        </w:numPr>
        <w:tabs>
          <w:tab w:val="clear" w:pos="2880"/>
        </w:tabs>
        <w:ind w:left="3240" w:hanging="540"/>
        <w:rPr>
          <w:rFonts w:ascii="Arial" w:hAnsi="Arial" w:cs="Arial"/>
        </w:rPr>
      </w:pPr>
      <w:r>
        <w:rPr>
          <w:rFonts w:ascii="Arial" w:hAnsi="Arial" w:cs="Arial"/>
        </w:rPr>
        <w:t>phone</w:t>
      </w:r>
    </w:p>
    <w:p w14:paraId="5D63F007" w14:textId="77777777" w:rsidR="001A4838" w:rsidRDefault="001A4838">
      <w:pPr>
        <w:pStyle w:val="BodyTextIndent"/>
        <w:numPr>
          <w:ilvl w:val="0"/>
          <w:numId w:val="3"/>
        </w:numPr>
        <w:tabs>
          <w:tab w:val="clear" w:pos="2880"/>
        </w:tabs>
        <w:ind w:left="3240" w:hanging="540"/>
        <w:rPr>
          <w:rFonts w:ascii="Arial" w:hAnsi="Arial" w:cs="Arial"/>
        </w:rPr>
      </w:pPr>
      <w:r>
        <w:rPr>
          <w:rFonts w:ascii="Arial" w:hAnsi="Arial" w:cs="Arial"/>
        </w:rPr>
        <w:t>letters</w:t>
      </w:r>
    </w:p>
    <w:p w14:paraId="5DFC26CA" w14:textId="77777777" w:rsidR="001A4838" w:rsidRDefault="001A4838">
      <w:pPr>
        <w:pStyle w:val="BodyTextIndent"/>
        <w:numPr>
          <w:ilvl w:val="0"/>
          <w:numId w:val="3"/>
        </w:numPr>
        <w:tabs>
          <w:tab w:val="clear" w:pos="2880"/>
        </w:tabs>
        <w:ind w:left="3240" w:hanging="540"/>
        <w:rPr>
          <w:rFonts w:ascii="Arial" w:hAnsi="Arial" w:cs="Arial"/>
        </w:rPr>
      </w:pPr>
      <w:r>
        <w:rPr>
          <w:rFonts w:ascii="Arial" w:hAnsi="Arial" w:cs="Arial"/>
        </w:rPr>
        <w:t>fax</w:t>
      </w:r>
    </w:p>
    <w:p w14:paraId="2D6902F4" w14:textId="77777777" w:rsidR="001A4838" w:rsidRDefault="001A4838">
      <w:pPr>
        <w:pStyle w:val="BodyTextIndent"/>
        <w:numPr>
          <w:ilvl w:val="0"/>
          <w:numId w:val="3"/>
        </w:numPr>
        <w:tabs>
          <w:tab w:val="clear" w:pos="2880"/>
        </w:tabs>
        <w:ind w:left="3240" w:hanging="5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web mail</w:t>
      </w:r>
    </w:p>
    <w:p w14:paraId="30A30FE0" w14:textId="77777777" w:rsidR="001A4838" w:rsidRDefault="001A4838">
      <w:pPr>
        <w:pStyle w:val="BodyTextIndent"/>
        <w:numPr>
          <w:ilvl w:val="0"/>
          <w:numId w:val="3"/>
        </w:numPr>
        <w:tabs>
          <w:tab w:val="clear" w:pos="2880"/>
        </w:tabs>
        <w:ind w:left="3240" w:hanging="540"/>
        <w:rPr>
          <w:rFonts w:ascii="Arial" w:hAnsi="Arial" w:cs="Arial"/>
        </w:rPr>
      </w:pPr>
      <w:r>
        <w:rPr>
          <w:rFonts w:ascii="Arial" w:hAnsi="Arial" w:cs="Arial"/>
        </w:rPr>
        <w:t>e-mails</w:t>
      </w:r>
    </w:p>
    <w:p w14:paraId="7AA4D7EB" w14:textId="77777777" w:rsidR="001A4838" w:rsidRDefault="001A4838">
      <w:pPr>
        <w:pStyle w:val="BodyTextIndent"/>
        <w:numPr>
          <w:ilvl w:val="0"/>
          <w:numId w:val="3"/>
        </w:numPr>
        <w:tabs>
          <w:tab w:val="clear" w:pos="2880"/>
        </w:tabs>
        <w:ind w:left="3240" w:hanging="540"/>
      </w:pPr>
      <w:r>
        <w:t xml:space="preserve">       meetings with customers</w:t>
      </w:r>
    </w:p>
    <w:p w14:paraId="20FC4085" w14:textId="77777777" w:rsidR="001A4838" w:rsidRDefault="001A4838">
      <w:pPr>
        <w:ind w:left="2160" w:hanging="720"/>
        <w:jc w:val="both"/>
        <w:rPr>
          <w:rFonts w:ascii="Arial" w:hAnsi="Arial" w:cs="Arial"/>
          <w:sz w:val="18"/>
          <w:szCs w:val="18"/>
        </w:rPr>
      </w:pPr>
    </w:p>
    <w:p w14:paraId="0843E265" w14:textId="77777777" w:rsidR="001A4838" w:rsidRDefault="001A4838">
      <w:pPr>
        <w:ind w:left="2160" w:hanging="720"/>
        <w:jc w:val="both"/>
        <w:rPr>
          <w:rFonts w:ascii="Arial" w:hAnsi="Arial" w:cs="Arial"/>
          <w:b/>
          <w:sz w:val="18"/>
          <w:u w:val="single"/>
        </w:rPr>
      </w:pPr>
      <w:r>
        <w:rPr>
          <w:rFonts w:ascii="Arial" w:hAnsi="Arial" w:cs="Arial"/>
          <w:bCs/>
          <w:sz w:val="18"/>
        </w:rPr>
        <w:t>4.2.5</w:t>
      </w:r>
      <w:r>
        <w:rPr>
          <w:rFonts w:ascii="Arial" w:hAnsi="Arial" w:cs="Arial"/>
          <w:bCs/>
          <w:sz w:val="18"/>
        </w:rPr>
        <w:tab/>
      </w:r>
      <w:r>
        <w:rPr>
          <w:rFonts w:ascii="Arial" w:hAnsi="Arial" w:cs="Arial"/>
          <w:b/>
          <w:sz w:val="18"/>
          <w:u w:val="single"/>
        </w:rPr>
        <w:t>Customer Visit</w:t>
      </w:r>
    </w:p>
    <w:p w14:paraId="2F50F962" w14:textId="77777777" w:rsidR="001A4838" w:rsidRDefault="001A4838">
      <w:pPr>
        <w:ind w:left="2700" w:hanging="540"/>
        <w:jc w:val="both"/>
        <w:rPr>
          <w:rFonts w:ascii="Arial" w:hAnsi="Arial" w:cs="Arial"/>
          <w:bCs/>
          <w:sz w:val="18"/>
        </w:rPr>
      </w:pPr>
    </w:p>
    <w:p w14:paraId="507C0363" w14:textId="77777777" w:rsidR="001A4838" w:rsidRDefault="001A4838">
      <w:pPr>
        <w:ind w:left="21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The Sales PIC / Operations PIC shall prepare a “Meeting Report” (see Form No. SAL-QR-03) for both prospective and existing customers within 2 working days.</w:t>
      </w:r>
    </w:p>
    <w:p w14:paraId="409ABE30" w14:textId="77777777" w:rsidR="001A4838" w:rsidRDefault="001A4838">
      <w:pPr>
        <w:ind w:left="2160" w:hanging="720"/>
        <w:jc w:val="both"/>
        <w:rPr>
          <w:rFonts w:ascii="Arial" w:hAnsi="Arial" w:cs="Arial"/>
          <w:sz w:val="18"/>
        </w:rPr>
      </w:pPr>
    </w:p>
    <w:p w14:paraId="0B7F0D62" w14:textId="77777777" w:rsidR="001A4838" w:rsidRDefault="001A4838">
      <w:pPr>
        <w:ind w:left="2160" w:hanging="72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4.2.6</w: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b/>
          <w:bCs/>
          <w:sz w:val="18"/>
          <w:u w:val="single"/>
        </w:rPr>
        <w:t>Customer Satisfaction</w:t>
      </w:r>
    </w:p>
    <w:p w14:paraId="24312931" w14:textId="77777777" w:rsidR="001A4838" w:rsidRDefault="001A4838">
      <w:pPr>
        <w:ind w:left="2700" w:hanging="540"/>
        <w:jc w:val="both"/>
        <w:rPr>
          <w:rFonts w:ascii="Arial" w:hAnsi="Arial" w:cs="Arial"/>
          <w:sz w:val="18"/>
        </w:rPr>
      </w:pPr>
    </w:p>
    <w:p w14:paraId="0D06064F" w14:textId="77777777" w:rsidR="001A4838" w:rsidRDefault="001A4838">
      <w:pPr>
        <w:ind w:left="216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Refer to QP-CS-01 for details.</w:t>
      </w:r>
    </w:p>
    <w:p w14:paraId="3B2CBF72" w14:textId="77777777" w:rsidR="001A4838" w:rsidRDefault="001A4838">
      <w:pPr>
        <w:jc w:val="both"/>
        <w:rPr>
          <w:rFonts w:ascii="Arial" w:hAnsi="Arial" w:cs="Arial"/>
          <w:sz w:val="18"/>
        </w:rPr>
      </w:pPr>
    </w:p>
    <w:p w14:paraId="3EB93B7A" w14:textId="77777777" w:rsidR="001A4838" w:rsidRDefault="001A4838">
      <w:pPr>
        <w:jc w:val="both"/>
        <w:rPr>
          <w:rFonts w:ascii="Arial" w:hAnsi="Arial" w:cs="Arial"/>
          <w:sz w:val="18"/>
        </w:rPr>
      </w:pPr>
    </w:p>
    <w:p w14:paraId="632B8099" w14:textId="77777777" w:rsidR="001A4838" w:rsidRDefault="001A4838">
      <w:pPr>
        <w:ind w:left="1440" w:hanging="72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4.3</w: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b/>
          <w:bCs/>
          <w:sz w:val="18"/>
          <w:u w:val="single"/>
        </w:rPr>
        <w:t>Monitoring (Checking)</w:t>
      </w:r>
      <w:r>
        <w:rPr>
          <w:rFonts w:ascii="Arial" w:hAnsi="Arial" w:cs="Arial"/>
          <w:sz w:val="18"/>
        </w:rPr>
        <w:tab/>
      </w:r>
    </w:p>
    <w:p w14:paraId="16F16026" w14:textId="77777777" w:rsidR="001A4838" w:rsidRDefault="001A4838">
      <w:pPr>
        <w:jc w:val="both"/>
        <w:rPr>
          <w:rFonts w:ascii="Arial" w:hAnsi="Arial" w:cs="Arial"/>
          <w:sz w:val="18"/>
        </w:rPr>
      </w:pPr>
    </w:p>
    <w:p w14:paraId="4502613B" w14:textId="77777777" w:rsidR="001A4838" w:rsidRDefault="001A4838">
      <w:pPr>
        <w:pStyle w:val="BodyTextIndent3"/>
        <w:ind w:left="2160" w:hanging="72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>4.3.1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  <w:u w:val="single"/>
        </w:rPr>
        <w:t>Customer Complaint Handling</w:t>
      </w:r>
    </w:p>
    <w:p w14:paraId="0758DC98" w14:textId="77777777" w:rsidR="001A4838" w:rsidRDefault="001A4838">
      <w:pPr>
        <w:pStyle w:val="BodyTextIndent3"/>
        <w:ind w:left="2160" w:hanging="720"/>
        <w:rPr>
          <w:rFonts w:ascii="Arial" w:hAnsi="Arial" w:cs="Arial"/>
        </w:rPr>
      </w:pPr>
    </w:p>
    <w:p w14:paraId="7713639F" w14:textId="77777777" w:rsidR="001A4838" w:rsidRDefault="001A4838">
      <w:pPr>
        <w:ind w:left="216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The Sales PIC shall be responsible to take appropriate and effective action - upon receipt of complaints from customer in conjunction with procedure QP-SMQ-02.</w:t>
      </w:r>
    </w:p>
    <w:p w14:paraId="3DE1B1A4" w14:textId="77777777" w:rsidR="001A4838" w:rsidRDefault="001A4838">
      <w:pPr>
        <w:ind w:left="2700" w:hanging="540"/>
        <w:jc w:val="both"/>
        <w:rPr>
          <w:rFonts w:ascii="Arial" w:hAnsi="Arial" w:cs="Arial"/>
          <w:sz w:val="18"/>
        </w:rPr>
      </w:pPr>
    </w:p>
    <w:p w14:paraId="1668A331" w14:textId="77777777" w:rsidR="001A4838" w:rsidRDefault="001A4838">
      <w:pPr>
        <w:pStyle w:val="BodyTextIndent"/>
        <w:rPr>
          <w:rFonts w:ascii="Arial" w:hAnsi="Arial" w:cs="Arial"/>
        </w:rPr>
      </w:pPr>
      <w:r>
        <w:rPr>
          <w:rFonts w:ascii="Arial" w:hAnsi="Arial" w:cs="Arial"/>
        </w:rPr>
        <w:t>4.3.2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  <w:u w:val="single"/>
        </w:rPr>
        <w:t>Other Monitoring / Effective Actions</w:t>
      </w:r>
    </w:p>
    <w:p w14:paraId="474954A2" w14:textId="77777777" w:rsidR="001A4838" w:rsidRDefault="001A4838">
      <w:pPr>
        <w:pStyle w:val="BodyTextIndent"/>
        <w:ind w:left="2700" w:hanging="540"/>
        <w:rPr>
          <w:rFonts w:ascii="Arial" w:hAnsi="Arial" w:cs="Arial"/>
        </w:rPr>
      </w:pPr>
    </w:p>
    <w:p w14:paraId="6340AFC7" w14:textId="77777777" w:rsidR="001A4838" w:rsidRDefault="001A4838">
      <w:pPr>
        <w:pStyle w:val="BodyTextIndent"/>
        <w:ind w:left="2700" w:hanging="540"/>
        <w:rPr>
          <w:rFonts w:ascii="Arial" w:hAnsi="Arial" w:cs="Arial"/>
        </w:rPr>
      </w:pPr>
      <w:r>
        <w:rPr>
          <w:rFonts w:ascii="Arial" w:hAnsi="Arial" w:cs="Arial"/>
        </w:rPr>
        <w:t>.1</w:t>
      </w:r>
      <w:r>
        <w:rPr>
          <w:rFonts w:ascii="Arial" w:hAnsi="Arial" w:cs="Arial"/>
        </w:rPr>
        <w:tab/>
        <w:t>The Sales PIC shall ensure closing out of all complaints as surfaced in para. 4.3.1 and customer feedbacks in para. 4.2.6 - for enhancing customer satisfaction.</w:t>
      </w:r>
    </w:p>
    <w:p w14:paraId="43A458D5" w14:textId="77777777" w:rsidR="001A4838" w:rsidRDefault="001A4838">
      <w:pPr>
        <w:pStyle w:val="BodyTextIndent"/>
        <w:ind w:left="2700" w:hanging="540"/>
        <w:rPr>
          <w:rFonts w:ascii="Arial" w:hAnsi="Arial" w:cs="Arial"/>
        </w:rPr>
      </w:pPr>
    </w:p>
    <w:p w14:paraId="12F0C0AB" w14:textId="77777777" w:rsidR="001A4838" w:rsidRDefault="001A4838">
      <w:pPr>
        <w:pStyle w:val="BodyTextIndent"/>
        <w:ind w:left="2700" w:hanging="540"/>
        <w:rPr>
          <w:rFonts w:ascii="Arial" w:hAnsi="Arial" w:cs="Arial"/>
        </w:rPr>
      </w:pPr>
      <w:r>
        <w:rPr>
          <w:rFonts w:ascii="Arial" w:hAnsi="Arial" w:cs="Arial"/>
        </w:rPr>
        <w:t>.2</w:t>
      </w:r>
      <w:r>
        <w:rPr>
          <w:rFonts w:ascii="Arial" w:hAnsi="Arial" w:cs="Arial"/>
        </w:rPr>
        <w:tab/>
        <w:t>The Sales PIC shall perform self-check to ensure compliance to this procedure, and undertake effective management actions timely for full compliance.</w:t>
      </w:r>
    </w:p>
    <w:p w14:paraId="391C1911" w14:textId="77777777" w:rsidR="001A4838" w:rsidRDefault="001A4838">
      <w:pPr>
        <w:pStyle w:val="BodyTextIndent"/>
        <w:ind w:left="2700" w:hanging="540"/>
        <w:rPr>
          <w:rFonts w:ascii="Arial" w:hAnsi="Arial" w:cs="Arial"/>
        </w:rPr>
      </w:pPr>
    </w:p>
    <w:p w14:paraId="05FA7CD1" w14:textId="77777777" w:rsidR="001A4838" w:rsidRDefault="001A4838">
      <w:pPr>
        <w:pStyle w:val="BodyTextIndent"/>
        <w:ind w:left="2700" w:hanging="540"/>
        <w:rPr>
          <w:rFonts w:ascii="Arial" w:hAnsi="Arial" w:cs="Arial"/>
        </w:rPr>
      </w:pPr>
      <w:r>
        <w:rPr>
          <w:rFonts w:ascii="Arial" w:hAnsi="Arial" w:cs="Arial"/>
        </w:rPr>
        <w:t>.3</w:t>
      </w:r>
      <w:r>
        <w:rPr>
          <w:rFonts w:ascii="Arial" w:hAnsi="Arial" w:cs="Arial"/>
        </w:rPr>
        <w:tab/>
        <w:t>The internal auditor shall audit this procedure to ensure conformity by the Sales PIC.</w:t>
      </w:r>
    </w:p>
    <w:p w14:paraId="75931705" w14:textId="77777777" w:rsidR="001A4838" w:rsidRDefault="001A4838">
      <w:pPr>
        <w:pStyle w:val="BodyTextIndent"/>
        <w:ind w:left="2700" w:hanging="540"/>
        <w:rPr>
          <w:rFonts w:ascii="Arial" w:hAnsi="Arial" w:cs="Arial"/>
        </w:rPr>
      </w:pPr>
    </w:p>
    <w:p w14:paraId="26E70464" w14:textId="77777777" w:rsidR="001A4838" w:rsidRDefault="001A4838">
      <w:pPr>
        <w:pStyle w:val="BodyTextIndent"/>
        <w:ind w:left="2700" w:hanging="540"/>
        <w:rPr>
          <w:rFonts w:ascii="Arial" w:hAnsi="Arial" w:cs="Arial"/>
        </w:rPr>
      </w:pPr>
      <w:r>
        <w:rPr>
          <w:rFonts w:ascii="Arial" w:hAnsi="Arial" w:cs="Arial"/>
        </w:rPr>
        <w:t>.4</w:t>
      </w:r>
      <w:r>
        <w:rPr>
          <w:rFonts w:ascii="Arial" w:hAnsi="Arial" w:cs="Arial"/>
        </w:rPr>
        <w:tab/>
        <w:t xml:space="preserve">The Sales PIC shall, after close-out of all </w:t>
      </w:r>
      <w:r>
        <w:rPr>
          <w:rFonts w:ascii="Arial" w:hAnsi="Arial" w:cs="Arial"/>
          <w:b/>
          <w:bCs/>
          <w:highlight w:val="yellow"/>
        </w:rPr>
        <w:t>nonconformities</w:t>
      </w:r>
      <w:r>
        <w:rPr>
          <w:rFonts w:ascii="Arial" w:hAnsi="Arial" w:cs="Arial"/>
        </w:rPr>
        <w:t xml:space="preserve"> from internal / external audits, propose improvement(s) through the Management Representative in the Management Review meeting for top management’s approval.</w:t>
      </w:r>
    </w:p>
    <w:p w14:paraId="07A047A0" w14:textId="77777777" w:rsidR="001A4838" w:rsidRDefault="001A4838">
      <w:pPr>
        <w:pStyle w:val="BodyTextIndent3"/>
        <w:ind w:left="0" w:firstLine="0"/>
        <w:rPr>
          <w:rFonts w:ascii="Arial" w:hAnsi="Arial" w:cs="Arial"/>
        </w:rPr>
      </w:pPr>
    </w:p>
    <w:p w14:paraId="2AE869B1" w14:textId="77777777" w:rsidR="001A4838" w:rsidRDefault="001A4838">
      <w:pPr>
        <w:pStyle w:val="BodyTextIndent3"/>
        <w:ind w:left="0" w:firstLine="0"/>
        <w:rPr>
          <w:rFonts w:ascii="Arial" w:hAnsi="Arial" w:cs="Arial"/>
        </w:rPr>
      </w:pPr>
    </w:p>
    <w:p w14:paraId="312B775B" w14:textId="77777777" w:rsidR="001A4838" w:rsidRDefault="001A4838">
      <w:pPr>
        <w:ind w:left="720" w:hanging="720"/>
        <w:jc w:val="both"/>
        <w:rPr>
          <w:rFonts w:ascii="Arial" w:hAnsi="Arial" w:cs="Arial"/>
          <w:b/>
          <w:bCs/>
          <w:sz w:val="18"/>
        </w:rPr>
      </w:pPr>
      <w:r>
        <w:rPr>
          <w:rFonts w:ascii="Arial" w:hAnsi="Arial" w:cs="Arial"/>
          <w:b/>
          <w:bCs/>
          <w:sz w:val="18"/>
        </w:rPr>
        <w:t>5.</w:t>
      </w:r>
      <w:r>
        <w:rPr>
          <w:rFonts w:ascii="Arial" w:hAnsi="Arial" w:cs="Arial"/>
          <w:b/>
          <w:bCs/>
          <w:sz w:val="18"/>
        </w:rPr>
        <w:tab/>
      </w:r>
      <w:r>
        <w:rPr>
          <w:rFonts w:ascii="Arial" w:hAnsi="Arial" w:cs="Arial"/>
          <w:b/>
          <w:bCs/>
          <w:sz w:val="18"/>
          <w:u w:val="single"/>
        </w:rPr>
        <w:t>Reference Quality Records / Forms</w:t>
      </w:r>
    </w:p>
    <w:p w14:paraId="6B8E9F8B" w14:textId="77777777" w:rsidR="001A4838" w:rsidRDefault="001A4838">
      <w:pPr>
        <w:ind w:left="2160" w:hanging="720"/>
        <w:jc w:val="both"/>
        <w:rPr>
          <w:rFonts w:ascii="Arial" w:hAnsi="Arial" w:cs="Arial"/>
          <w:sz w:val="18"/>
        </w:rPr>
      </w:pPr>
    </w:p>
    <w:tbl>
      <w:tblPr>
        <w:tblW w:w="8939" w:type="dxa"/>
        <w:tblInd w:w="738" w:type="dxa"/>
        <w:tblLayout w:type="fixed"/>
        <w:tblLook w:val="0000" w:firstRow="0" w:lastRow="0" w:firstColumn="0" w:lastColumn="0" w:noHBand="0" w:noVBand="0"/>
      </w:tblPr>
      <w:tblGrid>
        <w:gridCol w:w="540"/>
        <w:gridCol w:w="1350"/>
        <w:gridCol w:w="360"/>
        <w:gridCol w:w="6689"/>
      </w:tblGrid>
      <w:tr w:rsidR="001A4838" w14:paraId="3D567C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</w:tcPr>
          <w:p w14:paraId="598B8E42" w14:textId="77777777" w:rsidR="001A4838" w:rsidRDefault="001A4838">
            <w:pPr>
              <w:numPr>
                <w:ilvl w:val="0"/>
                <w:numId w:val="4"/>
              </w:numPr>
              <w:rPr>
                <w:rFonts w:ascii="Arial" w:hAnsi="Arial" w:cs="Arial"/>
                <w:sz w:val="18"/>
              </w:rPr>
            </w:pPr>
          </w:p>
        </w:tc>
        <w:tc>
          <w:tcPr>
            <w:tcW w:w="1350" w:type="dxa"/>
          </w:tcPr>
          <w:p w14:paraId="59DD5011" w14:textId="77777777" w:rsidR="001A4838" w:rsidRDefault="001A4838">
            <w:pPr>
              <w:numPr>
                <w:ilvl w:val="0"/>
                <w:numId w:val="2"/>
              </w:numPr>
              <w:rPr>
                <w:rFonts w:ascii="Arial" w:hAnsi="Arial" w:cs="Arial"/>
                <w:sz w:val="18"/>
              </w:rPr>
            </w:pPr>
          </w:p>
        </w:tc>
        <w:tc>
          <w:tcPr>
            <w:tcW w:w="360" w:type="dxa"/>
          </w:tcPr>
          <w:p w14:paraId="1A559111" w14:textId="77777777" w:rsidR="001A4838" w:rsidRDefault="001A4838">
            <w:pPr>
              <w:numPr>
                <w:ilvl w:val="0"/>
                <w:numId w:val="5"/>
              </w:num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</w:p>
        </w:tc>
        <w:tc>
          <w:tcPr>
            <w:tcW w:w="6689" w:type="dxa"/>
          </w:tcPr>
          <w:p w14:paraId="5FAAFA70" w14:textId="77777777" w:rsidR="001A4838" w:rsidRDefault="001A4838">
            <w:pPr>
              <w:jc w:val="both"/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Quotation</w:t>
            </w:r>
          </w:p>
        </w:tc>
      </w:tr>
      <w:tr w:rsidR="001A4838" w14:paraId="617BD0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</w:tcPr>
          <w:p w14:paraId="39F4C2E1" w14:textId="77777777" w:rsidR="001A4838" w:rsidRDefault="001A4838">
            <w:pPr>
              <w:numPr>
                <w:ilvl w:val="0"/>
                <w:numId w:val="4"/>
              </w:numPr>
              <w:rPr>
                <w:rFonts w:ascii="Arial" w:hAnsi="Arial" w:cs="Arial"/>
                <w:sz w:val="18"/>
              </w:rPr>
            </w:pPr>
          </w:p>
        </w:tc>
        <w:tc>
          <w:tcPr>
            <w:tcW w:w="1350" w:type="dxa"/>
          </w:tcPr>
          <w:p w14:paraId="7DE4F82B" w14:textId="77777777" w:rsidR="001A4838" w:rsidRDefault="001A4838">
            <w:pPr>
              <w:numPr>
                <w:ilvl w:val="0"/>
                <w:numId w:val="2"/>
              </w:numPr>
              <w:rPr>
                <w:rFonts w:ascii="Arial" w:hAnsi="Arial" w:cs="Arial"/>
                <w:sz w:val="18"/>
              </w:rPr>
            </w:pPr>
          </w:p>
        </w:tc>
        <w:tc>
          <w:tcPr>
            <w:tcW w:w="360" w:type="dxa"/>
          </w:tcPr>
          <w:p w14:paraId="54117FEF" w14:textId="77777777" w:rsidR="001A4838" w:rsidRDefault="001A4838">
            <w:pPr>
              <w:numPr>
                <w:ilvl w:val="0"/>
                <w:numId w:val="5"/>
              </w:numPr>
              <w:rPr>
                <w:rFonts w:ascii="Arial" w:hAnsi="Arial" w:cs="Arial"/>
                <w:sz w:val="18"/>
              </w:rPr>
            </w:pPr>
          </w:p>
        </w:tc>
        <w:tc>
          <w:tcPr>
            <w:tcW w:w="6689" w:type="dxa"/>
          </w:tcPr>
          <w:p w14:paraId="3E65C678" w14:textId="77777777" w:rsidR="001A4838" w:rsidRDefault="001A4838">
            <w:pPr>
              <w:jc w:val="both"/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Web Order [sample]</w:t>
            </w:r>
          </w:p>
        </w:tc>
      </w:tr>
      <w:tr w:rsidR="001A4838" w14:paraId="24682F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</w:tcPr>
          <w:p w14:paraId="6607D3D8" w14:textId="77777777" w:rsidR="001A4838" w:rsidRDefault="001A4838">
            <w:pPr>
              <w:numPr>
                <w:ilvl w:val="0"/>
                <w:numId w:val="4"/>
              </w:numPr>
              <w:rPr>
                <w:rFonts w:ascii="Arial" w:hAnsi="Arial" w:cs="Arial"/>
                <w:sz w:val="18"/>
              </w:rPr>
            </w:pPr>
          </w:p>
        </w:tc>
        <w:tc>
          <w:tcPr>
            <w:tcW w:w="1350" w:type="dxa"/>
          </w:tcPr>
          <w:p w14:paraId="5556FC74" w14:textId="77777777" w:rsidR="001A4838" w:rsidRDefault="001A4838">
            <w:pPr>
              <w:numPr>
                <w:ilvl w:val="0"/>
                <w:numId w:val="2"/>
              </w:numPr>
              <w:rPr>
                <w:rFonts w:ascii="Arial" w:hAnsi="Arial" w:cs="Arial"/>
                <w:sz w:val="18"/>
              </w:rPr>
            </w:pPr>
          </w:p>
        </w:tc>
        <w:tc>
          <w:tcPr>
            <w:tcW w:w="360" w:type="dxa"/>
          </w:tcPr>
          <w:p w14:paraId="051FD911" w14:textId="77777777" w:rsidR="001A4838" w:rsidRDefault="001A4838">
            <w:pPr>
              <w:numPr>
                <w:ilvl w:val="0"/>
                <w:numId w:val="5"/>
              </w:numPr>
              <w:rPr>
                <w:rFonts w:ascii="Arial" w:hAnsi="Arial" w:cs="Arial"/>
                <w:sz w:val="18"/>
              </w:rPr>
            </w:pPr>
          </w:p>
        </w:tc>
        <w:tc>
          <w:tcPr>
            <w:tcW w:w="6689" w:type="dxa"/>
          </w:tcPr>
          <w:p w14:paraId="31D71C5F" w14:textId="77777777" w:rsidR="001A4838" w:rsidRDefault="001A4838">
            <w:pPr>
              <w:jc w:val="both"/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Meeting Report</w:t>
            </w:r>
          </w:p>
        </w:tc>
      </w:tr>
    </w:tbl>
    <w:p w14:paraId="4BE0A9BC" w14:textId="77777777" w:rsidR="001A4838" w:rsidRDefault="001A4838">
      <w:pPr>
        <w:pStyle w:val="BodyTextIndent3"/>
        <w:ind w:left="0" w:firstLine="0"/>
        <w:rPr>
          <w:rFonts w:ascii="Arial" w:hAnsi="Arial" w:cs="Arial"/>
        </w:rPr>
      </w:pPr>
    </w:p>
    <w:sectPr w:rsidR="001A4838">
      <w:headerReference w:type="even" r:id="rId10"/>
      <w:headerReference w:type="default" r:id="rId11"/>
      <w:headerReference w:type="first" r:id="rId12"/>
      <w:pgSz w:w="11909" w:h="16834" w:code="9"/>
      <w:pgMar w:top="720" w:right="1008" w:bottom="720" w:left="1440" w:header="7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2B1EA0" w14:textId="77777777" w:rsidR="00107CBB" w:rsidRDefault="00107CBB">
      <w:r>
        <w:separator/>
      </w:r>
    </w:p>
  </w:endnote>
  <w:endnote w:type="continuationSeparator" w:id="0">
    <w:p w14:paraId="6046180A" w14:textId="77777777" w:rsidR="00107CBB" w:rsidRDefault="00107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 (W1)">
    <w:altName w:val="Arial"/>
    <w:panose1 w:val="00000000000000000000"/>
    <w:charset w:val="00"/>
    <w:family w:val="roman"/>
    <w:notTrueType/>
    <w:pitch w:val="default"/>
    <w:sig w:usb0="00001283" w:usb1="75C8065F" w:usb2="1282643A" w:usb3="FFFF0001" w:csb0="00000001" w:csb1="00C4A678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52030C" w14:textId="77777777" w:rsidR="00107CBB" w:rsidRDefault="00107CBB">
      <w:r>
        <w:separator/>
      </w:r>
    </w:p>
  </w:footnote>
  <w:footnote w:type="continuationSeparator" w:id="0">
    <w:p w14:paraId="1EB80C77" w14:textId="77777777" w:rsidR="00107CBB" w:rsidRDefault="00107C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E16E65" w14:textId="77777777" w:rsidR="001A4838" w:rsidRDefault="001A483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54EC89" w14:textId="77777777" w:rsidR="001A4838" w:rsidRDefault="001A483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Look w:val="0000" w:firstRow="0" w:lastRow="0" w:firstColumn="0" w:lastColumn="0" w:noHBand="0" w:noVBand="0"/>
    </w:tblPr>
    <w:tblGrid>
      <w:gridCol w:w="6048"/>
      <w:gridCol w:w="3510"/>
    </w:tblGrid>
    <w:tr w:rsidR="001A4838" w14:paraId="158C8DFE" w14:textId="77777777">
      <w:tblPrEx>
        <w:tblCellMar>
          <w:top w:w="0" w:type="dxa"/>
          <w:bottom w:w="0" w:type="dxa"/>
        </w:tblCellMar>
      </w:tblPrEx>
      <w:tc>
        <w:tcPr>
          <w:tcW w:w="6048" w:type="dxa"/>
          <w:tcBorders>
            <w:top w:val="double" w:sz="6" w:space="0" w:color="auto"/>
            <w:bottom w:val="nil"/>
            <w:right w:val="nil"/>
          </w:tcBorders>
        </w:tcPr>
        <w:p w14:paraId="400C4A8D" w14:textId="77777777" w:rsidR="001A4838" w:rsidRDefault="001A4838">
          <w:pPr>
            <w:pStyle w:val="Header"/>
            <w:tabs>
              <w:tab w:val="clear" w:pos="4320"/>
              <w:tab w:val="clear" w:pos="8640"/>
              <w:tab w:val="left" w:pos="900"/>
              <w:tab w:val="left" w:pos="1440"/>
            </w:tabs>
            <w:rPr>
              <w:rFonts w:ascii="Arial" w:hAnsi="Arial" w:cs="Arial"/>
              <w:sz w:val="16"/>
            </w:rPr>
          </w:pPr>
        </w:p>
      </w:tc>
      <w:tc>
        <w:tcPr>
          <w:tcW w:w="3510" w:type="dxa"/>
          <w:tcBorders>
            <w:top w:val="double" w:sz="6" w:space="0" w:color="auto"/>
            <w:left w:val="double" w:sz="6" w:space="0" w:color="auto"/>
            <w:bottom w:val="nil"/>
          </w:tcBorders>
        </w:tcPr>
        <w:p w14:paraId="3294E7C7" w14:textId="77777777" w:rsidR="001A4838" w:rsidRDefault="001A4838">
          <w:pPr>
            <w:rPr>
              <w:rFonts w:ascii="Arial" w:hAnsi="Arial" w:cs="Arial"/>
              <w:sz w:val="16"/>
            </w:rPr>
          </w:pPr>
        </w:p>
      </w:tc>
    </w:tr>
    <w:tr w:rsidR="001A4838" w14:paraId="52ACAB81" w14:textId="77777777">
      <w:tblPrEx>
        <w:tblCellMar>
          <w:top w:w="0" w:type="dxa"/>
          <w:bottom w:w="0" w:type="dxa"/>
        </w:tblCellMar>
      </w:tblPrEx>
      <w:tc>
        <w:tcPr>
          <w:tcW w:w="6048" w:type="dxa"/>
          <w:tcBorders>
            <w:top w:val="nil"/>
            <w:bottom w:val="double" w:sz="6" w:space="0" w:color="auto"/>
            <w:right w:val="nil"/>
          </w:tcBorders>
        </w:tcPr>
        <w:p w14:paraId="4C3014CD" w14:textId="77777777" w:rsidR="001A4838" w:rsidRDefault="001A4838">
          <w:pPr>
            <w:jc w:val="center"/>
            <w:rPr>
              <w:rFonts w:ascii="Arial" w:hAnsi="Arial" w:cs="Arial"/>
              <w:b/>
              <w:caps/>
              <w:sz w:val="32"/>
            </w:rPr>
          </w:pPr>
          <w:r>
            <w:rPr>
              <w:rFonts w:ascii="Arial" w:hAnsi="Arial" w:cs="Arial"/>
              <w:b/>
              <w:bCs/>
              <w:caps/>
              <w:sz w:val="32"/>
              <w:szCs w:val="22"/>
            </w:rPr>
            <w:t>VERZTEC CONSULTING PTE LTD</w:t>
          </w:r>
        </w:p>
        <w:p w14:paraId="6B9AD9E8" w14:textId="77777777" w:rsidR="001A4838" w:rsidRDefault="001A4838">
          <w:pPr>
            <w:pStyle w:val="Heading3"/>
            <w:tabs>
              <w:tab w:val="clear" w:pos="900"/>
              <w:tab w:val="clear" w:pos="1440"/>
            </w:tabs>
            <w:spacing w:before="60"/>
            <w:rPr>
              <w:rFonts w:ascii="Arial" w:hAnsi="Arial" w:cs="Arial"/>
              <w:bCs/>
              <w:sz w:val="40"/>
            </w:rPr>
          </w:pPr>
          <w:r>
            <w:rPr>
              <w:rFonts w:ascii="Arial" w:hAnsi="Arial" w:cs="Arial"/>
              <w:sz w:val="40"/>
            </w:rPr>
            <w:t>QUALITY PROCEDURE</w:t>
          </w:r>
        </w:p>
      </w:tc>
      <w:tc>
        <w:tcPr>
          <w:tcW w:w="3510" w:type="dxa"/>
          <w:tcBorders>
            <w:top w:val="nil"/>
            <w:left w:val="double" w:sz="6" w:space="0" w:color="auto"/>
            <w:bottom w:val="double" w:sz="6" w:space="0" w:color="auto"/>
          </w:tcBorders>
        </w:tcPr>
        <w:p w14:paraId="2EA68687" w14:textId="77777777" w:rsidR="001A4838" w:rsidRDefault="001A4838">
          <w:pPr>
            <w:tabs>
              <w:tab w:val="left" w:pos="972"/>
              <w:tab w:val="left" w:pos="1242"/>
            </w:tabs>
            <w:spacing w:before="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DOC NO.</w:t>
          </w:r>
          <w:r>
            <w:rPr>
              <w:rFonts w:ascii="Arial" w:hAnsi="Arial" w:cs="Arial"/>
            </w:rPr>
            <w:tab/>
            <w:t>:</w:t>
          </w:r>
          <w:r>
            <w:rPr>
              <w:rFonts w:ascii="Arial" w:hAnsi="Arial" w:cs="Arial"/>
            </w:rPr>
            <w:tab/>
            <w:t>QP-SAL-01</w:t>
          </w:r>
        </w:p>
        <w:p w14:paraId="4583BC97" w14:textId="77777777" w:rsidR="001A4838" w:rsidRDefault="001A4838">
          <w:pPr>
            <w:tabs>
              <w:tab w:val="left" w:pos="972"/>
              <w:tab w:val="left" w:pos="1242"/>
            </w:tabs>
            <w:spacing w:before="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REV.</w:t>
          </w:r>
          <w:r>
            <w:rPr>
              <w:rFonts w:ascii="Arial" w:hAnsi="Arial" w:cs="Arial"/>
            </w:rPr>
            <w:tab/>
            <w:t>:</w:t>
          </w:r>
          <w:r>
            <w:rPr>
              <w:rFonts w:ascii="Arial" w:hAnsi="Arial" w:cs="Arial"/>
            </w:rPr>
            <w:tab/>
          </w:r>
          <w:r w:rsidR="00060331" w:rsidRPr="007E1A2E">
            <w:rPr>
              <w:rFonts w:ascii="Arial" w:hAnsi="Arial" w:cs="Arial"/>
              <w:color w:val="1F497D"/>
            </w:rPr>
            <w:t>B</w:t>
          </w:r>
        </w:p>
        <w:p w14:paraId="69E6B4A2" w14:textId="77777777" w:rsidR="001A4838" w:rsidRDefault="001A4838">
          <w:pPr>
            <w:tabs>
              <w:tab w:val="left" w:pos="972"/>
              <w:tab w:val="left" w:pos="1242"/>
            </w:tabs>
            <w:spacing w:before="60" w:after="1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SHEET</w:t>
          </w:r>
          <w:r>
            <w:rPr>
              <w:rFonts w:ascii="Arial" w:hAnsi="Arial" w:cs="Arial"/>
            </w:rPr>
            <w:tab/>
            <w:t>:</w:t>
          </w:r>
          <w:r>
            <w:rPr>
              <w:rFonts w:ascii="Arial" w:hAnsi="Arial" w:cs="Arial"/>
            </w:rPr>
            <w:tab/>
          </w:r>
          <w:r>
            <w:rPr>
              <w:rStyle w:val="PageNumber"/>
              <w:rFonts w:ascii="Arial" w:hAnsi="Arial" w:cs="Arial"/>
            </w:rPr>
            <w:fldChar w:fldCharType="begin"/>
          </w:r>
          <w:r>
            <w:rPr>
              <w:rStyle w:val="PageNumber"/>
              <w:rFonts w:ascii="Arial" w:hAnsi="Arial" w:cs="Arial"/>
            </w:rPr>
            <w:instrText xml:space="preserve"> PAGE </w:instrText>
          </w:r>
          <w:r>
            <w:rPr>
              <w:rStyle w:val="PageNumber"/>
              <w:rFonts w:ascii="Arial" w:hAnsi="Arial" w:cs="Arial"/>
            </w:rPr>
            <w:fldChar w:fldCharType="separate"/>
          </w:r>
          <w:r w:rsidR="00561275">
            <w:rPr>
              <w:rStyle w:val="PageNumber"/>
              <w:rFonts w:ascii="Arial" w:hAnsi="Arial" w:cs="Arial"/>
              <w:noProof/>
            </w:rPr>
            <w:t>2</w:t>
          </w:r>
          <w:r>
            <w:rPr>
              <w:rStyle w:val="PageNumber"/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   OF   4</w:t>
          </w:r>
        </w:p>
      </w:tc>
    </w:tr>
    <w:tr w:rsidR="001A4838" w14:paraId="34C8AC36" w14:textId="77777777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</w:tcBorders>
          <w:vAlign w:val="center"/>
        </w:tcPr>
        <w:p w14:paraId="453C48FB" w14:textId="77777777" w:rsidR="001A4838" w:rsidRDefault="001A4838">
          <w:pPr>
            <w:tabs>
              <w:tab w:val="left" w:pos="1440"/>
              <w:tab w:val="left" w:pos="2700"/>
            </w:tabs>
            <w:spacing w:before="20" w:after="20"/>
            <w:ind w:left="90"/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sz w:val="28"/>
            </w:rPr>
            <w:t>TITLE</w:t>
          </w:r>
          <w:r>
            <w:rPr>
              <w:rFonts w:ascii="Arial" w:hAnsi="Arial" w:cs="Arial"/>
              <w:b/>
              <w:sz w:val="28"/>
            </w:rPr>
            <w:tab/>
            <w:t>:</w:t>
          </w:r>
          <w:r>
            <w:rPr>
              <w:rFonts w:ascii="Arial" w:hAnsi="Arial" w:cs="Arial"/>
              <w:b/>
              <w:sz w:val="28"/>
            </w:rPr>
            <w:tab/>
            <w:t>CUSTOMER-RELATED PROCESSES</w:t>
          </w:r>
        </w:p>
      </w:tc>
    </w:tr>
  </w:tbl>
  <w:p w14:paraId="11836418" w14:textId="77777777" w:rsidR="001A4838" w:rsidRDefault="001A4838">
    <w:pPr>
      <w:pStyle w:val="Header"/>
      <w:rPr>
        <w:rFonts w:ascii="Univers (W1)" w:hAnsi="Univers (W1)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Look w:val="0000" w:firstRow="0" w:lastRow="0" w:firstColumn="0" w:lastColumn="0" w:noHBand="0" w:noVBand="0"/>
    </w:tblPr>
    <w:tblGrid>
      <w:gridCol w:w="5958"/>
      <w:gridCol w:w="3600"/>
    </w:tblGrid>
    <w:tr w:rsidR="001A4838" w14:paraId="72419517" w14:textId="77777777">
      <w:tblPrEx>
        <w:tblCellMar>
          <w:top w:w="0" w:type="dxa"/>
          <w:bottom w:w="0" w:type="dxa"/>
        </w:tblCellMar>
      </w:tblPrEx>
      <w:tc>
        <w:tcPr>
          <w:tcW w:w="5958" w:type="dxa"/>
          <w:tcBorders>
            <w:top w:val="double" w:sz="6" w:space="0" w:color="auto"/>
            <w:bottom w:val="nil"/>
            <w:right w:val="nil"/>
          </w:tcBorders>
        </w:tcPr>
        <w:p w14:paraId="38BE2A68" w14:textId="77777777" w:rsidR="001A4838" w:rsidRDefault="001A4838">
          <w:pPr>
            <w:pStyle w:val="Header"/>
            <w:tabs>
              <w:tab w:val="clear" w:pos="4320"/>
              <w:tab w:val="clear" w:pos="8640"/>
              <w:tab w:val="left" w:pos="900"/>
              <w:tab w:val="left" w:pos="1440"/>
            </w:tabs>
            <w:rPr>
              <w:rFonts w:ascii="Arial" w:hAnsi="Arial" w:cs="Arial"/>
              <w:sz w:val="16"/>
            </w:rPr>
          </w:pPr>
        </w:p>
      </w:tc>
      <w:tc>
        <w:tcPr>
          <w:tcW w:w="3600" w:type="dxa"/>
          <w:tcBorders>
            <w:top w:val="double" w:sz="6" w:space="0" w:color="auto"/>
            <w:left w:val="double" w:sz="6" w:space="0" w:color="auto"/>
            <w:bottom w:val="nil"/>
          </w:tcBorders>
        </w:tcPr>
        <w:p w14:paraId="726D9D89" w14:textId="77777777" w:rsidR="001A4838" w:rsidRDefault="001A4838">
          <w:pPr>
            <w:rPr>
              <w:rFonts w:ascii="Arial" w:hAnsi="Arial" w:cs="Arial"/>
              <w:sz w:val="16"/>
            </w:rPr>
          </w:pPr>
        </w:p>
      </w:tc>
    </w:tr>
    <w:tr w:rsidR="001A4838" w14:paraId="6044263D" w14:textId="77777777">
      <w:tblPrEx>
        <w:tblCellMar>
          <w:top w:w="0" w:type="dxa"/>
          <w:bottom w:w="0" w:type="dxa"/>
        </w:tblCellMar>
      </w:tblPrEx>
      <w:trPr>
        <w:cantSplit/>
        <w:trHeight w:val="230"/>
      </w:trPr>
      <w:tc>
        <w:tcPr>
          <w:tcW w:w="5958" w:type="dxa"/>
          <w:vMerge w:val="restart"/>
          <w:tcBorders>
            <w:top w:val="nil"/>
            <w:bottom w:val="double" w:sz="6" w:space="0" w:color="auto"/>
            <w:right w:val="nil"/>
          </w:tcBorders>
        </w:tcPr>
        <w:p w14:paraId="59018B2A" w14:textId="77777777" w:rsidR="001A4838" w:rsidRDefault="001A4838">
          <w:pPr>
            <w:jc w:val="center"/>
            <w:rPr>
              <w:rFonts w:ascii="Arial" w:hAnsi="Arial" w:cs="Arial"/>
              <w:b/>
              <w:caps/>
              <w:sz w:val="32"/>
            </w:rPr>
          </w:pPr>
          <w:r>
            <w:rPr>
              <w:rFonts w:ascii="Arial" w:hAnsi="Arial" w:cs="Arial"/>
              <w:b/>
              <w:bCs/>
              <w:caps/>
              <w:sz w:val="32"/>
              <w:szCs w:val="22"/>
            </w:rPr>
            <w:t>VERZTEC CONSULTING PTE LTD</w:t>
          </w:r>
        </w:p>
        <w:p w14:paraId="2B44B52F" w14:textId="77777777" w:rsidR="001A4838" w:rsidRDefault="001A4838">
          <w:pPr>
            <w:pStyle w:val="Heading3"/>
            <w:tabs>
              <w:tab w:val="clear" w:pos="900"/>
              <w:tab w:val="clear" w:pos="1440"/>
            </w:tabs>
            <w:spacing w:before="6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40"/>
            </w:rPr>
            <w:t>QUALITY PROCEDURE</w:t>
          </w:r>
        </w:p>
      </w:tc>
      <w:tc>
        <w:tcPr>
          <w:tcW w:w="3600" w:type="dxa"/>
          <w:vMerge w:val="restart"/>
          <w:tcBorders>
            <w:top w:val="nil"/>
            <w:left w:val="double" w:sz="6" w:space="0" w:color="auto"/>
          </w:tcBorders>
        </w:tcPr>
        <w:p w14:paraId="05E78745" w14:textId="77777777" w:rsidR="001A4838" w:rsidRDefault="001A4838">
          <w:pPr>
            <w:tabs>
              <w:tab w:val="left" w:pos="1062"/>
              <w:tab w:val="left" w:pos="1332"/>
            </w:tabs>
            <w:spacing w:before="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DOC NO.</w:t>
          </w:r>
          <w:r>
            <w:rPr>
              <w:rFonts w:ascii="Arial" w:hAnsi="Arial" w:cs="Arial"/>
            </w:rPr>
            <w:tab/>
            <w:t>:</w:t>
          </w:r>
          <w:r>
            <w:rPr>
              <w:rFonts w:ascii="Arial" w:hAnsi="Arial" w:cs="Arial"/>
            </w:rPr>
            <w:tab/>
            <w:t>QP-SAL-01</w:t>
          </w:r>
        </w:p>
        <w:p w14:paraId="1E3D2894" w14:textId="77777777" w:rsidR="001A4838" w:rsidRDefault="001A4838">
          <w:pPr>
            <w:tabs>
              <w:tab w:val="left" w:pos="1062"/>
              <w:tab w:val="left" w:pos="1332"/>
            </w:tabs>
            <w:spacing w:before="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REV.</w:t>
          </w:r>
          <w:r>
            <w:rPr>
              <w:rFonts w:ascii="Arial" w:hAnsi="Arial" w:cs="Arial"/>
            </w:rPr>
            <w:tab/>
            <w:t>:</w:t>
          </w:r>
          <w:r>
            <w:rPr>
              <w:rFonts w:ascii="Arial" w:hAnsi="Arial" w:cs="Arial"/>
            </w:rPr>
            <w:tab/>
          </w:r>
          <w:r w:rsidR="00E078F3" w:rsidRPr="007E1A2E">
            <w:rPr>
              <w:rFonts w:ascii="Arial" w:hAnsi="Arial" w:cs="Arial"/>
              <w:color w:val="1F497D"/>
            </w:rPr>
            <w:t>B</w:t>
          </w:r>
        </w:p>
        <w:p w14:paraId="2B4A6652" w14:textId="77777777" w:rsidR="001A4838" w:rsidRDefault="001A4838">
          <w:pPr>
            <w:tabs>
              <w:tab w:val="left" w:pos="1062"/>
              <w:tab w:val="left" w:pos="1332"/>
            </w:tabs>
            <w:spacing w:before="60" w:after="12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SHEET</w:t>
          </w:r>
          <w:r>
            <w:rPr>
              <w:rFonts w:ascii="Arial" w:hAnsi="Arial" w:cs="Arial"/>
            </w:rPr>
            <w:tab/>
            <w:t>:</w:t>
          </w:r>
          <w:r>
            <w:rPr>
              <w:rFonts w:ascii="Arial" w:hAnsi="Arial" w:cs="Arial"/>
            </w:rPr>
            <w:tab/>
          </w:r>
          <w:r>
            <w:rPr>
              <w:rStyle w:val="PageNumber"/>
              <w:rFonts w:ascii="Arial" w:hAnsi="Arial" w:cs="Arial"/>
            </w:rPr>
            <w:fldChar w:fldCharType="begin"/>
          </w:r>
          <w:r>
            <w:rPr>
              <w:rStyle w:val="PageNumber"/>
              <w:rFonts w:ascii="Arial" w:hAnsi="Arial" w:cs="Arial"/>
            </w:rPr>
            <w:instrText xml:space="preserve"> PAGE </w:instrText>
          </w:r>
          <w:r>
            <w:rPr>
              <w:rStyle w:val="PageNumber"/>
              <w:rFonts w:ascii="Arial" w:hAnsi="Arial" w:cs="Arial"/>
            </w:rPr>
            <w:fldChar w:fldCharType="separate"/>
          </w:r>
          <w:r w:rsidR="00561275">
            <w:rPr>
              <w:rStyle w:val="PageNumber"/>
              <w:rFonts w:ascii="Arial" w:hAnsi="Arial" w:cs="Arial"/>
              <w:noProof/>
            </w:rPr>
            <w:t>1</w:t>
          </w:r>
          <w:r>
            <w:rPr>
              <w:rStyle w:val="PageNumber"/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   OF   4</w:t>
          </w:r>
          <w:r>
            <w:rPr>
              <w:rFonts w:ascii="Arial" w:hAnsi="Arial" w:cs="Arial"/>
              <w:vanish/>
            </w:rPr>
            <w:pgNum/>
          </w:r>
        </w:p>
      </w:tc>
    </w:tr>
    <w:tr w:rsidR="001A4838" w14:paraId="7CAB5CEC" w14:textId="77777777">
      <w:tblPrEx>
        <w:tblCellMar>
          <w:top w:w="0" w:type="dxa"/>
          <w:bottom w:w="0" w:type="dxa"/>
        </w:tblCellMar>
      </w:tblPrEx>
      <w:trPr>
        <w:cantSplit/>
        <w:trHeight w:val="534"/>
      </w:trPr>
      <w:tc>
        <w:tcPr>
          <w:tcW w:w="5958" w:type="dxa"/>
          <w:vMerge/>
          <w:tcBorders>
            <w:top w:val="nil"/>
            <w:bottom w:val="double" w:sz="6" w:space="0" w:color="auto"/>
            <w:right w:val="nil"/>
          </w:tcBorders>
          <w:vAlign w:val="center"/>
        </w:tcPr>
        <w:p w14:paraId="317BD2D2" w14:textId="77777777" w:rsidR="001A4838" w:rsidRDefault="001A4838">
          <w:pPr>
            <w:pStyle w:val="Heading3"/>
            <w:rPr>
              <w:rFonts w:ascii="Arial" w:hAnsi="Arial" w:cs="Arial"/>
              <w:b w:val="0"/>
              <w:sz w:val="36"/>
            </w:rPr>
          </w:pPr>
        </w:p>
      </w:tc>
      <w:tc>
        <w:tcPr>
          <w:tcW w:w="3600" w:type="dxa"/>
          <w:vMerge/>
          <w:tcBorders>
            <w:left w:val="double" w:sz="6" w:space="0" w:color="auto"/>
            <w:bottom w:val="nil"/>
          </w:tcBorders>
        </w:tcPr>
        <w:p w14:paraId="765381E6" w14:textId="77777777" w:rsidR="001A4838" w:rsidRDefault="001A4838">
          <w:pPr>
            <w:tabs>
              <w:tab w:val="left" w:pos="1152"/>
              <w:tab w:val="left" w:pos="1512"/>
              <w:tab w:val="left" w:pos="1872"/>
              <w:tab w:val="left" w:pos="2412"/>
            </w:tabs>
            <w:spacing w:before="60"/>
            <w:rPr>
              <w:rFonts w:ascii="Arial" w:hAnsi="Arial" w:cs="Arial"/>
            </w:rPr>
          </w:pPr>
        </w:p>
      </w:tc>
    </w:tr>
    <w:tr w:rsidR="001A4838" w14:paraId="7B24795C" w14:textId="77777777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bottom w:w="0" w:type="dxa"/>
        </w:tblCellMar>
      </w:tblPrEx>
      <w:trPr>
        <w:cantSplit/>
      </w:trPr>
      <w:tc>
        <w:tcPr>
          <w:tcW w:w="5958" w:type="dxa"/>
          <w:vMerge/>
          <w:tcBorders>
            <w:left w:val="double" w:sz="6" w:space="0" w:color="auto"/>
            <w:bottom w:val="double" w:sz="6" w:space="0" w:color="auto"/>
            <w:right w:val="double" w:sz="6" w:space="0" w:color="auto"/>
          </w:tcBorders>
        </w:tcPr>
        <w:p w14:paraId="5518BA0D" w14:textId="77777777" w:rsidR="001A4838" w:rsidRDefault="001A4838">
          <w:pPr>
            <w:tabs>
              <w:tab w:val="left" w:pos="1440"/>
              <w:tab w:val="left" w:pos="2160"/>
              <w:tab w:val="left" w:pos="8280"/>
              <w:tab w:val="left" w:pos="8640"/>
            </w:tabs>
            <w:ind w:left="180"/>
            <w:rPr>
              <w:rFonts w:ascii="Arial" w:hAnsi="Arial" w:cs="Arial"/>
              <w:b/>
              <w:sz w:val="24"/>
            </w:rPr>
          </w:pPr>
        </w:p>
      </w:tc>
      <w:tc>
        <w:tcPr>
          <w:tcW w:w="3600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</w:tcBorders>
        </w:tcPr>
        <w:p w14:paraId="30A6695A" w14:textId="77777777" w:rsidR="001A4838" w:rsidRDefault="001A4838" w:rsidP="00E078F3">
          <w:pPr>
            <w:tabs>
              <w:tab w:val="left" w:pos="1440"/>
              <w:tab w:val="left" w:pos="1872"/>
              <w:tab w:val="left" w:pos="8280"/>
              <w:tab w:val="left" w:pos="8640"/>
            </w:tabs>
            <w:spacing w:before="40" w:after="4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EFFECTIVE DATE :</w:t>
          </w:r>
          <w:r>
            <w:rPr>
              <w:rFonts w:ascii="Arial" w:hAnsi="Arial" w:cs="Arial"/>
            </w:rPr>
            <w:tab/>
          </w:r>
          <w:r w:rsidRPr="007E1A2E">
            <w:rPr>
              <w:rFonts w:ascii="Arial" w:hAnsi="Arial" w:cs="Arial"/>
              <w:b/>
              <w:bCs/>
              <w:color w:val="1F497D"/>
            </w:rPr>
            <w:t>1</w:t>
          </w:r>
          <w:r w:rsidRPr="007E1A2E">
            <w:rPr>
              <w:rFonts w:ascii="Arial" w:hAnsi="Arial" w:cs="Arial"/>
              <w:b/>
              <w:bCs/>
              <w:color w:val="1F497D"/>
              <w:vertAlign w:val="superscript"/>
            </w:rPr>
            <w:t>st</w:t>
          </w:r>
          <w:r w:rsidRPr="007E1A2E">
            <w:rPr>
              <w:rFonts w:ascii="Arial" w:hAnsi="Arial" w:cs="Arial"/>
              <w:b/>
              <w:bCs/>
              <w:color w:val="1F497D"/>
            </w:rPr>
            <w:t xml:space="preserve"> </w:t>
          </w:r>
          <w:r w:rsidR="00E078F3" w:rsidRPr="007E1A2E">
            <w:rPr>
              <w:rFonts w:ascii="Arial" w:hAnsi="Arial" w:cs="Arial"/>
              <w:b/>
              <w:bCs/>
              <w:color w:val="1F497D"/>
            </w:rPr>
            <w:t>Dec 2015</w:t>
          </w:r>
        </w:p>
      </w:tc>
    </w:tr>
    <w:tr w:rsidR="001A4838" w14:paraId="4EEAB1AF" w14:textId="77777777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left w:val="double" w:sz="6" w:space="0" w:color="auto"/>
            <w:bottom w:val="double" w:sz="6" w:space="0" w:color="auto"/>
            <w:right w:val="double" w:sz="6" w:space="0" w:color="auto"/>
          </w:tcBorders>
        </w:tcPr>
        <w:p w14:paraId="4150AC31" w14:textId="77777777" w:rsidR="001A4838" w:rsidRDefault="001A4838">
          <w:pPr>
            <w:pStyle w:val="Heading4"/>
            <w:tabs>
              <w:tab w:val="clear" w:pos="2700"/>
              <w:tab w:val="clear" w:pos="8280"/>
              <w:tab w:val="clear" w:pos="8640"/>
              <w:tab w:val="left" w:pos="2520"/>
            </w:tabs>
            <w:spacing w:before="20" w:after="20"/>
            <w:ind w:left="9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TITLE</w:t>
          </w:r>
          <w:r>
            <w:rPr>
              <w:rFonts w:ascii="Arial" w:hAnsi="Arial" w:cs="Arial"/>
            </w:rPr>
            <w:tab/>
            <w:t>:</w:t>
          </w:r>
          <w:r>
            <w:rPr>
              <w:rFonts w:ascii="Arial" w:hAnsi="Arial" w:cs="Arial"/>
            </w:rPr>
            <w:tab/>
            <w:t>CUSTOMER-RELATED PROCESSES</w:t>
          </w:r>
        </w:p>
      </w:tc>
    </w:tr>
  </w:tbl>
  <w:p w14:paraId="1CAF7745" w14:textId="77777777" w:rsidR="001A4838" w:rsidRDefault="001A48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54128"/>
    <w:multiLevelType w:val="hybridMultilevel"/>
    <w:tmpl w:val="FF72774C"/>
    <w:lvl w:ilvl="0" w:tplc="39F011A4"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1" w15:restartNumberingAfterBreak="0">
    <w:nsid w:val="31B36455"/>
    <w:multiLevelType w:val="hybridMultilevel"/>
    <w:tmpl w:val="1F380AA4"/>
    <w:lvl w:ilvl="0" w:tplc="9CF020C8">
      <w:start w:val="1"/>
      <w:numFmt w:val="lowerLetter"/>
      <w:lvlText w:val="(%1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7C9E4D64">
      <w:start w:val="2"/>
      <w:numFmt w:val="lowerLetter"/>
      <w:lvlText w:val="(%2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2" w15:restartNumberingAfterBreak="0">
    <w:nsid w:val="341006FA"/>
    <w:multiLevelType w:val="singleLevel"/>
    <w:tmpl w:val="9A36AF96"/>
    <w:lvl w:ilvl="0">
      <w:start w:val="1"/>
      <w:numFmt w:val="decimal"/>
      <w:lvlText w:val="SAL-QR-0%1"/>
      <w:lvlJc w:val="left"/>
      <w:pPr>
        <w:tabs>
          <w:tab w:val="num" w:pos="1080"/>
        </w:tabs>
        <w:ind w:left="432" w:hanging="432"/>
      </w:pPr>
      <w:rPr>
        <w:rFonts w:hint="default"/>
      </w:rPr>
    </w:lvl>
  </w:abstractNum>
  <w:abstractNum w:abstractNumId="3" w15:restartNumberingAfterBreak="0">
    <w:nsid w:val="39372A1E"/>
    <w:multiLevelType w:val="hybridMultilevel"/>
    <w:tmpl w:val="F26490B4"/>
    <w:lvl w:ilvl="0" w:tplc="9CF020C8">
      <w:start w:val="1"/>
      <w:numFmt w:val="lowerLetter"/>
      <w:lvlText w:val="(%1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47E014D5"/>
    <w:multiLevelType w:val="hybridMultilevel"/>
    <w:tmpl w:val="578AD816"/>
    <w:lvl w:ilvl="0" w:tplc="5C9E9264">
      <w:start w:val="3"/>
      <w:numFmt w:val="bullet"/>
      <w:lvlText w:val="-"/>
      <w:lvlJc w:val="left"/>
      <w:pPr>
        <w:tabs>
          <w:tab w:val="num" w:pos="36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8C16BD"/>
    <w:multiLevelType w:val="hybridMultilevel"/>
    <w:tmpl w:val="01F69A00"/>
    <w:lvl w:ilvl="0" w:tplc="8DC2C56C">
      <w:start w:val="1"/>
      <w:numFmt w:val="decimal"/>
      <w:lvlText w:val="5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76319780">
    <w:abstractNumId w:val="1"/>
  </w:num>
  <w:num w:numId="2" w16cid:durableId="459496531">
    <w:abstractNumId w:val="2"/>
  </w:num>
  <w:num w:numId="3" w16cid:durableId="694843457">
    <w:abstractNumId w:val="3"/>
  </w:num>
  <w:num w:numId="4" w16cid:durableId="912617662">
    <w:abstractNumId w:val="5"/>
  </w:num>
  <w:num w:numId="5" w16cid:durableId="153377383">
    <w:abstractNumId w:val="4"/>
  </w:num>
  <w:num w:numId="6" w16cid:durableId="1631016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grammar="clean"/>
  <w:doNotTrackMove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2AF6"/>
    <w:rsid w:val="00060331"/>
    <w:rsid w:val="000F3E04"/>
    <w:rsid w:val="00107CBB"/>
    <w:rsid w:val="001A4838"/>
    <w:rsid w:val="001B2716"/>
    <w:rsid w:val="00201C5D"/>
    <w:rsid w:val="002B2AF6"/>
    <w:rsid w:val="003E1AC1"/>
    <w:rsid w:val="004060E6"/>
    <w:rsid w:val="00561275"/>
    <w:rsid w:val="007E1A2E"/>
    <w:rsid w:val="008028B2"/>
    <w:rsid w:val="00855827"/>
    <w:rsid w:val="00980843"/>
    <w:rsid w:val="00C501C5"/>
    <w:rsid w:val="00C863F5"/>
    <w:rsid w:val="00E078F3"/>
    <w:rsid w:val="00FC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32D42C8"/>
  <w15:chartTrackingRefBased/>
  <w15:docId w15:val="{09D9DF3C-3025-400E-AE37-928AAA05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Univers (W1)" w:hAnsi="Univers (W1)"/>
      <w:b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1440"/>
        <w:tab w:val="left" w:pos="2160"/>
        <w:tab w:val="left" w:pos="8280"/>
        <w:tab w:val="left" w:pos="8640"/>
      </w:tabs>
      <w:jc w:val="center"/>
      <w:outlineLvl w:val="1"/>
    </w:pPr>
    <w:rPr>
      <w:rFonts w:ascii="Univers (W1)" w:hAnsi="Univers (W1)"/>
      <w:b/>
    </w:rPr>
  </w:style>
  <w:style w:type="paragraph" w:styleId="Heading3">
    <w:name w:val="heading 3"/>
    <w:basedOn w:val="Normal"/>
    <w:next w:val="Normal"/>
    <w:qFormat/>
    <w:pPr>
      <w:keepNext/>
      <w:tabs>
        <w:tab w:val="left" w:pos="900"/>
        <w:tab w:val="left" w:pos="1440"/>
      </w:tabs>
      <w:spacing w:before="120"/>
      <w:jc w:val="center"/>
      <w:outlineLvl w:val="2"/>
    </w:pPr>
    <w:rPr>
      <w:rFonts w:ascii="Univers (W1)" w:hAnsi="Univers (W1)"/>
      <w:b/>
      <w:sz w:val="44"/>
    </w:rPr>
  </w:style>
  <w:style w:type="paragraph" w:styleId="Heading4">
    <w:name w:val="heading 4"/>
    <w:basedOn w:val="Normal"/>
    <w:next w:val="Normal"/>
    <w:qFormat/>
    <w:pPr>
      <w:keepNext/>
      <w:tabs>
        <w:tab w:val="left" w:pos="1440"/>
        <w:tab w:val="left" w:pos="2700"/>
        <w:tab w:val="left" w:pos="8280"/>
        <w:tab w:val="left" w:pos="8640"/>
      </w:tabs>
      <w:ind w:left="180"/>
      <w:outlineLvl w:val="3"/>
    </w:pPr>
    <w:rPr>
      <w:rFonts w:ascii="Univers (W1)" w:hAnsi="Univers (W1)"/>
      <w:b/>
      <w:sz w:val="28"/>
    </w:rPr>
  </w:style>
  <w:style w:type="paragraph" w:styleId="Heading5">
    <w:name w:val="heading 5"/>
    <w:basedOn w:val="Normal"/>
    <w:next w:val="Normal"/>
    <w:qFormat/>
    <w:pPr>
      <w:keepNext/>
      <w:tabs>
        <w:tab w:val="left" w:pos="900"/>
        <w:tab w:val="left" w:pos="1440"/>
      </w:tabs>
      <w:jc w:val="center"/>
      <w:outlineLvl w:val="4"/>
    </w:pPr>
    <w:rPr>
      <w:rFonts w:ascii="Univers (W1)" w:hAnsi="Univers (W1)"/>
      <w:b/>
      <w:bCs/>
      <w:sz w:val="32"/>
    </w:rPr>
  </w:style>
  <w:style w:type="paragraph" w:styleId="Heading6">
    <w:name w:val="heading 6"/>
    <w:basedOn w:val="Normal"/>
    <w:next w:val="Normal"/>
    <w:qFormat/>
    <w:pPr>
      <w:keepNext/>
      <w:spacing w:before="360" w:after="240"/>
      <w:jc w:val="center"/>
      <w:outlineLvl w:val="5"/>
    </w:pPr>
    <w:rPr>
      <w:rFonts w:ascii="Univers (W1)" w:hAnsi="Univers (W1)"/>
      <w:b/>
      <w:bCs/>
      <w:sz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1440"/>
        <w:tab w:val="left" w:pos="2160"/>
        <w:tab w:val="left" w:pos="8280"/>
        <w:tab w:val="left" w:pos="8640"/>
      </w:tabs>
      <w:ind w:left="180"/>
      <w:jc w:val="center"/>
      <w:outlineLvl w:val="6"/>
    </w:pPr>
    <w:rPr>
      <w:rFonts w:ascii="Univers (W1)" w:hAnsi="Univers (W1)"/>
      <w:b/>
      <w:bCs/>
      <w:sz w:val="16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Univers (W1)" w:hAnsi="Univers (W1)"/>
      <w:b/>
      <w:bCs/>
      <w:sz w:val="18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Univers (W1)" w:hAnsi="Univers (W1)"/>
      <w:b/>
      <w:bCs/>
      <w:sz w:val="18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pPr>
      <w:ind w:left="2160" w:hanging="720"/>
      <w:jc w:val="both"/>
    </w:pPr>
    <w:rPr>
      <w:rFonts w:ascii="Univers (W1)" w:hAnsi="Univers (W1)"/>
      <w:sz w:val="18"/>
    </w:rPr>
  </w:style>
  <w:style w:type="paragraph" w:styleId="BodyTextIndent2">
    <w:name w:val="Body Text Indent 2"/>
    <w:basedOn w:val="Normal"/>
    <w:semiHidden/>
    <w:pPr>
      <w:ind w:left="3060" w:hanging="900"/>
      <w:jc w:val="both"/>
    </w:pPr>
    <w:rPr>
      <w:rFonts w:ascii="Univers (W1)" w:hAnsi="Univers (W1)"/>
      <w:sz w:val="18"/>
    </w:rPr>
  </w:style>
  <w:style w:type="paragraph" w:styleId="BodyTextIndent3">
    <w:name w:val="Body Text Indent 3"/>
    <w:basedOn w:val="Normal"/>
    <w:semiHidden/>
    <w:pPr>
      <w:ind w:left="3600" w:hanging="540"/>
      <w:jc w:val="both"/>
    </w:pPr>
    <w:rPr>
      <w:rFonts w:ascii="Univers (W1)" w:hAnsi="Univers (W1)"/>
      <w:sz w:val="18"/>
    </w:rPr>
  </w:style>
  <w:style w:type="paragraph" w:customStyle="1" w:styleId="paragraph3">
    <w:name w:val="paragraph 3"/>
    <w:basedOn w:val="Normal"/>
    <w:pPr>
      <w:autoSpaceDE w:val="0"/>
      <w:autoSpaceDN w:val="0"/>
      <w:spacing w:before="240"/>
      <w:ind w:left="1440" w:right="100"/>
    </w:pPr>
    <w:rPr>
      <w:color w:val="000000"/>
      <w:szCs w:val="24"/>
    </w:rPr>
  </w:style>
  <w:style w:type="paragraph" w:customStyle="1" w:styleId="Header2">
    <w:name w:val="Header 2"/>
    <w:basedOn w:val="Normal"/>
    <w:pPr>
      <w:spacing w:before="240"/>
      <w:ind w:left="720" w:right="100"/>
    </w:pPr>
    <w:rPr>
      <w:rFonts w:ascii="Arial" w:hAnsi="Arial"/>
      <w:b/>
      <w:color w:val="000000"/>
      <w:sz w:val="24"/>
    </w:rPr>
  </w:style>
  <w:style w:type="paragraph" w:styleId="BodyText">
    <w:name w:val="Body Text"/>
    <w:basedOn w:val="Normal"/>
    <w:link w:val="BodyTextChar"/>
    <w:semiHidden/>
    <w:pPr>
      <w:jc w:val="center"/>
    </w:pPr>
    <w:rPr>
      <w:rFonts w:ascii="Arial" w:hAnsi="Arial"/>
      <w:b/>
      <w:bCs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2A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B2AF6"/>
    <w:rPr>
      <w:rFonts w:ascii="Tahoma" w:hAnsi="Tahoma" w:cs="Tahoma"/>
      <w:sz w:val="16"/>
      <w:szCs w:val="16"/>
      <w:lang w:val="en-US" w:eastAsia="en-US"/>
    </w:rPr>
  </w:style>
  <w:style w:type="character" w:customStyle="1" w:styleId="BodyTextChar">
    <w:name w:val="Body Text Char"/>
    <w:link w:val="BodyText"/>
    <w:semiHidden/>
    <w:rsid w:val="00561275"/>
    <w:rPr>
      <w:rFonts w:ascii="Arial" w:hAnsi="Arial"/>
      <w:b/>
      <w:bCs/>
      <w:sz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8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88B914EE5D5E4F90714F3D6E363EE8" ma:contentTypeVersion="3" ma:contentTypeDescription="Create a new document." ma:contentTypeScope="" ma:versionID="ec6eecd3c0eeccf9fc1b13c3452fd798">
  <xsd:schema xmlns:xsd="http://www.w3.org/2001/XMLSchema" xmlns:xs="http://www.w3.org/2001/XMLSchema" xmlns:p="http://schemas.microsoft.com/office/2006/metadata/properties" xmlns:ns2="a88b34ab-4648-4281-a978-790318c8fc09" targetNamespace="http://schemas.microsoft.com/office/2006/metadata/properties" ma:root="true" ma:fieldsID="1173802b6946dd0a1ca7cd6b3d24bd23" ns2:_="">
    <xsd:import namespace="a88b34ab-4648-4281-a978-790318c8fc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8b34ab-4648-4281-a978-790318c8fc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DAE55C-E069-40BE-9247-B57133FD15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8b34ab-4648-4281-a978-790318c8fc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CD07FD-0E8E-444B-8C4F-09C86406E3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9AA62C-98F0-40D5-98A5-59BCD7B0839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981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SAL-01</vt:lpstr>
    </vt:vector>
  </TitlesOfParts>
  <Company>-</Company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SAL-01</dc:title>
  <dc:subject/>
  <dc:creator>CCIS</dc:creator>
  <cp:keywords/>
  <cp:lastModifiedBy>Julia Zhou</cp:lastModifiedBy>
  <cp:revision>2</cp:revision>
  <cp:lastPrinted>2006-11-23T03:43:00Z</cp:lastPrinted>
  <dcterms:created xsi:type="dcterms:W3CDTF">2025-05-26T18:54:00Z</dcterms:created>
  <dcterms:modified xsi:type="dcterms:W3CDTF">2025-05-26T18:54:00Z</dcterms:modified>
</cp:coreProperties>
</file>