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CD" w:rsidRDefault="00750B7D">
      <w:bookmarkStart w:id="0" w:name="_GoBack"/>
      <w:r>
        <w:rPr>
          <w:noProof/>
        </w:rPr>
        <w:drawing>
          <wp:inline distT="0" distB="0" distL="0" distR="0">
            <wp:extent cx="7581265" cy="9514248"/>
            <wp:effectExtent l="38100" t="0" r="63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0B0ACD" w:rsidSect="00750B7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E9D" w:rsidRDefault="00D07E9D" w:rsidP="00D93845">
      <w:r>
        <w:separator/>
      </w:r>
    </w:p>
  </w:endnote>
  <w:endnote w:type="continuationSeparator" w:id="0">
    <w:p w:rsidR="00D07E9D" w:rsidRDefault="00D07E9D" w:rsidP="00D93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E9D" w:rsidRDefault="00D07E9D" w:rsidP="00D93845">
      <w:r>
        <w:separator/>
      </w:r>
    </w:p>
  </w:footnote>
  <w:footnote w:type="continuationSeparator" w:id="0">
    <w:p w:rsidR="00D07E9D" w:rsidRDefault="00D07E9D" w:rsidP="00D93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76"/>
    <w:rsid w:val="00002AF5"/>
    <w:rsid w:val="00004927"/>
    <w:rsid w:val="00007DD4"/>
    <w:rsid w:val="00013E0E"/>
    <w:rsid w:val="00017012"/>
    <w:rsid w:val="0002691A"/>
    <w:rsid w:val="000278E8"/>
    <w:rsid w:val="0003704F"/>
    <w:rsid w:val="000370EB"/>
    <w:rsid w:val="00045E65"/>
    <w:rsid w:val="000579CD"/>
    <w:rsid w:val="00060102"/>
    <w:rsid w:val="000619DE"/>
    <w:rsid w:val="000645E8"/>
    <w:rsid w:val="0006794F"/>
    <w:rsid w:val="00070E0F"/>
    <w:rsid w:val="0007373B"/>
    <w:rsid w:val="00073C1D"/>
    <w:rsid w:val="00074A64"/>
    <w:rsid w:val="0007771A"/>
    <w:rsid w:val="00081C98"/>
    <w:rsid w:val="00081F77"/>
    <w:rsid w:val="00090C67"/>
    <w:rsid w:val="00091AB1"/>
    <w:rsid w:val="000933F5"/>
    <w:rsid w:val="00095E0E"/>
    <w:rsid w:val="00097E3C"/>
    <w:rsid w:val="000A68AE"/>
    <w:rsid w:val="000B0ACD"/>
    <w:rsid w:val="000B2328"/>
    <w:rsid w:val="000C2CBC"/>
    <w:rsid w:val="000C52EF"/>
    <w:rsid w:val="000C6EB4"/>
    <w:rsid w:val="000D135F"/>
    <w:rsid w:val="000D1C73"/>
    <w:rsid w:val="000D43C9"/>
    <w:rsid w:val="000E0B01"/>
    <w:rsid w:val="000E1160"/>
    <w:rsid w:val="000E1733"/>
    <w:rsid w:val="000E669C"/>
    <w:rsid w:val="000F4CA9"/>
    <w:rsid w:val="000F6855"/>
    <w:rsid w:val="000F69E6"/>
    <w:rsid w:val="000F6DE9"/>
    <w:rsid w:val="00120052"/>
    <w:rsid w:val="001365C1"/>
    <w:rsid w:val="00141B45"/>
    <w:rsid w:val="00142C56"/>
    <w:rsid w:val="00146359"/>
    <w:rsid w:val="0015569E"/>
    <w:rsid w:val="0016142C"/>
    <w:rsid w:val="001671B4"/>
    <w:rsid w:val="00176B8B"/>
    <w:rsid w:val="001771C1"/>
    <w:rsid w:val="001809A7"/>
    <w:rsid w:val="00181CFE"/>
    <w:rsid w:val="0018253E"/>
    <w:rsid w:val="00185098"/>
    <w:rsid w:val="0018561C"/>
    <w:rsid w:val="00186723"/>
    <w:rsid w:val="00193558"/>
    <w:rsid w:val="0019553D"/>
    <w:rsid w:val="001A4776"/>
    <w:rsid w:val="001A523B"/>
    <w:rsid w:val="001B7B90"/>
    <w:rsid w:val="001C3317"/>
    <w:rsid w:val="001C72AF"/>
    <w:rsid w:val="001D1B25"/>
    <w:rsid w:val="001E6CF2"/>
    <w:rsid w:val="001F033A"/>
    <w:rsid w:val="001F2E4F"/>
    <w:rsid w:val="001F3DE2"/>
    <w:rsid w:val="00200A7E"/>
    <w:rsid w:val="0020185A"/>
    <w:rsid w:val="00210E36"/>
    <w:rsid w:val="0021114A"/>
    <w:rsid w:val="00211FB2"/>
    <w:rsid w:val="002134AA"/>
    <w:rsid w:val="0021367F"/>
    <w:rsid w:val="002139FD"/>
    <w:rsid w:val="002201A1"/>
    <w:rsid w:val="002259CB"/>
    <w:rsid w:val="00230FBA"/>
    <w:rsid w:val="00237F63"/>
    <w:rsid w:val="00240CDF"/>
    <w:rsid w:val="002437E8"/>
    <w:rsid w:val="00246C14"/>
    <w:rsid w:val="00251B07"/>
    <w:rsid w:val="00254AF7"/>
    <w:rsid w:val="00254CD4"/>
    <w:rsid w:val="00254F0D"/>
    <w:rsid w:val="00255924"/>
    <w:rsid w:val="0025671F"/>
    <w:rsid w:val="00257B30"/>
    <w:rsid w:val="00260D16"/>
    <w:rsid w:val="00262AFD"/>
    <w:rsid w:val="00271575"/>
    <w:rsid w:val="00272BC4"/>
    <w:rsid w:val="00273659"/>
    <w:rsid w:val="00274C79"/>
    <w:rsid w:val="002810E2"/>
    <w:rsid w:val="00282350"/>
    <w:rsid w:val="0028291B"/>
    <w:rsid w:val="002853C2"/>
    <w:rsid w:val="00286371"/>
    <w:rsid w:val="00290F80"/>
    <w:rsid w:val="0029123C"/>
    <w:rsid w:val="00291AC6"/>
    <w:rsid w:val="00293533"/>
    <w:rsid w:val="00293AC8"/>
    <w:rsid w:val="002A0063"/>
    <w:rsid w:val="002A1EC7"/>
    <w:rsid w:val="002A5907"/>
    <w:rsid w:val="002A7CB6"/>
    <w:rsid w:val="002B19A4"/>
    <w:rsid w:val="002B4A56"/>
    <w:rsid w:val="002B513C"/>
    <w:rsid w:val="002B58A6"/>
    <w:rsid w:val="002C2345"/>
    <w:rsid w:val="002C7196"/>
    <w:rsid w:val="002C7AD4"/>
    <w:rsid w:val="002D195B"/>
    <w:rsid w:val="002D2035"/>
    <w:rsid w:val="002E2026"/>
    <w:rsid w:val="002E58D9"/>
    <w:rsid w:val="002F2DE8"/>
    <w:rsid w:val="002F65D9"/>
    <w:rsid w:val="002F68C4"/>
    <w:rsid w:val="003017C3"/>
    <w:rsid w:val="0030510A"/>
    <w:rsid w:val="00306734"/>
    <w:rsid w:val="00312D80"/>
    <w:rsid w:val="0031627B"/>
    <w:rsid w:val="00321E38"/>
    <w:rsid w:val="00323FAE"/>
    <w:rsid w:val="003253CA"/>
    <w:rsid w:val="0032770B"/>
    <w:rsid w:val="0033148C"/>
    <w:rsid w:val="003318DB"/>
    <w:rsid w:val="0033573B"/>
    <w:rsid w:val="0033764D"/>
    <w:rsid w:val="003413E2"/>
    <w:rsid w:val="003426BD"/>
    <w:rsid w:val="00342C75"/>
    <w:rsid w:val="0034371F"/>
    <w:rsid w:val="003450BF"/>
    <w:rsid w:val="00351941"/>
    <w:rsid w:val="00353588"/>
    <w:rsid w:val="0036384D"/>
    <w:rsid w:val="00363A30"/>
    <w:rsid w:val="00365367"/>
    <w:rsid w:val="00365F51"/>
    <w:rsid w:val="0037025F"/>
    <w:rsid w:val="00371BA5"/>
    <w:rsid w:val="0037321A"/>
    <w:rsid w:val="00373717"/>
    <w:rsid w:val="00383240"/>
    <w:rsid w:val="00384AB3"/>
    <w:rsid w:val="00385E62"/>
    <w:rsid w:val="00392190"/>
    <w:rsid w:val="003A18BC"/>
    <w:rsid w:val="003B3CFB"/>
    <w:rsid w:val="003B59D2"/>
    <w:rsid w:val="003B7B60"/>
    <w:rsid w:val="003C098B"/>
    <w:rsid w:val="003C66F5"/>
    <w:rsid w:val="003D1F80"/>
    <w:rsid w:val="003D53AE"/>
    <w:rsid w:val="003D7AC4"/>
    <w:rsid w:val="003D7ECE"/>
    <w:rsid w:val="003E0B8B"/>
    <w:rsid w:val="003E2042"/>
    <w:rsid w:val="003E2AD8"/>
    <w:rsid w:val="003E64A4"/>
    <w:rsid w:val="003E663C"/>
    <w:rsid w:val="003E6E63"/>
    <w:rsid w:val="003E6F25"/>
    <w:rsid w:val="003F12A3"/>
    <w:rsid w:val="003F1F95"/>
    <w:rsid w:val="003F45A7"/>
    <w:rsid w:val="003F7004"/>
    <w:rsid w:val="004010A0"/>
    <w:rsid w:val="00403B2C"/>
    <w:rsid w:val="00404694"/>
    <w:rsid w:val="00410480"/>
    <w:rsid w:val="00412FF5"/>
    <w:rsid w:val="004226BE"/>
    <w:rsid w:val="004239CC"/>
    <w:rsid w:val="004273F1"/>
    <w:rsid w:val="00430025"/>
    <w:rsid w:val="00432969"/>
    <w:rsid w:val="004413E8"/>
    <w:rsid w:val="00451870"/>
    <w:rsid w:val="00451CD1"/>
    <w:rsid w:val="00456F4C"/>
    <w:rsid w:val="00465148"/>
    <w:rsid w:val="00466265"/>
    <w:rsid w:val="004713C2"/>
    <w:rsid w:val="00481B8F"/>
    <w:rsid w:val="00484ED2"/>
    <w:rsid w:val="00485490"/>
    <w:rsid w:val="00486F07"/>
    <w:rsid w:val="00490B6D"/>
    <w:rsid w:val="00491FF1"/>
    <w:rsid w:val="00493F04"/>
    <w:rsid w:val="00494021"/>
    <w:rsid w:val="00495909"/>
    <w:rsid w:val="00496AE9"/>
    <w:rsid w:val="004A2B4C"/>
    <w:rsid w:val="004A34E1"/>
    <w:rsid w:val="004A6539"/>
    <w:rsid w:val="004B15CF"/>
    <w:rsid w:val="004C5B55"/>
    <w:rsid w:val="004C7810"/>
    <w:rsid w:val="004D0465"/>
    <w:rsid w:val="004D12A0"/>
    <w:rsid w:val="004D1991"/>
    <w:rsid w:val="004D6F3D"/>
    <w:rsid w:val="004E265D"/>
    <w:rsid w:val="004E3608"/>
    <w:rsid w:val="004E6D43"/>
    <w:rsid w:val="004F1035"/>
    <w:rsid w:val="004F1156"/>
    <w:rsid w:val="004F6CBF"/>
    <w:rsid w:val="0050250D"/>
    <w:rsid w:val="00502887"/>
    <w:rsid w:val="005169BF"/>
    <w:rsid w:val="00521CC5"/>
    <w:rsid w:val="0052721F"/>
    <w:rsid w:val="00527818"/>
    <w:rsid w:val="0053326F"/>
    <w:rsid w:val="00533A08"/>
    <w:rsid w:val="0053739B"/>
    <w:rsid w:val="00537DF8"/>
    <w:rsid w:val="005409F1"/>
    <w:rsid w:val="00543FDE"/>
    <w:rsid w:val="00544A65"/>
    <w:rsid w:val="00575E50"/>
    <w:rsid w:val="00576373"/>
    <w:rsid w:val="00580E32"/>
    <w:rsid w:val="00584900"/>
    <w:rsid w:val="005A2CA5"/>
    <w:rsid w:val="005A3A30"/>
    <w:rsid w:val="005A4A0F"/>
    <w:rsid w:val="005B57EB"/>
    <w:rsid w:val="005C15E2"/>
    <w:rsid w:val="005C2ABF"/>
    <w:rsid w:val="005C5F6C"/>
    <w:rsid w:val="005D04C3"/>
    <w:rsid w:val="005D0FD9"/>
    <w:rsid w:val="005D6CED"/>
    <w:rsid w:val="005E069C"/>
    <w:rsid w:val="005E3194"/>
    <w:rsid w:val="005E36A3"/>
    <w:rsid w:val="005E371E"/>
    <w:rsid w:val="005E6A79"/>
    <w:rsid w:val="005F122F"/>
    <w:rsid w:val="005F1ECE"/>
    <w:rsid w:val="005F34FA"/>
    <w:rsid w:val="005F3CEF"/>
    <w:rsid w:val="006002AC"/>
    <w:rsid w:val="00601590"/>
    <w:rsid w:val="00602F5B"/>
    <w:rsid w:val="00610DB7"/>
    <w:rsid w:val="006136CD"/>
    <w:rsid w:val="00616DBC"/>
    <w:rsid w:val="00617F8E"/>
    <w:rsid w:val="006202D8"/>
    <w:rsid w:val="006258F5"/>
    <w:rsid w:val="00631DD1"/>
    <w:rsid w:val="00632BF6"/>
    <w:rsid w:val="00633824"/>
    <w:rsid w:val="006348B8"/>
    <w:rsid w:val="00634C2B"/>
    <w:rsid w:val="00636396"/>
    <w:rsid w:val="0063643A"/>
    <w:rsid w:val="00637333"/>
    <w:rsid w:val="0064307A"/>
    <w:rsid w:val="00645A53"/>
    <w:rsid w:val="00650863"/>
    <w:rsid w:val="006520B0"/>
    <w:rsid w:val="00653B5A"/>
    <w:rsid w:val="006541C1"/>
    <w:rsid w:val="00654777"/>
    <w:rsid w:val="00655B23"/>
    <w:rsid w:val="006607B4"/>
    <w:rsid w:val="00667C36"/>
    <w:rsid w:val="006709C8"/>
    <w:rsid w:val="0067776D"/>
    <w:rsid w:val="0067793F"/>
    <w:rsid w:val="00683551"/>
    <w:rsid w:val="00685A95"/>
    <w:rsid w:val="00693CC4"/>
    <w:rsid w:val="00694466"/>
    <w:rsid w:val="006A1B5E"/>
    <w:rsid w:val="006B1DC6"/>
    <w:rsid w:val="006B6EFB"/>
    <w:rsid w:val="006C50E5"/>
    <w:rsid w:val="006C7B09"/>
    <w:rsid w:val="006D2346"/>
    <w:rsid w:val="006E0C6A"/>
    <w:rsid w:val="006E394B"/>
    <w:rsid w:val="006E71BB"/>
    <w:rsid w:val="006F130F"/>
    <w:rsid w:val="006F4E6D"/>
    <w:rsid w:val="006F7211"/>
    <w:rsid w:val="007004AA"/>
    <w:rsid w:val="007031D3"/>
    <w:rsid w:val="007109D4"/>
    <w:rsid w:val="00710CBC"/>
    <w:rsid w:val="007135F9"/>
    <w:rsid w:val="00715D82"/>
    <w:rsid w:val="007166D2"/>
    <w:rsid w:val="00717253"/>
    <w:rsid w:val="007228BC"/>
    <w:rsid w:val="007229BB"/>
    <w:rsid w:val="00727B0D"/>
    <w:rsid w:val="00730A65"/>
    <w:rsid w:val="0073608A"/>
    <w:rsid w:val="00741623"/>
    <w:rsid w:val="007447AC"/>
    <w:rsid w:val="007454D4"/>
    <w:rsid w:val="00745CBB"/>
    <w:rsid w:val="007465CF"/>
    <w:rsid w:val="0074709B"/>
    <w:rsid w:val="00750B7D"/>
    <w:rsid w:val="00753298"/>
    <w:rsid w:val="007543A4"/>
    <w:rsid w:val="0075555E"/>
    <w:rsid w:val="00764D68"/>
    <w:rsid w:val="00766E98"/>
    <w:rsid w:val="0076729C"/>
    <w:rsid w:val="00774D4A"/>
    <w:rsid w:val="00782954"/>
    <w:rsid w:val="00783878"/>
    <w:rsid w:val="00783C62"/>
    <w:rsid w:val="007844B3"/>
    <w:rsid w:val="007913B9"/>
    <w:rsid w:val="007930DB"/>
    <w:rsid w:val="0079315B"/>
    <w:rsid w:val="0079752D"/>
    <w:rsid w:val="007A1A75"/>
    <w:rsid w:val="007A1EB0"/>
    <w:rsid w:val="007A2ACD"/>
    <w:rsid w:val="007A57C4"/>
    <w:rsid w:val="007A7A33"/>
    <w:rsid w:val="007B23D2"/>
    <w:rsid w:val="007B4067"/>
    <w:rsid w:val="007C02BD"/>
    <w:rsid w:val="007C30F7"/>
    <w:rsid w:val="007C3471"/>
    <w:rsid w:val="007C740A"/>
    <w:rsid w:val="007C7A43"/>
    <w:rsid w:val="007D0141"/>
    <w:rsid w:val="007D1CB8"/>
    <w:rsid w:val="007D41EB"/>
    <w:rsid w:val="007D5FBF"/>
    <w:rsid w:val="007E7DC8"/>
    <w:rsid w:val="007E7E86"/>
    <w:rsid w:val="007F58D3"/>
    <w:rsid w:val="00803BBF"/>
    <w:rsid w:val="00804D3D"/>
    <w:rsid w:val="008073AF"/>
    <w:rsid w:val="00810A7B"/>
    <w:rsid w:val="00815DCC"/>
    <w:rsid w:val="00816AC6"/>
    <w:rsid w:val="00816B4D"/>
    <w:rsid w:val="00816C59"/>
    <w:rsid w:val="008171E5"/>
    <w:rsid w:val="00817643"/>
    <w:rsid w:val="0082073E"/>
    <w:rsid w:val="00821DFD"/>
    <w:rsid w:val="00824F27"/>
    <w:rsid w:val="00826526"/>
    <w:rsid w:val="008353F5"/>
    <w:rsid w:val="00836020"/>
    <w:rsid w:val="00836E6A"/>
    <w:rsid w:val="008404EA"/>
    <w:rsid w:val="00846FC2"/>
    <w:rsid w:val="008500E5"/>
    <w:rsid w:val="00851949"/>
    <w:rsid w:val="00851D48"/>
    <w:rsid w:val="00853B7A"/>
    <w:rsid w:val="008564EA"/>
    <w:rsid w:val="008571B5"/>
    <w:rsid w:val="00863826"/>
    <w:rsid w:val="0086427A"/>
    <w:rsid w:val="008715F8"/>
    <w:rsid w:val="0088152B"/>
    <w:rsid w:val="008836C4"/>
    <w:rsid w:val="0088782C"/>
    <w:rsid w:val="008921EA"/>
    <w:rsid w:val="008931C8"/>
    <w:rsid w:val="00894EE7"/>
    <w:rsid w:val="008A1E9E"/>
    <w:rsid w:val="008A2BB6"/>
    <w:rsid w:val="008A62DB"/>
    <w:rsid w:val="008A6397"/>
    <w:rsid w:val="008B087A"/>
    <w:rsid w:val="008B5AF1"/>
    <w:rsid w:val="008B7782"/>
    <w:rsid w:val="008C00DC"/>
    <w:rsid w:val="008C217C"/>
    <w:rsid w:val="008C7FA3"/>
    <w:rsid w:val="008D0B57"/>
    <w:rsid w:val="008D5055"/>
    <w:rsid w:val="008D5F12"/>
    <w:rsid w:val="008D6BDC"/>
    <w:rsid w:val="008E695D"/>
    <w:rsid w:val="008F25CD"/>
    <w:rsid w:val="008F2E7F"/>
    <w:rsid w:val="008F797C"/>
    <w:rsid w:val="00900214"/>
    <w:rsid w:val="0090320C"/>
    <w:rsid w:val="00903665"/>
    <w:rsid w:val="009062C7"/>
    <w:rsid w:val="009137CD"/>
    <w:rsid w:val="00914CC7"/>
    <w:rsid w:val="00914FA1"/>
    <w:rsid w:val="00917D81"/>
    <w:rsid w:val="00927FD1"/>
    <w:rsid w:val="009342B0"/>
    <w:rsid w:val="0093448D"/>
    <w:rsid w:val="00940884"/>
    <w:rsid w:val="00943A9C"/>
    <w:rsid w:val="00944576"/>
    <w:rsid w:val="00945BEA"/>
    <w:rsid w:val="009541CB"/>
    <w:rsid w:val="00955C5F"/>
    <w:rsid w:val="00956EE3"/>
    <w:rsid w:val="0096401A"/>
    <w:rsid w:val="0096426C"/>
    <w:rsid w:val="009665A8"/>
    <w:rsid w:val="009702C7"/>
    <w:rsid w:val="009717A4"/>
    <w:rsid w:val="00973D8F"/>
    <w:rsid w:val="0098414B"/>
    <w:rsid w:val="00987BEA"/>
    <w:rsid w:val="009905B3"/>
    <w:rsid w:val="00996283"/>
    <w:rsid w:val="00997D7F"/>
    <w:rsid w:val="009A164B"/>
    <w:rsid w:val="009A4A60"/>
    <w:rsid w:val="009A50BD"/>
    <w:rsid w:val="009A710A"/>
    <w:rsid w:val="009B19F7"/>
    <w:rsid w:val="009B2FD9"/>
    <w:rsid w:val="009B3598"/>
    <w:rsid w:val="009B3E40"/>
    <w:rsid w:val="009B5BAB"/>
    <w:rsid w:val="009B6F87"/>
    <w:rsid w:val="009B7BA6"/>
    <w:rsid w:val="009C43C6"/>
    <w:rsid w:val="009D1BAA"/>
    <w:rsid w:val="009D2814"/>
    <w:rsid w:val="009D4FF1"/>
    <w:rsid w:val="009E32CC"/>
    <w:rsid w:val="009E360A"/>
    <w:rsid w:val="009E64E6"/>
    <w:rsid w:val="009F1B29"/>
    <w:rsid w:val="009F2A85"/>
    <w:rsid w:val="009F34AC"/>
    <w:rsid w:val="009F5776"/>
    <w:rsid w:val="009F6E49"/>
    <w:rsid w:val="009F7635"/>
    <w:rsid w:val="00A00234"/>
    <w:rsid w:val="00A00805"/>
    <w:rsid w:val="00A0188B"/>
    <w:rsid w:val="00A02A8A"/>
    <w:rsid w:val="00A0618B"/>
    <w:rsid w:val="00A1057B"/>
    <w:rsid w:val="00A14A02"/>
    <w:rsid w:val="00A14C01"/>
    <w:rsid w:val="00A229F4"/>
    <w:rsid w:val="00A23826"/>
    <w:rsid w:val="00A23CB1"/>
    <w:rsid w:val="00A246DA"/>
    <w:rsid w:val="00A24F6B"/>
    <w:rsid w:val="00A26A53"/>
    <w:rsid w:val="00A310FC"/>
    <w:rsid w:val="00A322FA"/>
    <w:rsid w:val="00A32517"/>
    <w:rsid w:val="00A4313C"/>
    <w:rsid w:val="00A4447B"/>
    <w:rsid w:val="00A46C19"/>
    <w:rsid w:val="00A51A9F"/>
    <w:rsid w:val="00A52CA2"/>
    <w:rsid w:val="00A52FAF"/>
    <w:rsid w:val="00A542BA"/>
    <w:rsid w:val="00A569FD"/>
    <w:rsid w:val="00A56AA4"/>
    <w:rsid w:val="00A57609"/>
    <w:rsid w:val="00A57C32"/>
    <w:rsid w:val="00A603DA"/>
    <w:rsid w:val="00A715F9"/>
    <w:rsid w:val="00A822C4"/>
    <w:rsid w:val="00A82D0D"/>
    <w:rsid w:val="00A943F7"/>
    <w:rsid w:val="00A96021"/>
    <w:rsid w:val="00A97103"/>
    <w:rsid w:val="00A978D8"/>
    <w:rsid w:val="00A97BB6"/>
    <w:rsid w:val="00A97CFE"/>
    <w:rsid w:val="00AA3C75"/>
    <w:rsid w:val="00AA6570"/>
    <w:rsid w:val="00AB1ADE"/>
    <w:rsid w:val="00AB4781"/>
    <w:rsid w:val="00AB6CBD"/>
    <w:rsid w:val="00AC0B1A"/>
    <w:rsid w:val="00AC3BA8"/>
    <w:rsid w:val="00AC4214"/>
    <w:rsid w:val="00AC66E9"/>
    <w:rsid w:val="00AC707B"/>
    <w:rsid w:val="00AD1191"/>
    <w:rsid w:val="00AD2BBE"/>
    <w:rsid w:val="00AD4778"/>
    <w:rsid w:val="00AD6D84"/>
    <w:rsid w:val="00AE0017"/>
    <w:rsid w:val="00AE1DED"/>
    <w:rsid w:val="00AE210F"/>
    <w:rsid w:val="00AE28F0"/>
    <w:rsid w:val="00AE3BE4"/>
    <w:rsid w:val="00AE44C2"/>
    <w:rsid w:val="00AE64C2"/>
    <w:rsid w:val="00AE7EB3"/>
    <w:rsid w:val="00AF0D63"/>
    <w:rsid w:val="00B00DF5"/>
    <w:rsid w:val="00B074A4"/>
    <w:rsid w:val="00B07644"/>
    <w:rsid w:val="00B102D1"/>
    <w:rsid w:val="00B134A1"/>
    <w:rsid w:val="00B145AD"/>
    <w:rsid w:val="00B178F7"/>
    <w:rsid w:val="00B2220F"/>
    <w:rsid w:val="00B24B2A"/>
    <w:rsid w:val="00B334AA"/>
    <w:rsid w:val="00B33C35"/>
    <w:rsid w:val="00B35D08"/>
    <w:rsid w:val="00B35E1F"/>
    <w:rsid w:val="00B52D94"/>
    <w:rsid w:val="00B53BA0"/>
    <w:rsid w:val="00B67EEE"/>
    <w:rsid w:val="00B70FF1"/>
    <w:rsid w:val="00B7275C"/>
    <w:rsid w:val="00B80042"/>
    <w:rsid w:val="00B80ABE"/>
    <w:rsid w:val="00B819A9"/>
    <w:rsid w:val="00B853F1"/>
    <w:rsid w:val="00B912A5"/>
    <w:rsid w:val="00B91E90"/>
    <w:rsid w:val="00B937B6"/>
    <w:rsid w:val="00BA00B6"/>
    <w:rsid w:val="00BA32D4"/>
    <w:rsid w:val="00BA5537"/>
    <w:rsid w:val="00BA56BE"/>
    <w:rsid w:val="00BB0F68"/>
    <w:rsid w:val="00BB5A28"/>
    <w:rsid w:val="00BC02D1"/>
    <w:rsid w:val="00BC040A"/>
    <w:rsid w:val="00BC3D8D"/>
    <w:rsid w:val="00BC634D"/>
    <w:rsid w:val="00BD0327"/>
    <w:rsid w:val="00BD241D"/>
    <w:rsid w:val="00BD521E"/>
    <w:rsid w:val="00BD559F"/>
    <w:rsid w:val="00BE115B"/>
    <w:rsid w:val="00BE60D7"/>
    <w:rsid w:val="00BE6ABC"/>
    <w:rsid w:val="00BE78AF"/>
    <w:rsid w:val="00BF12C0"/>
    <w:rsid w:val="00BF4207"/>
    <w:rsid w:val="00BF54E0"/>
    <w:rsid w:val="00BF7AF0"/>
    <w:rsid w:val="00C05D0E"/>
    <w:rsid w:val="00C1503F"/>
    <w:rsid w:val="00C15BC4"/>
    <w:rsid w:val="00C16186"/>
    <w:rsid w:val="00C247F9"/>
    <w:rsid w:val="00C25B4F"/>
    <w:rsid w:val="00C27DBF"/>
    <w:rsid w:val="00C35C56"/>
    <w:rsid w:val="00C35F12"/>
    <w:rsid w:val="00C36811"/>
    <w:rsid w:val="00C36A7A"/>
    <w:rsid w:val="00C447E4"/>
    <w:rsid w:val="00C5038B"/>
    <w:rsid w:val="00C619A6"/>
    <w:rsid w:val="00C61E41"/>
    <w:rsid w:val="00C64CBD"/>
    <w:rsid w:val="00C65553"/>
    <w:rsid w:val="00C65F7D"/>
    <w:rsid w:val="00C706DE"/>
    <w:rsid w:val="00C71A51"/>
    <w:rsid w:val="00C73542"/>
    <w:rsid w:val="00C80C86"/>
    <w:rsid w:val="00C9574E"/>
    <w:rsid w:val="00C961AB"/>
    <w:rsid w:val="00CA08DA"/>
    <w:rsid w:val="00CA0B81"/>
    <w:rsid w:val="00CA1939"/>
    <w:rsid w:val="00CA680A"/>
    <w:rsid w:val="00CB3F00"/>
    <w:rsid w:val="00CB63A8"/>
    <w:rsid w:val="00CB6C09"/>
    <w:rsid w:val="00CC5916"/>
    <w:rsid w:val="00CC5EC9"/>
    <w:rsid w:val="00CC6429"/>
    <w:rsid w:val="00CC75F5"/>
    <w:rsid w:val="00CC7E3D"/>
    <w:rsid w:val="00CD0D46"/>
    <w:rsid w:val="00CD20A5"/>
    <w:rsid w:val="00CD5E17"/>
    <w:rsid w:val="00CD75A9"/>
    <w:rsid w:val="00CD7C21"/>
    <w:rsid w:val="00CE098F"/>
    <w:rsid w:val="00CE193C"/>
    <w:rsid w:val="00CE352D"/>
    <w:rsid w:val="00CE3B3F"/>
    <w:rsid w:val="00CE44E4"/>
    <w:rsid w:val="00CE4AAC"/>
    <w:rsid w:val="00CE5E82"/>
    <w:rsid w:val="00CF1316"/>
    <w:rsid w:val="00CF15D5"/>
    <w:rsid w:val="00CF59CB"/>
    <w:rsid w:val="00CF5BAF"/>
    <w:rsid w:val="00D0379F"/>
    <w:rsid w:val="00D063D0"/>
    <w:rsid w:val="00D07E9D"/>
    <w:rsid w:val="00D1638F"/>
    <w:rsid w:val="00D172E3"/>
    <w:rsid w:val="00D20B44"/>
    <w:rsid w:val="00D23AA9"/>
    <w:rsid w:val="00D23C7F"/>
    <w:rsid w:val="00D267AF"/>
    <w:rsid w:val="00D342B3"/>
    <w:rsid w:val="00D45625"/>
    <w:rsid w:val="00D52364"/>
    <w:rsid w:val="00D52C50"/>
    <w:rsid w:val="00D5373D"/>
    <w:rsid w:val="00D61DF6"/>
    <w:rsid w:val="00D7597E"/>
    <w:rsid w:val="00D81BFE"/>
    <w:rsid w:val="00D82DC8"/>
    <w:rsid w:val="00D84750"/>
    <w:rsid w:val="00D84FFC"/>
    <w:rsid w:val="00D870C3"/>
    <w:rsid w:val="00D92D51"/>
    <w:rsid w:val="00D93845"/>
    <w:rsid w:val="00D94D7F"/>
    <w:rsid w:val="00D95B1F"/>
    <w:rsid w:val="00D963B6"/>
    <w:rsid w:val="00DA44EC"/>
    <w:rsid w:val="00DA6E9D"/>
    <w:rsid w:val="00DB0347"/>
    <w:rsid w:val="00DB379A"/>
    <w:rsid w:val="00DB46A3"/>
    <w:rsid w:val="00DC2869"/>
    <w:rsid w:val="00DC4E66"/>
    <w:rsid w:val="00DC77C2"/>
    <w:rsid w:val="00DD0CC2"/>
    <w:rsid w:val="00DD35EF"/>
    <w:rsid w:val="00DD62CC"/>
    <w:rsid w:val="00DD79B3"/>
    <w:rsid w:val="00DE206B"/>
    <w:rsid w:val="00DE3637"/>
    <w:rsid w:val="00DF16DB"/>
    <w:rsid w:val="00E02572"/>
    <w:rsid w:val="00E048FD"/>
    <w:rsid w:val="00E05B13"/>
    <w:rsid w:val="00E07998"/>
    <w:rsid w:val="00E174CF"/>
    <w:rsid w:val="00E203B1"/>
    <w:rsid w:val="00E21F92"/>
    <w:rsid w:val="00E27DB8"/>
    <w:rsid w:val="00E3103A"/>
    <w:rsid w:val="00E31D7C"/>
    <w:rsid w:val="00E32F10"/>
    <w:rsid w:val="00E34165"/>
    <w:rsid w:val="00E34D0B"/>
    <w:rsid w:val="00E36AD1"/>
    <w:rsid w:val="00E428C7"/>
    <w:rsid w:val="00E43294"/>
    <w:rsid w:val="00E437DD"/>
    <w:rsid w:val="00E43FF9"/>
    <w:rsid w:val="00E4469E"/>
    <w:rsid w:val="00E45958"/>
    <w:rsid w:val="00E47B98"/>
    <w:rsid w:val="00E516F7"/>
    <w:rsid w:val="00E662B0"/>
    <w:rsid w:val="00E71918"/>
    <w:rsid w:val="00E71D77"/>
    <w:rsid w:val="00E73F2C"/>
    <w:rsid w:val="00E74AFE"/>
    <w:rsid w:val="00E75F63"/>
    <w:rsid w:val="00E77961"/>
    <w:rsid w:val="00E81316"/>
    <w:rsid w:val="00E8327B"/>
    <w:rsid w:val="00E852B5"/>
    <w:rsid w:val="00E855A4"/>
    <w:rsid w:val="00E91753"/>
    <w:rsid w:val="00E932D5"/>
    <w:rsid w:val="00EA6286"/>
    <w:rsid w:val="00EA6B67"/>
    <w:rsid w:val="00EB4D87"/>
    <w:rsid w:val="00EB4F13"/>
    <w:rsid w:val="00EB56E5"/>
    <w:rsid w:val="00EB576D"/>
    <w:rsid w:val="00EC08A1"/>
    <w:rsid w:val="00EC27CD"/>
    <w:rsid w:val="00EC3582"/>
    <w:rsid w:val="00EC52BE"/>
    <w:rsid w:val="00EC7896"/>
    <w:rsid w:val="00EC7EED"/>
    <w:rsid w:val="00ED1154"/>
    <w:rsid w:val="00ED2DC1"/>
    <w:rsid w:val="00ED79EC"/>
    <w:rsid w:val="00EE16B6"/>
    <w:rsid w:val="00EE3ADD"/>
    <w:rsid w:val="00EF134A"/>
    <w:rsid w:val="00EF5C7A"/>
    <w:rsid w:val="00F00032"/>
    <w:rsid w:val="00F0109E"/>
    <w:rsid w:val="00F02585"/>
    <w:rsid w:val="00F02AB5"/>
    <w:rsid w:val="00F03F87"/>
    <w:rsid w:val="00F06267"/>
    <w:rsid w:val="00F125C8"/>
    <w:rsid w:val="00F138E2"/>
    <w:rsid w:val="00F34D27"/>
    <w:rsid w:val="00F353F7"/>
    <w:rsid w:val="00F36C27"/>
    <w:rsid w:val="00F37448"/>
    <w:rsid w:val="00F5032A"/>
    <w:rsid w:val="00F51756"/>
    <w:rsid w:val="00F528B0"/>
    <w:rsid w:val="00F54D19"/>
    <w:rsid w:val="00F63462"/>
    <w:rsid w:val="00F66395"/>
    <w:rsid w:val="00F74B32"/>
    <w:rsid w:val="00F76748"/>
    <w:rsid w:val="00F772D9"/>
    <w:rsid w:val="00F80DFA"/>
    <w:rsid w:val="00F810B2"/>
    <w:rsid w:val="00F86B94"/>
    <w:rsid w:val="00F91E15"/>
    <w:rsid w:val="00F97842"/>
    <w:rsid w:val="00FA29D9"/>
    <w:rsid w:val="00FA4FD9"/>
    <w:rsid w:val="00FA6DCB"/>
    <w:rsid w:val="00FB1A08"/>
    <w:rsid w:val="00FB510E"/>
    <w:rsid w:val="00FB566C"/>
    <w:rsid w:val="00FB6717"/>
    <w:rsid w:val="00FB798C"/>
    <w:rsid w:val="00FB7AFF"/>
    <w:rsid w:val="00FC0B06"/>
    <w:rsid w:val="00FC1C6E"/>
    <w:rsid w:val="00FC3DC1"/>
    <w:rsid w:val="00FC476C"/>
    <w:rsid w:val="00FC4B13"/>
    <w:rsid w:val="00FC67C8"/>
    <w:rsid w:val="00FD038F"/>
    <w:rsid w:val="00FD0A2A"/>
    <w:rsid w:val="00FD164F"/>
    <w:rsid w:val="00FD286C"/>
    <w:rsid w:val="00FD2E5B"/>
    <w:rsid w:val="00FD722A"/>
    <w:rsid w:val="00FD7E67"/>
    <w:rsid w:val="00FE24AE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C0CDEB-7F6D-4906-A481-856F6D13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8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70A6A8-7FC4-40CF-8DD4-659EB321FA8D}" type="doc">
      <dgm:prSet loTypeId="urn:microsoft.com/office/officeart/2005/8/layout/hierarchy2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1343CC04-2D02-4A6F-83D6-6684185CCAD5}">
      <dgm:prSet phldrT="[文本]" custT="1"/>
      <dgm:spPr/>
      <dgm:t>
        <a:bodyPr/>
        <a:lstStyle/>
        <a:p>
          <a:pPr algn="l"/>
          <a:r>
            <a:rPr lang="en-US" altLang="zh-CN" sz="800" b="1"/>
            <a:t>Software</a:t>
          </a:r>
        </a:p>
        <a:p>
          <a:pPr algn="l"/>
          <a:r>
            <a:rPr lang="en-US" altLang="zh-CN" sz="800" b="1"/>
            <a:t>architecture</a:t>
          </a:r>
          <a:endParaRPr lang="zh-CN" altLang="en-US" sz="800" b="1"/>
        </a:p>
      </dgm:t>
    </dgm:pt>
    <dgm:pt modelId="{A9B5049C-46DB-4F17-9CC6-088492481D56}" type="parTrans" cxnId="{BD9B6E0F-CD5A-4F7D-BE95-E6FB0432C573}">
      <dgm:prSet/>
      <dgm:spPr/>
      <dgm:t>
        <a:bodyPr/>
        <a:lstStyle/>
        <a:p>
          <a:endParaRPr lang="zh-CN" altLang="en-US"/>
        </a:p>
      </dgm:t>
    </dgm:pt>
    <dgm:pt modelId="{5F465E79-AC7C-47B8-B971-876081876769}" type="sibTrans" cxnId="{BD9B6E0F-CD5A-4F7D-BE95-E6FB0432C573}">
      <dgm:prSet/>
      <dgm:spPr/>
      <dgm:t>
        <a:bodyPr/>
        <a:lstStyle/>
        <a:p>
          <a:endParaRPr lang="zh-CN" altLang="en-US"/>
        </a:p>
      </dgm:t>
    </dgm:pt>
    <dgm:pt modelId="{BE4FA157-47BE-46E0-8786-6834701A8249}">
      <dgm:prSet phldrT="[文本]" custT="1"/>
      <dgm:spPr/>
      <dgm:t>
        <a:bodyPr/>
        <a:lstStyle/>
        <a:p>
          <a:pPr algn="l"/>
          <a:r>
            <a:rPr lang="en-US" altLang="zh-CN" sz="800" b="1"/>
            <a:t>a. </a:t>
          </a:r>
        </a:p>
        <a:p>
          <a:pPr algn="l"/>
          <a:r>
            <a:rPr lang="en-US" altLang="zh-CN" sz="800" b="1"/>
            <a:t>IoT</a:t>
          </a:r>
          <a:endParaRPr lang="zh-CN" altLang="en-US" sz="800" b="1"/>
        </a:p>
      </dgm:t>
    </dgm:pt>
    <dgm:pt modelId="{45EFFBE7-C3CD-41C1-8BE8-1DD2AA063448}" type="parTrans" cxnId="{5F70C555-CABE-48FE-B48C-4B936E034D56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A4D19674-39F0-4D3F-8965-6491C20FB6E3}" type="sibTrans" cxnId="{5F70C555-CABE-48FE-B48C-4B936E034D56}">
      <dgm:prSet/>
      <dgm:spPr/>
      <dgm:t>
        <a:bodyPr/>
        <a:lstStyle/>
        <a:p>
          <a:endParaRPr lang="zh-CN" altLang="en-US"/>
        </a:p>
      </dgm:t>
    </dgm:pt>
    <dgm:pt modelId="{B6253502-3899-4D3B-9A60-934F854BA782}">
      <dgm:prSet phldrT="[文本]" custT="1"/>
      <dgm:spPr/>
      <dgm:t>
        <a:bodyPr/>
        <a:lstStyle/>
        <a:p>
          <a:pPr algn="l"/>
          <a:r>
            <a:rPr lang="en-US" altLang="zh-CN" sz="800" b="1"/>
            <a:t>b. </a:t>
          </a:r>
        </a:p>
        <a:p>
          <a:pPr algn="l"/>
          <a:r>
            <a:rPr lang="en-US" altLang="zh-CN" sz="800" b="1"/>
            <a:t>Service Oriented Architecture</a:t>
          </a:r>
          <a:endParaRPr lang="zh-CN" altLang="en-US" sz="800" b="1"/>
        </a:p>
      </dgm:t>
    </dgm:pt>
    <dgm:pt modelId="{D923EE0F-8075-4C5A-A016-1B73B879A624}" type="parTrans" cxnId="{2A3C9697-9648-464C-B8D8-E85C1219444B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BE4EE4B4-E0DD-420B-8138-DFAC69B576D8}" type="sibTrans" cxnId="{2A3C9697-9648-464C-B8D8-E85C1219444B}">
      <dgm:prSet/>
      <dgm:spPr/>
      <dgm:t>
        <a:bodyPr/>
        <a:lstStyle/>
        <a:p>
          <a:endParaRPr lang="zh-CN" altLang="en-US"/>
        </a:p>
      </dgm:t>
    </dgm:pt>
    <dgm:pt modelId="{667C874D-D4EE-4EFC-B363-04636EC1CB27}">
      <dgm:prSet phldrT="[文本]" custT="1"/>
      <dgm:spPr/>
      <dgm:t>
        <a:bodyPr/>
        <a:lstStyle/>
        <a:p>
          <a:pPr algn="l"/>
          <a:r>
            <a:rPr lang="en-US" altLang="zh-CN" sz="800" b="1"/>
            <a:t>c. </a:t>
          </a:r>
        </a:p>
        <a:p>
          <a:pPr algn="l"/>
          <a:r>
            <a:rPr lang="en-US" altLang="zh-CN" sz="800" b="1"/>
            <a:t>Multi-tier</a:t>
          </a:r>
        </a:p>
      </dgm:t>
    </dgm:pt>
    <dgm:pt modelId="{350C06BA-B0F6-4844-B6F0-EA2433812054}" type="parTrans" cxnId="{C64DEB0B-86B8-468E-92AE-4C9652C10D7D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CA970761-EE71-4DAB-A592-8EFB7DCD07EE}" type="sibTrans" cxnId="{C64DEB0B-86B8-468E-92AE-4C9652C10D7D}">
      <dgm:prSet/>
      <dgm:spPr/>
      <dgm:t>
        <a:bodyPr/>
        <a:lstStyle/>
        <a:p>
          <a:endParaRPr lang="zh-CN" altLang="en-US"/>
        </a:p>
      </dgm:t>
    </dgm:pt>
    <dgm:pt modelId="{21906AB9-24E7-4B1F-955A-8C986E891834}">
      <dgm:prSet custT="1"/>
      <dgm:spPr/>
      <dgm:t>
        <a:bodyPr/>
        <a:lstStyle/>
        <a:p>
          <a:pPr algn="l"/>
          <a:r>
            <a:rPr lang="en-US" altLang="zh-CN" sz="800" b="1"/>
            <a:t>d. Distributed-Archetecture</a:t>
          </a:r>
          <a:endParaRPr lang="zh-CN" altLang="en-US" sz="800" b="1"/>
        </a:p>
      </dgm:t>
    </dgm:pt>
    <dgm:pt modelId="{BF31CF7A-F8F1-480F-8A0D-147099C7132C}" type="parTrans" cxnId="{FF7885A2-0146-42E0-8425-7C30126AD01C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773DA5A0-01BF-4A33-B732-41CB6112B6BC}" type="sibTrans" cxnId="{FF7885A2-0146-42E0-8425-7C30126AD01C}">
      <dgm:prSet/>
      <dgm:spPr/>
      <dgm:t>
        <a:bodyPr/>
        <a:lstStyle/>
        <a:p>
          <a:endParaRPr lang="zh-CN" altLang="en-US"/>
        </a:p>
      </dgm:t>
    </dgm:pt>
    <dgm:pt modelId="{517CD9CD-E52C-4591-8439-C31E36E1EB06}">
      <dgm:prSet custT="1"/>
      <dgm:spPr/>
      <dgm:t>
        <a:bodyPr/>
        <a:lstStyle/>
        <a:p>
          <a:pPr algn="l"/>
          <a:r>
            <a:rPr lang="en-US" altLang="zh-CN" sz="800" b="1"/>
            <a:t>e. Layered</a:t>
          </a:r>
          <a:endParaRPr lang="zh-CN" altLang="en-US" sz="800" b="1"/>
        </a:p>
      </dgm:t>
    </dgm:pt>
    <dgm:pt modelId="{1C26AE05-7099-45FA-81C7-7AFBBA804328}" type="parTrans" cxnId="{839AE0BF-9790-433E-834F-20F09CB6CDF9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C7CB27E5-75CD-4326-9BC4-BC5190D1203B}" type="sibTrans" cxnId="{839AE0BF-9790-433E-834F-20F09CB6CDF9}">
      <dgm:prSet/>
      <dgm:spPr/>
      <dgm:t>
        <a:bodyPr/>
        <a:lstStyle/>
        <a:p>
          <a:endParaRPr lang="zh-CN" altLang="en-US"/>
        </a:p>
      </dgm:t>
    </dgm:pt>
    <dgm:pt modelId="{5594E18E-C717-4525-A56F-5E68034D11B9}">
      <dgm:prSet custT="1"/>
      <dgm:spPr/>
      <dgm:t>
        <a:bodyPr/>
        <a:lstStyle/>
        <a:p>
          <a:pPr algn="l"/>
          <a:r>
            <a:rPr lang="en-US" altLang="zh-CN" sz="800" b="1"/>
            <a:t>f. </a:t>
          </a:r>
        </a:p>
        <a:p>
          <a:pPr algn="l"/>
          <a:r>
            <a:rPr lang="en-US" altLang="zh-CN" sz="800" b="1"/>
            <a:t>Batch and Pipe+Filer</a:t>
          </a:r>
          <a:endParaRPr lang="zh-CN" altLang="en-US" sz="800" b="1"/>
        </a:p>
      </dgm:t>
    </dgm:pt>
    <dgm:pt modelId="{1E85A7E9-0468-4C78-AC67-0B4A4E3F9344}" type="parTrans" cxnId="{589ED6DE-2AB1-4E59-9DA9-9BBA129FBED4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E996899A-30D5-4650-97C0-20D3034443B6}" type="sibTrans" cxnId="{589ED6DE-2AB1-4E59-9DA9-9BBA129FBED4}">
      <dgm:prSet/>
      <dgm:spPr/>
      <dgm:t>
        <a:bodyPr/>
        <a:lstStyle/>
        <a:p>
          <a:endParaRPr lang="zh-CN" altLang="en-US"/>
        </a:p>
      </dgm:t>
    </dgm:pt>
    <dgm:pt modelId="{684E1CD8-6CB0-4BB3-8D2C-F9BC4312D256}">
      <dgm:prSet custT="1"/>
      <dgm:spPr/>
      <dgm:t>
        <a:bodyPr/>
        <a:lstStyle/>
        <a:p>
          <a:pPr algn="l"/>
          <a:r>
            <a:rPr lang="en-US" altLang="zh-CN" sz="800" b="1"/>
            <a:t>1. Service request, Service provide, Service registry</a:t>
          </a:r>
        </a:p>
        <a:p>
          <a:pPr algn="l"/>
          <a:r>
            <a:rPr lang="en-US" altLang="zh-CN" sz="800" b="1"/>
            <a:t>2. Services are based on agreed standard, so can be provided on any platform and written in any language</a:t>
          </a:r>
        </a:p>
        <a:p>
          <a:pPr algn="l"/>
          <a:r>
            <a:rPr lang="en-US" altLang="zh-CN" sz="800" b="1"/>
            <a:t>3. Service centric, avoiding duplicated fuctionalities</a:t>
          </a:r>
        </a:p>
        <a:p>
          <a:pPr algn="l"/>
          <a:r>
            <a:rPr lang="en-US" altLang="zh-CN" sz="800" b="1"/>
            <a:t>4. Features: Scalable, flexible, standarlized</a:t>
          </a:r>
        </a:p>
        <a:p>
          <a:pPr algn="l"/>
          <a:r>
            <a:rPr lang="en-US" altLang="zh-CN" sz="800" b="1"/>
            <a:t>5. SOA is an evolutionary step</a:t>
          </a:r>
        </a:p>
        <a:p>
          <a:pPr algn="l"/>
          <a:r>
            <a:rPr lang="en-US" altLang="zh-CN" sz="800" b="1"/>
            <a:t>6. Why SOA ? To enable Business Process Optimization and the Real Time Enterprise</a:t>
          </a:r>
        </a:p>
        <a:p>
          <a:pPr algn="l"/>
          <a:r>
            <a:rPr lang="en-US" altLang="zh-CN" sz="800" b="1"/>
            <a:t>7. Architecture: distributed components communicates through centric bus</a:t>
          </a:r>
        </a:p>
        <a:p>
          <a:pPr algn="l"/>
          <a:r>
            <a:rPr lang="en-US" altLang="zh-CN" sz="800" b="1"/>
            <a:t>8. Priciples: Standardized Service Contracts, Loose Coupling, Abstaction, Reusibility, Autonomy, Statelessness, Discoverability, Composability</a:t>
          </a:r>
        </a:p>
        <a:p>
          <a:pPr algn="l"/>
          <a:r>
            <a:rPr lang="en-US" altLang="zh-CN" sz="800" b="1"/>
            <a:t>9. Applaying SOA challenges: Service Orientation, Reuse, Sharing of Responsibilities, Increased complexity, Trust, Test, Security, Continuous updating, refinement and expansion</a:t>
          </a:r>
        </a:p>
        <a:p>
          <a:pPr algn="l"/>
          <a:r>
            <a:rPr lang="en-US" altLang="zh-CN" sz="800" b="1"/>
            <a:t>10. Conclusion : SOA briges the gap between  business and </a:t>
          </a:r>
          <a:r>
            <a:rPr lang="fr-CA" altLang="zh-CN" sz="800" b="1"/>
            <a:t>technology promoting  business agility</a:t>
          </a:r>
          <a:endParaRPr lang="zh-CN" altLang="en-US" sz="800" b="1"/>
        </a:p>
      </dgm:t>
    </dgm:pt>
    <dgm:pt modelId="{FA7DD29B-05F7-4A06-95E6-8BE44A2D49DF}" type="parTrans" cxnId="{6CDE9BB5-21AC-4405-A20C-9ABCE185F432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36884653-27D9-43A9-BF1D-5447D47B8F5F}" type="sibTrans" cxnId="{6CDE9BB5-21AC-4405-A20C-9ABCE185F432}">
      <dgm:prSet/>
      <dgm:spPr/>
      <dgm:t>
        <a:bodyPr/>
        <a:lstStyle/>
        <a:p>
          <a:endParaRPr lang="zh-CN" altLang="en-US"/>
        </a:p>
      </dgm:t>
    </dgm:pt>
    <dgm:pt modelId="{A9B5347E-3C68-477A-B86A-D610554761E6}">
      <dgm:prSet custT="1"/>
      <dgm:spPr/>
      <dgm:t>
        <a:bodyPr/>
        <a:lstStyle/>
        <a:p>
          <a:pPr algn="l"/>
          <a:r>
            <a:rPr lang="fr-CA" altLang="zh-CN" sz="800" b="1"/>
            <a:t>1. Distributed architectures </a:t>
          </a:r>
          <a:endParaRPr lang="zh-CN" altLang="zh-CN" sz="800" b="1"/>
        </a:p>
        <a:p>
          <a:pPr algn="l"/>
          <a:r>
            <a:rPr lang="fr-CA" altLang="zh-CN" sz="800" b="1"/>
            <a:t>2. Component-oriented</a:t>
          </a:r>
          <a:endParaRPr lang="zh-CN" altLang="zh-CN" sz="800" b="1"/>
        </a:p>
        <a:p>
          <a:pPr algn="l"/>
          <a:r>
            <a:rPr lang="fr-CA" altLang="zh-CN" sz="800" b="1"/>
            <a:t>3. Use platform specific methods instead of message passing</a:t>
          </a:r>
          <a:endParaRPr lang="zh-CN" altLang="zh-CN" sz="800" b="1"/>
        </a:p>
        <a:p>
          <a:pPr algn="l"/>
          <a:r>
            <a:rPr lang="fr-CA" altLang="zh-CN" sz="800" b="1"/>
            <a:t>4. Communication between tires is not synchronous</a:t>
          </a:r>
        </a:p>
        <a:p>
          <a:r>
            <a:rPr lang="fr-CA" altLang="zh-CN" sz="800" b="1"/>
            <a:t>5. Benifits:Maintainability,Scalability,Flexibility,Availability</a:t>
          </a:r>
          <a:endParaRPr lang="zh-CN" altLang="zh-CN" sz="800" b="1"/>
        </a:p>
      </dgm:t>
    </dgm:pt>
    <dgm:pt modelId="{A3949601-0D48-49ED-9D11-04E87FA1B17C}" type="parTrans" cxnId="{E608DF90-530F-4207-BE85-95952C3F40A5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9B619BB8-39A1-486F-BFF5-BE2675BC5C6C}" type="sibTrans" cxnId="{E608DF90-530F-4207-BE85-95952C3F40A5}">
      <dgm:prSet/>
      <dgm:spPr/>
      <dgm:t>
        <a:bodyPr/>
        <a:lstStyle/>
        <a:p>
          <a:endParaRPr lang="zh-CN" altLang="en-US"/>
        </a:p>
      </dgm:t>
    </dgm:pt>
    <dgm:pt modelId="{21F09448-F0CF-44B1-8E56-F6AACF618BC9}">
      <dgm:prSet custT="1"/>
      <dgm:spPr/>
      <dgm:t>
        <a:bodyPr/>
        <a:lstStyle/>
        <a:p>
          <a:pPr algn="l"/>
          <a:endParaRPr lang="en-US" altLang="zh-CN" sz="800" b="1"/>
        </a:p>
        <a:p>
          <a:pPr algn="l"/>
          <a:r>
            <a:rPr lang="en-US" altLang="zh-CN" sz="800" b="1"/>
            <a:t>1. Features: Resource Sharing, Openness, Concurrency, Scalability, Fault tolerance, Transparency</a:t>
          </a:r>
        </a:p>
        <a:p>
          <a:pPr algn="l"/>
          <a:r>
            <a:rPr lang="en-US" altLang="zh-CN" sz="800" b="1"/>
            <a:t>2. Client/Server architectures,  and Distributed object architectures</a:t>
          </a:r>
        </a:p>
        <a:p>
          <a:pPr algn="l"/>
          <a:r>
            <a:rPr lang="en-US" altLang="zh-CN" sz="800" b="1"/>
            <a:t>3.Advatages: Allow service dely, open system architecture, flexible and scaleable, possible to reconfig</a:t>
          </a:r>
        </a:p>
        <a:p>
          <a:pPr algn="l"/>
          <a:endParaRPr lang="zh-CN" altLang="en-US" sz="800" b="1"/>
        </a:p>
      </dgm:t>
    </dgm:pt>
    <dgm:pt modelId="{ED733A75-87AF-46D1-AA06-451304F934A2}" type="parTrans" cxnId="{0C0F6BEB-74DC-4C28-ACB1-4A5FF62648B6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1CCC2EEA-717A-4096-B05E-40AA46023BEB}" type="sibTrans" cxnId="{0C0F6BEB-74DC-4C28-ACB1-4A5FF62648B6}">
      <dgm:prSet/>
      <dgm:spPr/>
      <dgm:t>
        <a:bodyPr/>
        <a:lstStyle/>
        <a:p>
          <a:endParaRPr lang="zh-CN" altLang="en-US"/>
        </a:p>
      </dgm:t>
    </dgm:pt>
    <dgm:pt modelId="{6D21E439-1275-4497-88A9-E7D3D377554D}">
      <dgm:prSet custT="1"/>
      <dgm:spPr/>
      <dgm:t>
        <a:bodyPr/>
        <a:lstStyle/>
        <a:p>
          <a:pPr algn="l"/>
          <a:r>
            <a:rPr lang="fr-CA" altLang="zh-CN" sz="800" b="1"/>
            <a:t>1. Example: VM, MVC, TCP/IP</a:t>
          </a:r>
        </a:p>
        <a:p>
          <a:pPr algn="l"/>
          <a:r>
            <a:rPr lang="fr-CA" altLang="zh-CN" sz="800" b="1"/>
            <a:t>2. A layered system is organized hierarchically, each layer providing service to the layer above it and serving as a client to the layer below</a:t>
          </a:r>
        </a:p>
        <a:p>
          <a:pPr algn="l"/>
          <a:r>
            <a:rPr lang="fr-CA" altLang="zh-CN" sz="800" b="1"/>
            <a:t>3. Hierarchical</a:t>
          </a:r>
          <a:endParaRPr lang="zh-CN" altLang="en-US" sz="800" b="1"/>
        </a:p>
      </dgm:t>
    </dgm:pt>
    <dgm:pt modelId="{7578A16F-F456-4DFC-AC71-20F4EAF01ABD}" type="parTrans" cxnId="{E88102F8-61AE-4D0D-A695-ADFAE4C14AFF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9F6C738D-DEDD-4C9D-8CBE-730959DBB25E}" type="sibTrans" cxnId="{E88102F8-61AE-4D0D-A695-ADFAE4C14AFF}">
      <dgm:prSet/>
      <dgm:spPr/>
      <dgm:t>
        <a:bodyPr/>
        <a:lstStyle/>
        <a:p>
          <a:endParaRPr lang="zh-CN" altLang="en-US"/>
        </a:p>
      </dgm:t>
    </dgm:pt>
    <dgm:pt modelId="{8035D48C-439E-4E09-905F-307FEF5B7F1B}">
      <dgm:prSet custT="1"/>
      <dgm:spPr/>
      <dgm:t>
        <a:bodyPr/>
        <a:lstStyle/>
        <a:p>
          <a:pPr algn="l"/>
          <a:endParaRPr lang="en-US" altLang="zh-CN" sz="800" b="1"/>
        </a:p>
        <a:p>
          <a:endParaRPr lang="en-US" altLang="zh-CN" sz="800" b="1"/>
        </a:p>
        <a:p>
          <a:endParaRPr lang="en-US" altLang="zh-CN" sz="800" b="1"/>
        </a:p>
        <a:p>
          <a:endParaRPr lang="en-US" altLang="zh-CN" sz="800" b="1"/>
        </a:p>
        <a:p>
          <a:endParaRPr lang="en-US" altLang="zh-CN" sz="800" b="1"/>
        </a:p>
        <a:p>
          <a:r>
            <a:rPr lang="en-US" altLang="zh-CN" sz="800" b="1"/>
            <a:t>Batch(Financial App):</a:t>
          </a:r>
        </a:p>
        <a:p>
          <a:r>
            <a:rPr lang="fr-CA" altLang="zh-CN" sz="800" b="1"/>
            <a:t>Separate programs are executed in order; data is passed as an aggregate from one program to the next.</a:t>
          </a:r>
        </a:p>
        <a:p>
          <a:r>
            <a:rPr lang="fr-CA" altLang="zh-CN" sz="800" b="1"/>
            <a:t>Components (processing steps) are independent programs</a:t>
          </a:r>
          <a:endParaRPr lang="zh-CN" altLang="zh-CN" sz="800" b="1"/>
        </a:p>
        <a:p>
          <a:r>
            <a:rPr lang="fr-CA" altLang="zh-CN" sz="800" b="1"/>
            <a:t>Connectors are some type of media – traditionally magnetic tape</a:t>
          </a:r>
          <a:endParaRPr lang="zh-CN" altLang="zh-CN" sz="800" b="1"/>
        </a:p>
        <a:p>
          <a:r>
            <a:rPr lang="fr-CA" altLang="zh-CN" sz="800" b="1"/>
            <a:t>Each step runs to completion before the next step begins</a:t>
          </a:r>
        </a:p>
        <a:p>
          <a:r>
            <a:rPr lang="en-US" sz="800" dirty="0"/>
            <a:t>Payroll computations</a:t>
          </a:r>
        </a:p>
        <a:p>
          <a:r>
            <a:rPr lang="en-US" sz="800" dirty="0"/>
            <a:t>IRS tax return computations</a:t>
          </a:r>
          <a:endParaRPr lang="fr-CA" altLang="zh-CN" sz="800" b="1"/>
        </a:p>
        <a:p>
          <a:endParaRPr lang="fr-CA" altLang="zh-CN" sz="800" b="1"/>
        </a:p>
        <a:p>
          <a:r>
            <a:rPr lang="fr-CA" altLang="zh-CN" sz="800" b="1"/>
            <a:t>Pipe and Filter Style(Compiler) :</a:t>
          </a:r>
          <a:endParaRPr lang="zh-CN" altLang="zh-CN" sz="800" b="1"/>
        </a:p>
        <a:p>
          <a:r>
            <a:rPr lang="fr-CA" altLang="zh-CN" sz="800" b="1"/>
            <a:t>Components are filters: Transform input data streams into output data streams;Possibly incremental production of output</a:t>
          </a:r>
          <a:endParaRPr lang="zh-CN" altLang="zh-CN" sz="800" b="1"/>
        </a:p>
        <a:p>
          <a:r>
            <a:rPr lang="fr-CA" altLang="zh-CN" sz="800" b="1"/>
            <a:t>Connectors are pipes: Conduits for data streams</a:t>
          </a:r>
          <a:endParaRPr lang="zh-CN" altLang="zh-CN" sz="800" b="1"/>
        </a:p>
        <a:p>
          <a:endParaRPr lang="fr-CA" altLang="zh-CN" sz="800" b="1"/>
        </a:p>
        <a:p>
          <a:endParaRPr lang="fr-CA" altLang="zh-CN" sz="800" b="1"/>
        </a:p>
        <a:p>
          <a:endParaRPr lang="zh-CN" altLang="zh-CN" sz="800" b="1"/>
        </a:p>
        <a:p>
          <a:endParaRPr lang="zh-CN" altLang="zh-CN" sz="800" b="1"/>
        </a:p>
        <a:p>
          <a:pPr algn="l"/>
          <a:endParaRPr lang="zh-CN" altLang="en-US" sz="800" b="1"/>
        </a:p>
      </dgm:t>
    </dgm:pt>
    <dgm:pt modelId="{8EF94171-8901-481D-9D90-BFCA1DBA029B}" type="parTrans" cxnId="{0BFE92CC-7444-4CCD-A05A-173C967D514B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D07DE96C-806D-4E28-BEE4-848A84F6684A}" type="sibTrans" cxnId="{0BFE92CC-7444-4CCD-A05A-173C967D514B}">
      <dgm:prSet/>
      <dgm:spPr/>
      <dgm:t>
        <a:bodyPr/>
        <a:lstStyle/>
        <a:p>
          <a:endParaRPr lang="zh-CN" altLang="en-US"/>
        </a:p>
      </dgm:t>
    </dgm:pt>
    <dgm:pt modelId="{20B2E137-AC02-4EC3-8746-C583758C6774}">
      <dgm:prSet custT="1"/>
      <dgm:spPr/>
      <dgm:t>
        <a:bodyPr/>
        <a:lstStyle/>
        <a:p>
          <a:pPr algn="l"/>
          <a:endParaRPr lang="en-US" altLang="zh-CN" sz="800" b="1"/>
        </a:p>
        <a:p>
          <a:pPr algn="l"/>
          <a:endParaRPr lang="en-US" altLang="zh-CN" sz="800" b="1"/>
        </a:p>
        <a:p>
          <a:pPr algn="l"/>
          <a:r>
            <a:rPr lang="en-US" altLang="zh-CN" sz="800" b="1"/>
            <a:t>1. The connection between Digital World, Virtual World and Real Pysical World.</a:t>
          </a:r>
        </a:p>
        <a:p>
          <a:pPr algn="l"/>
          <a:r>
            <a:rPr lang="en-US" altLang="zh-CN" sz="800" b="1"/>
            <a:t>2. The 5 steps evolution of IoT</a:t>
          </a:r>
        </a:p>
        <a:p>
          <a:pPr algn="l"/>
          <a:r>
            <a:rPr lang="en-US" altLang="zh-CN" sz="800" b="1"/>
            <a:t>3. M2M machine to machine</a:t>
          </a:r>
        </a:p>
        <a:p>
          <a:pPr algn="l"/>
          <a:r>
            <a:rPr lang="en-US" altLang="zh-CN" sz="800" b="1"/>
            <a:t>4. Five driving forces: sensor tecnology, cheap mini computers, low power connectivity, moble devices, cloud</a:t>
          </a:r>
        </a:p>
        <a:p>
          <a:pPr algn="l"/>
          <a:r>
            <a:rPr lang="en-US" altLang="zh-CN" sz="800" b="1"/>
            <a:t>5. Threat: IoT poses risk to our data, privacy , security, standardization, return on investment, big data analytics</a:t>
          </a:r>
        </a:p>
        <a:p>
          <a:pPr algn="l"/>
          <a:r>
            <a:rPr lang="en-US" altLang="zh-CN" sz="800" b="1"/>
            <a:t>6. Opportunity: IoT enhances communication, efficiency, lifestyle and delivery of services</a:t>
          </a:r>
        </a:p>
        <a:p>
          <a:pPr algn="l"/>
          <a:endParaRPr lang="en-US" altLang="zh-CN" sz="800" b="1"/>
        </a:p>
        <a:p>
          <a:pPr algn="l"/>
          <a:endParaRPr lang="zh-CN" altLang="en-US" sz="800" b="1"/>
        </a:p>
      </dgm:t>
    </dgm:pt>
    <dgm:pt modelId="{ADAFB81F-1938-4A2E-ADF5-15007A14B925}" type="parTrans" cxnId="{C7648161-8F60-4643-BD43-F10ECFABEC6F}">
      <dgm:prSet custT="1"/>
      <dgm:spPr/>
      <dgm:t>
        <a:bodyPr/>
        <a:lstStyle/>
        <a:p>
          <a:pPr algn="l"/>
          <a:endParaRPr lang="zh-CN" altLang="en-US" sz="700" b="1"/>
        </a:p>
      </dgm:t>
    </dgm:pt>
    <dgm:pt modelId="{682537C0-3C82-44B2-AE1F-9A122B744D33}" type="sibTrans" cxnId="{C7648161-8F60-4643-BD43-F10ECFABEC6F}">
      <dgm:prSet/>
      <dgm:spPr/>
      <dgm:t>
        <a:bodyPr/>
        <a:lstStyle/>
        <a:p>
          <a:endParaRPr lang="zh-CN" altLang="en-US"/>
        </a:p>
      </dgm:t>
    </dgm:pt>
    <dgm:pt modelId="{FB5B8BA0-1DEB-45B1-B606-E0F9FE9DB2AD}" type="pres">
      <dgm:prSet presAssocID="{E870A6A8-7FC4-40CF-8DD4-659EB321FA8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27CFCC7-DEC1-41DA-90D8-E116BC00D091}" type="pres">
      <dgm:prSet presAssocID="{1343CC04-2D02-4A6F-83D6-6684185CCAD5}" presName="root1" presStyleCnt="0"/>
      <dgm:spPr/>
    </dgm:pt>
    <dgm:pt modelId="{1B2BFC72-B383-4316-A8E2-7B3F09D2613B}" type="pres">
      <dgm:prSet presAssocID="{1343CC04-2D02-4A6F-83D6-6684185CCAD5}" presName="LevelOneTextNode" presStyleLbl="node0" presStyleIdx="0" presStyleCnt="1" custScaleX="556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5A748C-0CCC-45A0-BE0B-1A9E761FE658}" type="pres">
      <dgm:prSet presAssocID="{1343CC04-2D02-4A6F-83D6-6684185CCAD5}" presName="level2hierChild" presStyleCnt="0"/>
      <dgm:spPr/>
    </dgm:pt>
    <dgm:pt modelId="{0249E551-819A-438A-BD77-00F7CBBA7538}" type="pres">
      <dgm:prSet presAssocID="{45EFFBE7-C3CD-41C1-8BE8-1DD2AA063448}" presName="conn2-1" presStyleLbl="parChTrans1D2" presStyleIdx="0" presStyleCnt="6"/>
      <dgm:spPr/>
      <dgm:t>
        <a:bodyPr/>
        <a:lstStyle/>
        <a:p>
          <a:endParaRPr lang="zh-CN" altLang="en-US"/>
        </a:p>
      </dgm:t>
    </dgm:pt>
    <dgm:pt modelId="{1A35A639-C8C7-466B-BF87-FAFC45FD80DB}" type="pres">
      <dgm:prSet presAssocID="{45EFFBE7-C3CD-41C1-8BE8-1DD2AA063448}" presName="connTx" presStyleLbl="parChTrans1D2" presStyleIdx="0" presStyleCnt="6"/>
      <dgm:spPr/>
      <dgm:t>
        <a:bodyPr/>
        <a:lstStyle/>
        <a:p>
          <a:endParaRPr lang="zh-CN" altLang="en-US"/>
        </a:p>
      </dgm:t>
    </dgm:pt>
    <dgm:pt modelId="{51D21693-BEB5-4012-A853-D1155FD31F9A}" type="pres">
      <dgm:prSet presAssocID="{BE4FA157-47BE-46E0-8786-6834701A8249}" presName="root2" presStyleCnt="0"/>
      <dgm:spPr/>
    </dgm:pt>
    <dgm:pt modelId="{F93AB87C-FDC5-4064-8EEC-E17498B59E2A}" type="pres">
      <dgm:prSet presAssocID="{BE4FA157-47BE-46E0-8786-6834701A8249}" presName="LevelTwoTextNode" presStyleLbl="node2" presStyleIdx="0" presStyleCnt="6" custScaleX="279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38B04D-F864-4DA9-8A85-5CA0AE62D5B1}" type="pres">
      <dgm:prSet presAssocID="{BE4FA157-47BE-46E0-8786-6834701A8249}" presName="level3hierChild" presStyleCnt="0"/>
      <dgm:spPr/>
    </dgm:pt>
    <dgm:pt modelId="{555686B5-7462-47D3-9251-065546C6FCB8}" type="pres">
      <dgm:prSet presAssocID="{ADAFB81F-1938-4A2E-ADF5-15007A14B925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5098793E-96D1-49CD-9D42-2305065752AF}" type="pres">
      <dgm:prSet presAssocID="{ADAFB81F-1938-4A2E-ADF5-15007A14B925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CB9120D9-8829-4A50-A9AB-5E178D87C051}" type="pres">
      <dgm:prSet presAssocID="{20B2E137-AC02-4EC3-8746-C583758C6774}" presName="root2" presStyleCnt="0"/>
      <dgm:spPr/>
    </dgm:pt>
    <dgm:pt modelId="{0F94DF21-2447-43A4-B9FE-8DD0181F770F}" type="pres">
      <dgm:prSet presAssocID="{20B2E137-AC02-4EC3-8746-C583758C6774}" presName="LevelTwoTextNode" presStyleLbl="node3" presStyleIdx="0" presStyleCnt="6" custScaleX="306811" custScaleY="118682" custLinFactNeighborX="-21680" custLinFactNeighborY="-24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0E9BD14-FFDB-42DD-927D-05E517A73A5F}" type="pres">
      <dgm:prSet presAssocID="{20B2E137-AC02-4EC3-8746-C583758C6774}" presName="level3hierChild" presStyleCnt="0"/>
      <dgm:spPr/>
    </dgm:pt>
    <dgm:pt modelId="{88A8A23B-DB13-4A28-BFA6-4ADE4F3B96C4}" type="pres">
      <dgm:prSet presAssocID="{D923EE0F-8075-4C5A-A016-1B73B879A624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74407D0D-9BDD-4AD9-9B49-A270319F5206}" type="pres">
      <dgm:prSet presAssocID="{D923EE0F-8075-4C5A-A016-1B73B879A624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C1517F71-8CB8-4CA0-92DF-EAAE88DEC2CC}" type="pres">
      <dgm:prSet presAssocID="{B6253502-3899-4D3B-9A60-934F854BA782}" presName="root2" presStyleCnt="0"/>
      <dgm:spPr/>
    </dgm:pt>
    <dgm:pt modelId="{0BDF15EF-6C7A-4785-8917-6BBB09F650AD}" type="pres">
      <dgm:prSet presAssocID="{B6253502-3899-4D3B-9A60-934F854BA782}" presName="LevelTwoTextNode" presStyleLbl="node2" presStyleIdx="1" presStyleCnt="6" custScaleX="4196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D42244-581B-4C3B-A0D3-DDFA1C742703}" type="pres">
      <dgm:prSet presAssocID="{B6253502-3899-4D3B-9A60-934F854BA782}" presName="level3hierChild" presStyleCnt="0"/>
      <dgm:spPr/>
    </dgm:pt>
    <dgm:pt modelId="{8B74089F-0E60-4F1A-B9DE-28D8912A119F}" type="pres">
      <dgm:prSet presAssocID="{FA7DD29B-05F7-4A06-95E6-8BE44A2D49DF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8166053F-6264-44B5-9966-30332B8FA055}" type="pres">
      <dgm:prSet presAssocID="{FA7DD29B-05F7-4A06-95E6-8BE44A2D49DF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1754082F-27BD-4175-B481-6011F76AA0A3}" type="pres">
      <dgm:prSet presAssocID="{684E1CD8-6CB0-4BB3-8D2C-F9BC4312D256}" presName="root2" presStyleCnt="0"/>
      <dgm:spPr/>
    </dgm:pt>
    <dgm:pt modelId="{A60DD1B1-BFB8-472C-AFE4-27B971CE27BF}" type="pres">
      <dgm:prSet presAssocID="{684E1CD8-6CB0-4BB3-8D2C-F9BC4312D256}" presName="LevelTwoTextNode" presStyleLbl="node3" presStyleIdx="1" presStyleCnt="6" custScaleX="298119" custScaleY="213760" custLinFactNeighborX="-25804" custLinFactNeighborY="-7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2388C1-629F-47C1-9F90-8568C207B3D3}" type="pres">
      <dgm:prSet presAssocID="{684E1CD8-6CB0-4BB3-8D2C-F9BC4312D256}" presName="level3hierChild" presStyleCnt="0"/>
      <dgm:spPr/>
    </dgm:pt>
    <dgm:pt modelId="{9629A3FA-E8DF-4E54-A43A-4DF0F8F50F9D}" type="pres">
      <dgm:prSet presAssocID="{350C06BA-B0F6-4844-B6F0-EA2433812054}" presName="conn2-1" presStyleLbl="parChTrans1D2" presStyleIdx="2" presStyleCnt="6"/>
      <dgm:spPr/>
      <dgm:t>
        <a:bodyPr/>
        <a:lstStyle/>
        <a:p>
          <a:endParaRPr lang="zh-CN" altLang="en-US"/>
        </a:p>
      </dgm:t>
    </dgm:pt>
    <dgm:pt modelId="{ADE85AD8-CF91-46F1-A321-10CFD65B4086}" type="pres">
      <dgm:prSet presAssocID="{350C06BA-B0F6-4844-B6F0-EA2433812054}" presName="connTx" presStyleLbl="parChTrans1D2" presStyleIdx="2" presStyleCnt="6"/>
      <dgm:spPr/>
      <dgm:t>
        <a:bodyPr/>
        <a:lstStyle/>
        <a:p>
          <a:endParaRPr lang="zh-CN" altLang="en-US"/>
        </a:p>
      </dgm:t>
    </dgm:pt>
    <dgm:pt modelId="{110C9AAA-D1F6-4DD8-B23B-30CE7935DF99}" type="pres">
      <dgm:prSet presAssocID="{667C874D-D4EE-4EFC-B363-04636EC1CB27}" presName="root2" presStyleCnt="0"/>
      <dgm:spPr/>
    </dgm:pt>
    <dgm:pt modelId="{25C567D2-F836-4ED8-BA3A-5CE07F82CD5B}" type="pres">
      <dgm:prSet presAssocID="{667C874D-D4EE-4EFC-B363-04636EC1CB27}" presName="LevelTwoTextNode" presStyleLbl="node2" presStyleIdx="2" presStyleCnt="6" custScaleX="337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A237AF-EFC8-43CC-8AE2-2BB643FEDC2C}" type="pres">
      <dgm:prSet presAssocID="{667C874D-D4EE-4EFC-B363-04636EC1CB27}" presName="level3hierChild" presStyleCnt="0"/>
      <dgm:spPr/>
    </dgm:pt>
    <dgm:pt modelId="{6FAA67B8-BB87-43FD-BE62-2CB9607370DB}" type="pres">
      <dgm:prSet presAssocID="{A3949601-0D48-49ED-9D11-04E87FA1B17C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11F401D4-11CB-4492-B566-6E4C65329C71}" type="pres">
      <dgm:prSet presAssocID="{A3949601-0D48-49ED-9D11-04E87FA1B17C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43B9A10A-9A57-42B1-8D59-7B29538745E3}" type="pres">
      <dgm:prSet presAssocID="{A9B5347E-3C68-477A-B86A-D610554761E6}" presName="root2" presStyleCnt="0"/>
      <dgm:spPr/>
    </dgm:pt>
    <dgm:pt modelId="{677D263C-FC5B-4006-8F80-C8B068B39475}" type="pres">
      <dgm:prSet presAssocID="{A9B5347E-3C68-477A-B86A-D610554761E6}" presName="LevelTwoTextNode" presStyleLbl="node3" presStyleIdx="2" presStyleCnt="6" custScaleX="2521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3EB813-A6DE-44D5-8E3D-319F7B2EC2F5}" type="pres">
      <dgm:prSet presAssocID="{A9B5347E-3C68-477A-B86A-D610554761E6}" presName="level3hierChild" presStyleCnt="0"/>
      <dgm:spPr/>
    </dgm:pt>
    <dgm:pt modelId="{1325C1A9-315B-45A0-BF73-7FAAAFA8A90B}" type="pres">
      <dgm:prSet presAssocID="{BF31CF7A-F8F1-480F-8A0D-147099C7132C}" presName="conn2-1" presStyleLbl="parChTrans1D2" presStyleIdx="3" presStyleCnt="6"/>
      <dgm:spPr/>
      <dgm:t>
        <a:bodyPr/>
        <a:lstStyle/>
        <a:p>
          <a:endParaRPr lang="zh-CN" altLang="en-US"/>
        </a:p>
      </dgm:t>
    </dgm:pt>
    <dgm:pt modelId="{C777F1B9-079E-41D6-8710-E8CEF69532D9}" type="pres">
      <dgm:prSet presAssocID="{BF31CF7A-F8F1-480F-8A0D-147099C7132C}" presName="connTx" presStyleLbl="parChTrans1D2" presStyleIdx="3" presStyleCnt="6"/>
      <dgm:spPr/>
      <dgm:t>
        <a:bodyPr/>
        <a:lstStyle/>
        <a:p>
          <a:endParaRPr lang="zh-CN" altLang="en-US"/>
        </a:p>
      </dgm:t>
    </dgm:pt>
    <dgm:pt modelId="{1BE580F9-5E67-404E-941E-9976C6F3B038}" type="pres">
      <dgm:prSet presAssocID="{21906AB9-24E7-4B1F-955A-8C986E891834}" presName="root2" presStyleCnt="0"/>
      <dgm:spPr/>
    </dgm:pt>
    <dgm:pt modelId="{DE6D6474-8796-47EB-BB4A-62E6FCDE1444}" type="pres">
      <dgm:prSet presAssocID="{21906AB9-24E7-4B1F-955A-8C986E891834}" presName="LevelTwoTextNode" presStyleLbl="node2" presStyleIdx="3" presStyleCnt="6" custScaleX="378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9EE2E8-74C6-4063-8663-30D6CF22991D}" type="pres">
      <dgm:prSet presAssocID="{21906AB9-24E7-4B1F-955A-8C986E891834}" presName="level3hierChild" presStyleCnt="0"/>
      <dgm:spPr/>
    </dgm:pt>
    <dgm:pt modelId="{B209ECE2-CA26-4EC5-98C4-69F52EAE03A3}" type="pres">
      <dgm:prSet presAssocID="{ED733A75-87AF-46D1-AA06-451304F934A2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F72860FA-1197-4191-A7F3-4CC37C951111}" type="pres">
      <dgm:prSet presAssocID="{ED733A75-87AF-46D1-AA06-451304F934A2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9C1F5598-C37A-4A7B-8EFC-B89F110E957B}" type="pres">
      <dgm:prSet presAssocID="{21F09448-F0CF-44B1-8E56-F6AACF618BC9}" presName="root2" presStyleCnt="0"/>
      <dgm:spPr/>
    </dgm:pt>
    <dgm:pt modelId="{2FB66FBC-67AB-4906-9E9A-76CCBB77B8CE}" type="pres">
      <dgm:prSet presAssocID="{21F09448-F0CF-44B1-8E56-F6AACF618BC9}" presName="LevelTwoTextNode" presStyleLbl="node3" presStyleIdx="3" presStyleCnt="6" custScaleX="289032" custScaleY="674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B42740-A83E-4367-BC80-D7A784145E5F}" type="pres">
      <dgm:prSet presAssocID="{21F09448-F0CF-44B1-8E56-F6AACF618BC9}" presName="level3hierChild" presStyleCnt="0"/>
      <dgm:spPr/>
    </dgm:pt>
    <dgm:pt modelId="{3CEC25F9-0015-4D8C-BDE6-BFC219AF91A8}" type="pres">
      <dgm:prSet presAssocID="{1C26AE05-7099-45FA-81C7-7AFBBA804328}" presName="conn2-1" presStyleLbl="parChTrans1D2" presStyleIdx="4" presStyleCnt="6"/>
      <dgm:spPr/>
      <dgm:t>
        <a:bodyPr/>
        <a:lstStyle/>
        <a:p>
          <a:endParaRPr lang="zh-CN" altLang="en-US"/>
        </a:p>
      </dgm:t>
    </dgm:pt>
    <dgm:pt modelId="{C989554A-A169-4F10-97C5-8121B6FFA23C}" type="pres">
      <dgm:prSet presAssocID="{1C26AE05-7099-45FA-81C7-7AFBBA804328}" presName="connTx" presStyleLbl="parChTrans1D2" presStyleIdx="4" presStyleCnt="6"/>
      <dgm:spPr/>
      <dgm:t>
        <a:bodyPr/>
        <a:lstStyle/>
        <a:p>
          <a:endParaRPr lang="zh-CN" altLang="en-US"/>
        </a:p>
      </dgm:t>
    </dgm:pt>
    <dgm:pt modelId="{ADBE7D12-EC37-4F4B-956A-410EC4A3FC27}" type="pres">
      <dgm:prSet presAssocID="{517CD9CD-E52C-4591-8439-C31E36E1EB06}" presName="root2" presStyleCnt="0"/>
      <dgm:spPr/>
    </dgm:pt>
    <dgm:pt modelId="{853AC7CC-342A-490A-B83B-A82EB537D901}" type="pres">
      <dgm:prSet presAssocID="{517CD9CD-E52C-4591-8439-C31E36E1EB06}" presName="LevelTwoTextNode" presStyleLbl="node2" presStyleIdx="4" presStyleCnt="6" custScaleX="270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984B12-517E-44BF-B68A-D9AC01F0FE3A}" type="pres">
      <dgm:prSet presAssocID="{517CD9CD-E52C-4591-8439-C31E36E1EB06}" presName="level3hierChild" presStyleCnt="0"/>
      <dgm:spPr/>
    </dgm:pt>
    <dgm:pt modelId="{6F7A823A-14F4-449B-9C37-BA0970245B55}" type="pres">
      <dgm:prSet presAssocID="{7578A16F-F456-4DFC-AC71-20F4EAF01ABD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5A29DDAC-0841-4AB9-9413-8D0A13F973B4}" type="pres">
      <dgm:prSet presAssocID="{7578A16F-F456-4DFC-AC71-20F4EAF01ABD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0B74EA68-529A-4350-B470-34BB7A411091}" type="pres">
      <dgm:prSet presAssocID="{6D21E439-1275-4497-88A9-E7D3D377554D}" presName="root2" presStyleCnt="0"/>
      <dgm:spPr/>
    </dgm:pt>
    <dgm:pt modelId="{81405B33-F120-4F5B-8023-8B8202798DAF}" type="pres">
      <dgm:prSet presAssocID="{6D21E439-1275-4497-88A9-E7D3D377554D}" presName="LevelTwoTextNode" presStyleLbl="node3" presStyleIdx="4" presStyleCnt="6" custScaleX="304291" custScaleY="791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2A98F3-C6E3-4C33-8D84-D48DD92227A7}" type="pres">
      <dgm:prSet presAssocID="{6D21E439-1275-4497-88A9-E7D3D377554D}" presName="level3hierChild" presStyleCnt="0"/>
      <dgm:spPr/>
    </dgm:pt>
    <dgm:pt modelId="{E06CC502-FD73-4294-9FDF-EDC3432151AE}" type="pres">
      <dgm:prSet presAssocID="{1E85A7E9-0468-4C78-AC67-0B4A4E3F9344}" presName="conn2-1" presStyleLbl="parChTrans1D2" presStyleIdx="5" presStyleCnt="6"/>
      <dgm:spPr/>
      <dgm:t>
        <a:bodyPr/>
        <a:lstStyle/>
        <a:p>
          <a:endParaRPr lang="zh-CN" altLang="en-US"/>
        </a:p>
      </dgm:t>
    </dgm:pt>
    <dgm:pt modelId="{EF3C6D1F-FBEF-436C-8FF8-E7F7A07C3C59}" type="pres">
      <dgm:prSet presAssocID="{1E85A7E9-0468-4C78-AC67-0B4A4E3F9344}" presName="connTx" presStyleLbl="parChTrans1D2" presStyleIdx="5" presStyleCnt="6"/>
      <dgm:spPr/>
      <dgm:t>
        <a:bodyPr/>
        <a:lstStyle/>
        <a:p>
          <a:endParaRPr lang="zh-CN" altLang="en-US"/>
        </a:p>
      </dgm:t>
    </dgm:pt>
    <dgm:pt modelId="{3AFF6A85-2128-45E7-9712-DFFC4271121E}" type="pres">
      <dgm:prSet presAssocID="{5594E18E-C717-4525-A56F-5E68034D11B9}" presName="root2" presStyleCnt="0"/>
      <dgm:spPr/>
    </dgm:pt>
    <dgm:pt modelId="{03D87CB7-30DA-4CD1-9569-CA11DCA260EC}" type="pres">
      <dgm:prSet presAssocID="{5594E18E-C717-4525-A56F-5E68034D11B9}" presName="LevelTwoTextNode" presStyleLbl="node2" presStyleIdx="5" presStyleCnt="6" custFlipHor="1" custScaleX="300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826681-F4D2-48DD-B8AE-660481377D48}" type="pres">
      <dgm:prSet presAssocID="{5594E18E-C717-4525-A56F-5E68034D11B9}" presName="level3hierChild" presStyleCnt="0"/>
      <dgm:spPr/>
    </dgm:pt>
    <dgm:pt modelId="{4BCF7AC6-1B4B-4734-B144-1FCD66D5DC6C}" type="pres">
      <dgm:prSet presAssocID="{8EF94171-8901-481D-9D90-BFCA1DBA029B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EF3771EB-8B7B-46A8-AF5D-45DFA371AF88}" type="pres">
      <dgm:prSet presAssocID="{8EF94171-8901-481D-9D90-BFCA1DBA029B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23DA68A7-7E43-47EA-A2CC-24500622C390}" type="pres">
      <dgm:prSet presAssocID="{8035D48C-439E-4E09-905F-307FEF5B7F1B}" presName="root2" presStyleCnt="0"/>
      <dgm:spPr/>
    </dgm:pt>
    <dgm:pt modelId="{1BFA509B-4E39-40A6-A1EB-3F261AA8628B}" type="pres">
      <dgm:prSet presAssocID="{8035D48C-439E-4E09-905F-307FEF5B7F1B}" presName="LevelTwoTextNode" presStyleLbl="node3" presStyleIdx="5" presStyleCnt="6" custScaleX="305477" custScaleY="2554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4845F9-AB42-4334-A3C7-915E3BCC14A7}" type="pres">
      <dgm:prSet presAssocID="{8035D48C-439E-4E09-905F-307FEF5B7F1B}" presName="level3hierChild" presStyleCnt="0"/>
      <dgm:spPr/>
    </dgm:pt>
  </dgm:ptLst>
  <dgm:cxnLst>
    <dgm:cxn modelId="{823DCEB0-34E2-42A2-BC90-8109D0445655}" type="presOf" srcId="{ADAFB81F-1938-4A2E-ADF5-15007A14B925}" destId="{555686B5-7462-47D3-9251-065546C6FCB8}" srcOrd="0" destOrd="0" presId="urn:microsoft.com/office/officeart/2005/8/layout/hierarchy2"/>
    <dgm:cxn modelId="{EEDDA6FC-16BC-47C6-ABFF-56732FFF4ED7}" type="presOf" srcId="{1C26AE05-7099-45FA-81C7-7AFBBA804328}" destId="{3CEC25F9-0015-4D8C-BDE6-BFC219AF91A8}" srcOrd="0" destOrd="0" presId="urn:microsoft.com/office/officeart/2005/8/layout/hierarchy2"/>
    <dgm:cxn modelId="{BC17E46C-2C74-4230-A438-AF67E7CAE3AF}" type="presOf" srcId="{FA7DD29B-05F7-4A06-95E6-8BE44A2D49DF}" destId="{8B74089F-0E60-4F1A-B9DE-28D8912A119F}" srcOrd="0" destOrd="0" presId="urn:microsoft.com/office/officeart/2005/8/layout/hierarchy2"/>
    <dgm:cxn modelId="{48152C04-228E-4A81-9AC1-3D287AA3ABEB}" type="presOf" srcId="{BF31CF7A-F8F1-480F-8A0D-147099C7132C}" destId="{C777F1B9-079E-41D6-8710-E8CEF69532D9}" srcOrd="1" destOrd="0" presId="urn:microsoft.com/office/officeart/2005/8/layout/hierarchy2"/>
    <dgm:cxn modelId="{583425BD-5619-426D-AC1F-7101C5E4036C}" type="presOf" srcId="{6D21E439-1275-4497-88A9-E7D3D377554D}" destId="{81405B33-F120-4F5B-8023-8B8202798DAF}" srcOrd="0" destOrd="0" presId="urn:microsoft.com/office/officeart/2005/8/layout/hierarchy2"/>
    <dgm:cxn modelId="{6CDE9BB5-21AC-4405-A20C-9ABCE185F432}" srcId="{B6253502-3899-4D3B-9A60-934F854BA782}" destId="{684E1CD8-6CB0-4BB3-8D2C-F9BC4312D256}" srcOrd="0" destOrd="0" parTransId="{FA7DD29B-05F7-4A06-95E6-8BE44A2D49DF}" sibTransId="{36884653-27D9-43A9-BF1D-5447D47B8F5F}"/>
    <dgm:cxn modelId="{CDBBE5C9-8FD2-4D44-B982-797FBE662EFF}" type="presOf" srcId="{8035D48C-439E-4E09-905F-307FEF5B7F1B}" destId="{1BFA509B-4E39-40A6-A1EB-3F261AA8628B}" srcOrd="0" destOrd="0" presId="urn:microsoft.com/office/officeart/2005/8/layout/hierarchy2"/>
    <dgm:cxn modelId="{5F70C555-CABE-48FE-B48C-4B936E034D56}" srcId="{1343CC04-2D02-4A6F-83D6-6684185CCAD5}" destId="{BE4FA157-47BE-46E0-8786-6834701A8249}" srcOrd="0" destOrd="0" parTransId="{45EFFBE7-C3CD-41C1-8BE8-1DD2AA063448}" sibTransId="{A4D19674-39F0-4D3F-8965-6491C20FB6E3}"/>
    <dgm:cxn modelId="{EC36B4A6-B43D-427D-B8DC-B77650E3F36A}" type="presOf" srcId="{45EFFBE7-C3CD-41C1-8BE8-1DD2AA063448}" destId="{1A35A639-C8C7-466B-BF87-FAFC45FD80DB}" srcOrd="1" destOrd="0" presId="urn:microsoft.com/office/officeart/2005/8/layout/hierarchy2"/>
    <dgm:cxn modelId="{46EE10EC-CC79-4030-B557-74FF1DC4FEAA}" type="presOf" srcId="{684E1CD8-6CB0-4BB3-8D2C-F9BC4312D256}" destId="{A60DD1B1-BFB8-472C-AFE4-27B971CE27BF}" srcOrd="0" destOrd="0" presId="urn:microsoft.com/office/officeart/2005/8/layout/hierarchy2"/>
    <dgm:cxn modelId="{AF6E8F93-F7C7-49D5-A361-3BC320384FE9}" type="presOf" srcId="{D923EE0F-8075-4C5A-A016-1B73B879A624}" destId="{74407D0D-9BDD-4AD9-9B49-A270319F5206}" srcOrd="1" destOrd="0" presId="urn:microsoft.com/office/officeart/2005/8/layout/hierarchy2"/>
    <dgm:cxn modelId="{839AE0BF-9790-433E-834F-20F09CB6CDF9}" srcId="{1343CC04-2D02-4A6F-83D6-6684185CCAD5}" destId="{517CD9CD-E52C-4591-8439-C31E36E1EB06}" srcOrd="4" destOrd="0" parTransId="{1C26AE05-7099-45FA-81C7-7AFBBA804328}" sibTransId="{C7CB27E5-75CD-4326-9BC4-BC5190D1203B}"/>
    <dgm:cxn modelId="{9BD5B630-0FAA-400E-AF49-3F927C558FCC}" type="presOf" srcId="{B6253502-3899-4D3B-9A60-934F854BA782}" destId="{0BDF15EF-6C7A-4785-8917-6BBB09F650AD}" srcOrd="0" destOrd="0" presId="urn:microsoft.com/office/officeart/2005/8/layout/hierarchy2"/>
    <dgm:cxn modelId="{3D1C8D02-61AB-4013-A647-0C9ECB8AFE82}" type="presOf" srcId="{8EF94171-8901-481D-9D90-BFCA1DBA029B}" destId="{4BCF7AC6-1B4B-4734-B144-1FCD66D5DC6C}" srcOrd="0" destOrd="0" presId="urn:microsoft.com/office/officeart/2005/8/layout/hierarchy2"/>
    <dgm:cxn modelId="{5C35C020-820D-49D8-BB74-D5DCA0BBF934}" type="presOf" srcId="{5594E18E-C717-4525-A56F-5E68034D11B9}" destId="{03D87CB7-30DA-4CD1-9569-CA11DCA260EC}" srcOrd="0" destOrd="0" presId="urn:microsoft.com/office/officeart/2005/8/layout/hierarchy2"/>
    <dgm:cxn modelId="{E88102F8-61AE-4D0D-A695-ADFAE4C14AFF}" srcId="{517CD9CD-E52C-4591-8439-C31E36E1EB06}" destId="{6D21E439-1275-4497-88A9-E7D3D377554D}" srcOrd="0" destOrd="0" parTransId="{7578A16F-F456-4DFC-AC71-20F4EAF01ABD}" sibTransId="{9F6C738D-DEDD-4C9D-8CBE-730959DBB25E}"/>
    <dgm:cxn modelId="{0D835CF2-44FA-4AF1-9283-8932A82F1D71}" type="presOf" srcId="{D923EE0F-8075-4C5A-A016-1B73B879A624}" destId="{88A8A23B-DB13-4A28-BFA6-4ADE4F3B96C4}" srcOrd="0" destOrd="0" presId="urn:microsoft.com/office/officeart/2005/8/layout/hierarchy2"/>
    <dgm:cxn modelId="{B8602259-26E0-4A7D-A064-8323D405918E}" type="presOf" srcId="{BF31CF7A-F8F1-480F-8A0D-147099C7132C}" destId="{1325C1A9-315B-45A0-BF73-7FAAAFA8A90B}" srcOrd="0" destOrd="0" presId="urn:microsoft.com/office/officeart/2005/8/layout/hierarchy2"/>
    <dgm:cxn modelId="{C7648161-8F60-4643-BD43-F10ECFABEC6F}" srcId="{BE4FA157-47BE-46E0-8786-6834701A8249}" destId="{20B2E137-AC02-4EC3-8746-C583758C6774}" srcOrd="0" destOrd="0" parTransId="{ADAFB81F-1938-4A2E-ADF5-15007A14B925}" sibTransId="{682537C0-3C82-44B2-AE1F-9A122B744D33}"/>
    <dgm:cxn modelId="{C8FB32B8-00D2-48D6-ADBB-F3678DA9460B}" type="presOf" srcId="{20B2E137-AC02-4EC3-8746-C583758C6774}" destId="{0F94DF21-2447-43A4-B9FE-8DD0181F770F}" srcOrd="0" destOrd="0" presId="urn:microsoft.com/office/officeart/2005/8/layout/hierarchy2"/>
    <dgm:cxn modelId="{F483A984-45B4-4AFA-95A0-FE89AD729FBF}" type="presOf" srcId="{7578A16F-F456-4DFC-AC71-20F4EAF01ABD}" destId="{6F7A823A-14F4-449B-9C37-BA0970245B55}" srcOrd="0" destOrd="0" presId="urn:microsoft.com/office/officeart/2005/8/layout/hierarchy2"/>
    <dgm:cxn modelId="{BD9B6E0F-CD5A-4F7D-BE95-E6FB0432C573}" srcId="{E870A6A8-7FC4-40CF-8DD4-659EB321FA8D}" destId="{1343CC04-2D02-4A6F-83D6-6684185CCAD5}" srcOrd="0" destOrd="0" parTransId="{A9B5049C-46DB-4F17-9CC6-088492481D56}" sibTransId="{5F465E79-AC7C-47B8-B971-876081876769}"/>
    <dgm:cxn modelId="{C189E504-A89E-4A4F-8E35-1FD6B50BB48C}" type="presOf" srcId="{7578A16F-F456-4DFC-AC71-20F4EAF01ABD}" destId="{5A29DDAC-0841-4AB9-9413-8D0A13F973B4}" srcOrd="1" destOrd="0" presId="urn:microsoft.com/office/officeart/2005/8/layout/hierarchy2"/>
    <dgm:cxn modelId="{2A3C9697-9648-464C-B8D8-E85C1219444B}" srcId="{1343CC04-2D02-4A6F-83D6-6684185CCAD5}" destId="{B6253502-3899-4D3B-9A60-934F854BA782}" srcOrd="1" destOrd="0" parTransId="{D923EE0F-8075-4C5A-A016-1B73B879A624}" sibTransId="{BE4EE4B4-E0DD-420B-8138-DFAC69B576D8}"/>
    <dgm:cxn modelId="{8BCA5F47-FB3F-4DC1-91BC-FB705C11F90B}" type="presOf" srcId="{ED733A75-87AF-46D1-AA06-451304F934A2}" destId="{F72860FA-1197-4191-A7F3-4CC37C951111}" srcOrd="1" destOrd="0" presId="urn:microsoft.com/office/officeart/2005/8/layout/hierarchy2"/>
    <dgm:cxn modelId="{0BFE92CC-7444-4CCD-A05A-173C967D514B}" srcId="{5594E18E-C717-4525-A56F-5E68034D11B9}" destId="{8035D48C-439E-4E09-905F-307FEF5B7F1B}" srcOrd="0" destOrd="0" parTransId="{8EF94171-8901-481D-9D90-BFCA1DBA029B}" sibTransId="{D07DE96C-806D-4E28-BEE4-848A84F6684A}"/>
    <dgm:cxn modelId="{BF7AE5A3-8B3B-4665-A155-57C68CABABE9}" type="presOf" srcId="{FA7DD29B-05F7-4A06-95E6-8BE44A2D49DF}" destId="{8166053F-6264-44B5-9966-30332B8FA055}" srcOrd="1" destOrd="0" presId="urn:microsoft.com/office/officeart/2005/8/layout/hierarchy2"/>
    <dgm:cxn modelId="{9589C4C2-4E25-4B51-BA30-D75075CDBCD9}" type="presOf" srcId="{A3949601-0D48-49ED-9D11-04E87FA1B17C}" destId="{6FAA67B8-BB87-43FD-BE62-2CB9607370DB}" srcOrd="0" destOrd="0" presId="urn:microsoft.com/office/officeart/2005/8/layout/hierarchy2"/>
    <dgm:cxn modelId="{671DF30C-8AD6-48A3-AD66-F7A8045C3CAE}" type="presOf" srcId="{A9B5347E-3C68-477A-B86A-D610554761E6}" destId="{677D263C-FC5B-4006-8F80-C8B068B39475}" srcOrd="0" destOrd="0" presId="urn:microsoft.com/office/officeart/2005/8/layout/hierarchy2"/>
    <dgm:cxn modelId="{806DD76F-1FED-45A8-82B7-E5E8A6EB413E}" type="presOf" srcId="{ADAFB81F-1938-4A2E-ADF5-15007A14B925}" destId="{5098793E-96D1-49CD-9D42-2305065752AF}" srcOrd="1" destOrd="0" presId="urn:microsoft.com/office/officeart/2005/8/layout/hierarchy2"/>
    <dgm:cxn modelId="{BC0495EF-AD7D-4E0A-864D-712A54E5E675}" type="presOf" srcId="{1E85A7E9-0468-4C78-AC67-0B4A4E3F9344}" destId="{E06CC502-FD73-4294-9FDF-EDC3432151AE}" srcOrd="0" destOrd="0" presId="urn:microsoft.com/office/officeart/2005/8/layout/hierarchy2"/>
    <dgm:cxn modelId="{E90927D9-8D80-4E83-85A5-A81AFA30C5ED}" type="presOf" srcId="{517CD9CD-E52C-4591-8439-C31E36E1EB06}" destId="{853AC7CC-342A-490A-B83B-A82EB537D901}" srcOrd="0" destOrd="0" presId="urn:microsoft.com/office/officeart/2005/8/layout/hierarchy2"/>
    <dgm:cxn modelId="{589ED6DE-2AB1-4E59-9DA9-9BBA129FBED4}" srcId="{1343CC04-2D02-4A6F-83D6-6684185CCAD5}" destId="{5594E18E-C717-4525-A56F-5E68034D11B9}" srcOrd="5" destOrd="0" parTransId="{1E85A7E9-0468-4C78-AC67-0B4A4E3F9344}" sibTransId="{E996899A-30D5-4650-97C0-20D3034443B6}"/>
    <dgm:cxn modelId="{DCABD1B6-864B-4518-9680-69760448D8CA}" type="presOf" srcId="{350C06BA-B0F6-4844-B6F0-EA2433812054}" destId="{9629A3FA-E8DF-4E54-A43A-4DF0F8F50F9D}" srcOrd="0" destOrd="0" presId="urn:microsoft.com/office/officeart/2005/8/layout/hierarchy2"/>
    <dgm:cxn modelId="{10CD5BE5-A5B0-41B8-B40C-0251CF8F1CB6}" type="presOf" srcId="{E870A6A8-7FC4-40CF-8DD4-659EB321FA8D}" destId="{FB5B8BA0-1DEB-45B1-B606-E0F9FE9DB2AD}" srcOrd="0" destOrd="0" presId="urn:microsoft.com/office/officeart/2005/8/layout/hierarchy2"/>
    <dgm:cxn modelId="{888C151A-6764-4A9C-BED5-B27B2D7615EB}" type="presOf" srcId="{A3949601-0D48-49ED-9D11-04E87FA1B17C}" destId="{11F401D4-11CB-4492-B566-6E4C65329C71}" srcOrd="1" destOrd="0" presId="urn:microsoft.com/office/officeart/2005/8/layout/hierarchy2"/>
    <dgm:cxn modelId="{A401B99D-524D-462B-9CC2-162B70325EB9}" type="presOf" srcId="{1E85A7E9-0468-4C78-AC67-0B4A4E3F9344}" destId="{EF3C6D1F-FBEF-436C-8FF8-E7F7A07C3C59}" srcOrd="1" destOrd="0" presId="urn:microsoft.com/office/officeart/2005/8/layout/hierarchy2"/>
    <dgm:cxn modelId="{FF7885A2-0146-42E0-8425-7C30126AD01C}" srcId="{1343CC04-2D02-4A6F-83D6-6684185CCAD5}" destId="{21906AB9-24E7-4B1F-955A-8C986E891834}" srcOrd="3" destOrd="0" parTransId="{BF31CF7A-F8F1-480F-8A0D-147099C7132C}" sibTransId="{773DA5A0-01BF-4A33-B732-41CB6112B6BC}"/>
    <dgm:cxn modelId="{ED3510CC-C073-4FA0-BF37-289DCFFF2E74}" type="presOf" srcId="{350C06BA-B0F6-4844-B6F0-EA2433812054}" destId="{ADE85AD8-CF91-46F1-A321-10CFD65B4086}" srcOrd="1" destOrd="0" presId="urn:microsoft.com/office/officeart/2005/8/layout/hierarchy2"/>
    <dgm:cxn modelId="{1F0F619E-B7F5-49D1-BF21-FA35FEEDF4C3}" type="presOf" srcId="{BE4FA157-47BE-46E0-8786-6834701A8249}" destId="{F93AB87C-FDC5-4064-8EEC-E17498B59E2A}" srcOrd="0" destOrd="0" presId="urn:microsoft.com/office/officeart/2005/8/layout/hierarchy2"/>
    <dgm:cxn modelId="{1949DA4A-1185-450C-8551-7185CF39A78D}" type="presOf" srcId="{8EF94171-8901-481D-9D90-BFCA1DBA029B}" destId="{EF3771EB-8B7B-46A8-AF5D-45DFA371AF88}" srcOrd="1" destOrd="0" presId="urn:microsoft.com/office/officeart/2005/8/layout/hierarchy2"/>
    <dgm:cxn modelId="{05DBEF76-4FC8-4B47-A8BB-5642AEE41E5F}" type="presOf" srcId="{45EFFBE7-C3CD-41C1-8BE8-1DD2AA063448}" destId="{0249E551-819A-438A-BD77-00F7CBBA7538}" srcOrd="0" destOrd="0" presId="urn:microsoft.com/office/officeart/2005/8/layout/hierarchy2"/>
    <dgm:cxn modelId="{0C0F6BEB-74DC-4C28-ACB1-4A5FF62648B6}" srcId="{21906AB9-24E7-4B1F-955A-8C986E891834}" destId="{21F09448-F0CF-44B1-8E56-F6AACF618BC9}" srcOrd="0" destOrd="0" parTransId="{ED733A75-87AF-46D1-AA06-451304F934A2}" sibTransId="{1CCC2EEA-717A-4096-B05E-40AA46023BEB}"/>
    <dgm:cxn modelId="{C64DEB0B-86B8-468E-92AE-4C9652C10D7D}" srcId="{1343CC04-2D02-4A6F-83D6-6684185CCAD5}" destId="{667C874D-D4EE-4EFC-B363-04636EC1CB27}" srcOrd="2" destOrd="0" parTransId="{350C06BA-B0F6-4844-B6F0-EA2433812054}" sibTransId="{CA970761-EE71-4DAB-A592-8EFB7DCD07EE}"/>
    <dgm:cxn modelId="{EC13C9F9-14E9-483F-9905-33680CCB4B12}" type="presOf" srcId="{21906AB9-24E7-4B1F-955A-8C986E891834}" destId="{DE6D6474-8796-47EB-BB4A-62E6FCDE1444}" srcOrd="0" destOrd="0" presId="urn:microsoft.com/office/officeart/2005/8/layout/hierarchy2"/>
    <dgm:cxn modelId="{D4F895AF-54BF-46C4-B995-4780F33AF1B9}" type="presOf" srcId="{21F09448-F0CF-44B1-8E56-F6AACF618BC9}" destId="{2FB66FBC-67AB-4906-9E9A-76CCBB77B8CE}" srcOrd="0" destOrd="0" presId="urn:microsoft.com/office/officeart/2005/8/layout/hierarchy2"/>
    <dgm:cxn modelId="{DEE8FEDF-1529-4E04-83EC-D7B8830BB680}" type="presOf" srcId="{ED733A75-87AF-46D1-AA06-451304F934A2}" destId="{B209ECE2-CA26-4EC5-98C4-69F52EAE03A3}" srcOrd="0" destOrd="0" presId="urn:microsoft.com/office/officeart/2005/8/layout/hierarchy2"/>
    <dgm:cxn modelId="{F8567C65-1974-4B7B-9E70-31DFA10D5863}" type="presOf" srcId="{1C26AE05-7099-45FA-81C7-7AFBBA804328}" destId="{C989554A-A169-4F10-97C5-8121B6FFA23C}" srcOrd="1" destOrd="0" presId="urn:microsoft.com/office/officeart/2005/8/layout/hierarchy2"/>
    <dgm:cxn modelId="{7296B973-4515-4088-AF3F-FF57F72D1329}" type="presOf" srcId="{667C874D-D4EE-4EFC-B363-04636EC1CB27}" destId="{25C567D2-F836-4ED8-BA3A-5CE07F82CD5B}" srcOrd="0" destOrd="0" presId="urn:microsoft.com/office/officeart/2005/8/layout/hierarchy2"/>
    <dgm:cxn modelId="{840F04D1-B923-4CEB-BF91-829B4141523B}" type="presOf" srcId="{1343CC04-2D02-4A6F-83D6-6684185CCAD5}" destId="{1B2BFC72-B383-4316-A8E2-7B3F09D2613B}" srcOrd="0" destOrd="0" presId="urn:microsoft.com/office/officeart/2005/8/layout/hierarchy2"/>
    <dgm:cxn modelId="{E608DF90-530F-4207-BE85-95952C3F40A5}" srcId="{667C874D-D4EE-4EFC-B363-04636EC1CB27}" destId="{A9B5347E-3C68-477A-B86A-D610554761E6}" srcOrd="0" destOrd="0" parTransId="{A3949601-0D48-49ED-9D11-04E87FA1B17C}" sibTransId="{9B619BB8-39A1-486F-BFF5-BE2675BC5C6C}"/>
    <dgm:cxn modelId="{7812D36A-1B12-4AE9-82BD-CED5BFEFEF87}" type="presParOf" srcId="{FB5B8BA0-1DEB-45B1-B606-E0F9FE9DB2AD}" destId="{427CFCC7-DEC1-41DA-90D8-E116BC00D091}" srcOrd="0" destOrd="0" presId="urn:microsoft.com/office/officeart/2005/8/layout/hierarchy2"/>
    <dgm:cxn modelId="{6DCBB065-1EED-4316-BCCD-4DC5B84F25B5}" type="presParOf" srcId="{427CFCC7-DEC1-41DA-90D8-E116BC00D091}" destId="{1B2BFC72-B383-4316-A8E2-7B3F09D2613B}" srcOrd="0" destOrd="0" presId="urn:microsoft.com/office/officeart/2005/8/layout/hierarchy2"/>
    <dgm:cxn modelId="{558A4B95-4F52-4B37-9086-A19B9F378EF3}" type="presParOf" srcId="{427CFCC7-DEC1-41DA-90D8-E116BC00D091}" destId="{CD5A748C-0CCC-45A0-BE0B-1A9E761FE658}" srcOrd="1" destOrd="0" presId="urn:microsoft.com/office/officeart/2005/8/layout/hierarchy2"/>
    <dgm:cxn modelId="{5FFFD9CE-38E8-4D84-A0CA-661F530A8DA8}" type="presParOf" srcId="{CD5A748C-0CCC-45A0-BE0B-1A9E761FE658}" destId="{0249E551-819A-438A-BD77-00F7CBBA7538}" srcOrd="0" destOrd="0" presId="urn:microsoft.com/office/officeart/2005/8/layout/hierarchy2"/>
    <dgm:cxn modelId="{FF2A7370-1EA0-4BA5-803A-6DEA745ED44B}" type="presParOf" srcId="{0249E551-819A-438A-BD77-00F7CBBA7538}" destId="{1A35A639-C8C7-466B-BF87-FAFC45FD80DB}" srcOrd="0" destOrd="0" presId="urn:microsoft.com/office/officeart/2005/8/layout/hierarchy2"/>
    <dgm:cxn modelId="{F4CADA38-1D20-4F83-839A-5F80C70826DE}" type="presParOf" srcId="{CD5A748C-0CCC-45A0-BE0B-1A9E761FE658}" destId="{51D21693-BEB5-4012-A853-D1155FD31F9A}" srcOrd="1" destOrd="0" presId="urn:microsoft.com/office/officeart/2005/8/layout/hierarchy2"/>
    <dgm:cxn modelId="{DB0B75E7-161A-4174-81BA-B1A76C6DAC08}" type="presParOf" srcId="{51D21693-BEB5-4012-A853-D1155FD31F9A}" destId="{F93AB87C-FDC5-4064-8EEC-E17498B59E2A}" srcOrd="0" destOrd="0" presId="urn:microsoft.com/office/officeart/2005/8/layout/hierarchy2"/>
    <dgm:cxn modelId="{BCD745E4-1035-4E9A-9A1F-7D8CEDF34281}" type="presParOf" srcId="{51D21693-BEB5-4012-A853-D1155FD31F9A}" destId="{0638B04D-F864-4DA9-8A85-5CA0AE62D5B1}" srcOrd="1" destOrd="0" presId="urn:microsoft.com/office/officeart/2005/8/layout/hierarchy2"/>
    <dgm:cxn modelId="{A6FCECE3-4562-4297-8E4D-7D9B811A2712}" type="presParOf" srcId="{0638B04D-F864-4DA9-8A85-5CA0AE62D5B1}" destId="{555686B5-7462-47D3-9251-065546C6FCB8}" srcOrd="0" destOrd="0" presId="urn:microsoft.com/office/officeart/2005/8/layout/hierarchy2"/>
    <dgm:cxn modelId="{D9DCF69E-106A-4DA4-A865-13F37A60DB5A}" type="presParOf" srcId="{555686B5-7462-47D3-9251-065546C6FCB8}" destId="{5098793E-96D1-49CD-9D42-2305065752AF}" srcOrd="0" destOrd="0" presId="urn:microsoft.com/office/officeart/2005/8/layout/hierarchy2"/>
    <dgm:cxn modelId="{27DB229F-BD51-4780-9767-E987A1E7A53D}" type="presParOf" srcId="{0638B04D-F864-4DA9-8A85-5CA0AE62D5B1}" destId="{CB9120D9-8829-4A50-A9AB-5E178D87C051}" srcOrd="1" destOrd="0" presId="urn:microsoft.com/office/officeart/2005/8/layout/hierarchy2"/>
    <dgm:cxn modelId="{A142E50D-9D72-45E4-AB89-7813CE902252}" type="presParOf" srcId="{CB9120D9-8829-4A50-A9AB-5E178D87C051}" destId="{0F94DF21-2447-43A4-B9FE-8DD0181F770F}" srcOrd="0" destOrd="0" presId="urn:microsoft.com/office/officeart/2005/8/layout/hierarchy2"/>
    <dgm:cxn modelId="{EA681D0D-C43B-421C-ABE9-05CB832A6222}" type="presParOf" srcId="{CB9120D9-8829-4A50-A9AB-5E178D87C051}" destId="{20E9BD14-FFDB-42DD-927D-05E517A73A5F}" srcOrd="1" destOrd="0" presId="urn:microsoft.com/office/officeart/2005/8/layout/hierarchy2"/>
    <dgm:cxn modelId="{30FE7503-B504-495F-B52D-5A12533912E1}" type="presParOf" srcId="{CD5A748C-0CCC-45A0-BE0B-1A9E761FE658}" destId="{88A8A23B-DB13-4A28-BFA6-4ADE4F3B96C4}" srcOrd="2" destOrd="0" presId="urn:microsoft.com/office/officeart/2005/8/layout/hierarchy2"/>
    <dgm:cxn modelId="{7094A7FA-5821-45E0-912C-0D7D11260B84}" type="presParOf" srcId="{88A8A23B-DB13-4A28-BFA6-4ADE4F3B96C4}" destId="{74407D0D-9BDD-4AD9-9B49-A270319F5206}" srcOrd="0" destOrd="0" presId="urn:microsoft.com/office/officeart/2005/8/layout/hierarchy2"/>
    <dgm:cxn modelId="{D2FA1C96-69C6-4ED7-B7D0-6F022A9F7D5B}" type="presParOf" srcId="{CD5A748C-0CCC-45A0-BE0B-1A9E761FE658}" destId="{C1517F71-8CB8-4CA0-92DF-EAAE88DEC2CC}" srcOrd="3" destOrd="0" presId="urn:microsoft.com/office/officeart/2005/8/layout/hierarchy2"/>
    <dgm:cxn modelId="{932BC886-1826-4A3F-A960-E41097141A23}" type="presParOf" srcId="{C1517F71-8CB8-4CA0-92DF-EAAE88DEC2CC}" destId="{0BDF15EF-6C7A-4785-8917-6BBB09F650AD}" srcOrd="0" destOrd="0" presId="urn:microsoft.com/office/officeart/2005/8/layout/hierarchy2"/>
    <dgm:cxn modelId="{11B3FAE2-ED83-47AC-ADB8-633AF7156C89}" type="presParOf" srcId="{C1517F71-8CB8-4CA0-92DF-EAAE88DEC2CC}" destId="{FCD42244-581B-4C3B-A0D3-DDFA1C742703}" srcOrd="1" destOrd="0" presId="urn:microsoft.com/office/officeart/2005/8/layout/hierarchy2"/>
    <dgm:cxn modelId="{6AEF10A7-7493-4221-921F-E2B6BB806EFE}" type="presParOf" srcId="{FCD42244-581B-4C3B-A0D3-DDFA1C742703}" destId="{8B74089F-0E60-4F1A-B9DE-28D8912A119F}" srcOrd="0" destOrd="0" presId="urn:microsoft.com/office/officeart/2005/8/layout/hierarchy2"/>
    <dgm:cxn modelId="{1BA94EB9-5C44-4FCC-A93F-83F2D6D26EFC}" type="presParOf" srcId="{8B74089F-0E60-4F1A-B9DE-28D8912A119F}" destId="{8166053F-6264-44B5-9966-30332B8FA055}" srcOrd="0" destOrd="0" presId="urn:microsoft.com/office/officeart/2005/8/layout/hierarchy2"/>
    <dgm:cxn modelId="{50C4FF21-25FB-4A71-BB5E-524067DF2FFB}" type="presParOf" srcId="{FCD42244-581B-4C3B-A0D3-DDFA1C742703}" destId="{1754082F-27BD-4175-B481-6011F76AA0A3}" srcOrd="1" destOrd="0" presId="urn:microsoft.com/office/officeart/2005/8/layout/hierarchy2"/>
    <dgm:cxn modelId="{3653A4E9-FCBB-4467-8391-D1F84B1C693A}" type="presParOf" srcId="{1754082F-27BD-4175-B481-6011F76AA0A3}" destId="{A60DD1B1-BFB8-472C-AFE4-27B971CE27BF}" srcOrd="0" destOrd="0" presId="urn:microsoft.com/office/officeart/2005/8/layout/hierarchy2"/>
    <dgm:cxn modelId="{DF6BFE9C-CF06-411A-95F4-423AB5B3C584}" type="presParOf" srcId="{1754082F-27BD-4175-B481-6011F76AA0A3}" destId="{5C2388C1-629F-47C1-9F90-8568C207B3D3}" srcOrd="1" destOrd="0" presId="urn:microsoft.com/office/officeart/2005/8/layout/hierarchy2"/>
    <dgm:cxn modelId="{DB9AEFAC-AFC9-4C68-8A51-4FFB2F06DECE}" type="presParOf" srcId="{CD5A748C-0CCC-45A0-BE0B-1A9E761FE658}" destId="{9629A3FA-E8DF-4E54-A43A-4DF0F8F50F9D}" srcOrd="4" destOrd="0" presId="urn:microsoft.com/office/officeart/2005/8/layout/hierarchy2"/>
    <dgm:cxn modelId="{81FADD33-605B-4E01-BABF-D8A984434F9F}" type="presParOf" srcId="{9629A3FA-E8DF-4E54-A43A-4DF0F8F50F9D}" destId="{ADE85AD8-CF91-46F1-A321-10CFD65B4086}" srcOrd="0" destOrd="0" presId="urn:microsoft.com/office/officeart/2005/8/layout/hierarchy2"/>
    <dgm:cxn modelId="{108FAF7B-011F-4871-9B93-AF2EBD9A5AD0}" type="presParOf" srcId="{CD5A748C-0CCC-45A0-BE0B-1A9E761FE658}" destId="{110C9AAA-D1F6-4DD8-B23B-30CE7935DF99}" srcOrd="5" destOrd="0" presId="urn:microsoft.com/office/officeart/2005/8/layout/hierarchy2"/>
    <dgm:cxn modelId="{AEC68444-A70D-4999-8386-5B23E382C5A4}" type="presParOf" srcId="{110C9AAA-D1F6-4DD8-B23B-30CE7935DF99}" destId="{25C567D2-F836-4ED8-BA3A-5CE07F82CD5B}" srcOrd="0" destOrd="0" presId="urn:microsoft.com/office/officeart/2005/8/layout/hierarchy2"/>
    <dgm:cxn modelId="{F154285F-29C1-4A22-A89F-109A1BED495B}" type="presParOf" srcId="{110C9AAA-D1F6-4DD8-B23B-30CE7935DF99}" destId="{C8A237AF-EFC8-43CC-8AE2-2BB643FEDC2C}" srcOrd="1" destOrd="0" presId="urn:microsoft.com/office/officeart/2005/8/layout/hierarchy2"/>
    <dgm:cxn modelId="{D97B840A-3A7C-4348-95F2-47568AA0A011}" type="presParOf" srcId="{C8A237AF-EFC8-43CC-8AE2-2BB643FEDC2C}" destId="{6FAA67B8-BB87-43FD-BE62-2CB9607370DB}" srcOrd="0" destOrd="0" presId="urn:microsoft.com/office/officeart/2005/8/layout/hierarchy2"/>
    <dgm:cxn modelId="{DC90BC6D-2CA9-4ECA-868E-3F19108896D6}" type="presParOf" srcId="{6FAA67B8-BB87-43FD-BE62-2CB9607370DB}" destId="{11F401D4-11CB-4492-B566-6E4C65329C71}" srcOrd="0" destOrd="0" presId="urn:microsoft.com/office/officeart/2005/8/layout/hierarchy2"/>
    <dgm:cxn modelId="{25EACAEC-D3F3-4E95-A3EE-F8CB1681D26F}" type="presParOf" srcId="{C8A237AF-EFC8-43CC-8AE2-2BB643FEDC2C}" destId="{43B9A10A-9A57-42B1-8D59-7B29538745E3}" srcOrd="1" destOrd="0" presId="urn:microsoft.com/office/officeart/2005/8/layout/hierarchy2"/>
    <dgm:cxn modelId="{C379B5B3-66A9-487B-8C43-F36D127BF940}" type="presParOf" srcId="{43B9A10A-9A57-42B1-8D59-7B29538745E3}" destId="{677D263C-FC5B-4006-8F80-C8B068B39475}" srcOrd="0" destOrd="0" presId="urn:microsoft.com/office/officeart/2005/8/layout/hierarchy2"/>
    <dgm:cxn modelId="{B67F4E5E-8544-402F-A630-3408B6A8628F}" type="presParOf" srcId="{43B9A10A-9A57-42B1-8D59-7B29538745E3}" destId="{793EB813-A6DE-44D5-8E3D-319F7B2EC2F5}" srcOrd="1" destOrd="0" presId="urn:microsoft.com/office/officeart/2005/8/layout/hierarchy2"/>
    <dgm:cxn modelId="{59A6FBA2-2B19-4F9A-8EF9-E738993E1832}" type="presParOf" srcId="{CD5A748C-0CCC-45A0-BE0B-1A9E761FE658}" destId="{1325C1A9-315B-45A0-BF73-7FAAAFA8A90B}" srcOrd="6" destOrd="0" presId="urn:microsoft.com/office/officeart/2005/8/layout/hierarchy2"/>
    <dgm:cxn modelId="{16C91E19-E34B-4567-92AE-22D39618F5E0}" type="presParOf" srcId="{1325C1A9-315B-45A0-BF73-7FAAAFA8A90B}" destId="{C777F1B9-079E-41D6-8710-E8CEF69532D9}" srcOrd="0" destOrd="0" presId="urn:microsoft.com/office/officeart/2005/8/layout/hierarchy2"/>
    <dgm:cxn modelId="{EF870FB0-AB72-4B7A-86EA-DBBAB2659A34}" type="presParOf" srcId="{CD5A748C-0CCC-45A0-BE0B-1A9E761FE658}" destId="{1BE580F9-5E67-404E-941E-9976C6F3B038}" srcOrd="7" destOrd="0" presId="urn:microsoft.com/office/officeart/2005/8/layout/hierarchy2"/>
    <dgm:cxn modelId="{935656AE-C63A-45F4-9ACB-22AC89ABA575}" type="presParOf" srcId="{1BE580F9-5E67-404E-941E-9976C6F3B038}" destId="{DE6D6474-8796-47EB-BB4A-62E6FCDE1444}" srcOrd="0" destOrd="0" presId="urn:microsoft.com/office/officeart/2005/8/layout/hierarchy2"/>
    <dgm:cxn modelId="{D2B38973-85A0-45F6-A661-EB4902952197}" type="presParOf" srcId="{1BE580F9-5E67-404E-941E-9976C6F3B038}" destId="{3A9EE2E8-74C6-4063-8663-30D6CF22991D}" srcOrd="1" destOrd="0" presId="urn:microsoft.com/office/officeart/2005/8/layout/hierarchy2"/>
    <dgm:cxn modelId="{98EE43E5-22AD-4174-AC62-628B083A2D11}" type="presParOf" srcId="{3A9EE2E8-74C6-4063-8663-30D6CF22991D}" destId="{B209ECE2-CA26-4EC5-98C4-69F52EAE03A3}" srcOrd="0" destOrd="0" presId="urn:microsoft.com/office/officeart/2005/8/layout/hierarchy2"/>
    <dgm:cxn modelId="{BA9F4B16-B359-42B1-9FB6-E87627CE5484}" type="presParOf" srcId="{B209ECE2-CA26-4EC5-98C4-69F52EAE03A3}" destId="{F72860FA-1197-4191-A7F3-4CC37C951111}" srcOrd="0" destOrd="0" presId="urn:microsoft.com/office/officeart/2005/8/layout/hierarchy2"/>
    <dgm:cxn modelId="{96864D44-247A-45A5-868B-AF4EBF23B4C7}" type="presParOf" srcId="{3A9EE2E8-74C6-4063-8663-30D6CF22991D}" destId="{9C1F5598-C37A-4A7B-8EFC-B89F110E957B}" srcOrd="1" destOrd="0" presId="urn:microsoft.com/office/officeart/2005/8/layout/hierarchy2"/>
    <dgm:cxn modelId="{2698A12B-EFB6-4FC7-B931-D86C07229856}" type="presParOf" srcId="{9C1F5598-C37A-4A7B-8EFC-B89F110E957B}" destId="{2FB66FBC-67AB-4906-9E9A-76CCBB77B8CE}" srcOrd="0" destOrd="0" presId="urn:microsoft.com/office/officeart/2005/8/layout/hierarchy2"/>
    <dgm:cxn modelId="{77B780BB-2677-4728-8193-80FAB875D06A}" type="presParOf" srcId="{9C1F5598-C37A-4A7B-8EFC-B89F110E957B}" destId="{6CB42740-A83E-4367-BC80-D7A784145E5F}" srcOrd="1" destOrd="0" presId="urn:microsoft.com/office/officeart/2005/8/layout/hierarchy2"/>
    <dgm:cxn modelId="{63DCCE41-7C20-40BD-8A75-F7BDB98235A9}" type="presParOf" srcId="{CD5A748C-0CCC-45A0-BE0B-1A9E761FE658}" destId="{3CEC25F9-0015-4D8C-BDE6-BFC219AF91A8}" srcOrd="8" destOrd="0" presId="urn:microsoft.com/office/officeart/2005/8/layout/hierarchy2"/>
    <dgm:cxn modelId="{0C87714C-4B39-4377-83C0-E326CE9591E4}" type="presParOf" srcId="{3CEC25F9-0015-4D8C-BDE6-BFC219AF91A8}" destId="{C989554A-A169-4F10-97C5-8121B6FFA23C}" srcOrd="0" destOrd="0" presId="urn:microsoft.com/office/officeart/2005/8/layout/hierarchy2"/>
    <dgm:cxn modelId="{6BB257F5-6E37-4F11-87AD-A6B7CA04378D}" type="presParOf" srcId="{CD5A748C-0CCC-45A0-BE0B-1A9E761FE658}" destId="{ADBE7D12-EC37-4F4B-956A-410EC4A3FC27}" srcOrd="9" destOrd="0" presId="urn:microsoft.com/office/officeart/2005/8/layout/hierarchy2"/>
    <dgm:cxn modelId="{2F7DE093-86B2-478A-9853-E70C060B916B}" type="presParOf" srcId="{ADBE7D12-EC37-4F4B-956A-410EC4A3FC27}" destId="{853AC7CC-342A-490A-B83B-A82EB537D901}" srcOrd="0" destOrd="0" presId="urn:microsoft.com/office/officeart/2005/8/layout/hierarchy2"/>
    <dgm:cxn modelId="{C6D6661D-633E-425B-9167-4B1569C97542}" type="presParOf" srcId="{ADBE7D12-EC37-4F4B-956A-410EC4A3FC27}" destId="{89984B12-517E-44BF-B68A-D9AC01F0FE3A}" srcOrd="1" destOrd="0" presId="urn:microsoft.com/office/officeart/2005/8/layout/hierarchy2"/>
    <dgm:cxn modelId="{AF9F2024-0AAA-4C69-86DE-1CA716A0F697}" type="presParOf" srcId="{89984B12-517E-44BF-B68A-D9AC01F0FE3A}" destId="{6F7A823A-14F4-449B-9C37-BA0970245B55}" srcOrd="0" destOrd="0" presId="urn:microsoft.com/office/officeart/2005/8/layout/hierarchy2"/>
    <dgm:cxn modelId="{BE8345F0-3666-462D-A95B-D0E1EB2A6C7C}" type="presParOf" srcId="{6F7A823A-14F4-449B-9C37-BA0970245B55}" destId="{5A29DDAC-0841-4AB9-9413-8D0A13F973B4}" srcOrd="0" destOrd="0" presId="urn:microsoft.com/office/officeart/2005/8/layout/hierarchy2"/>
    <dgm:cxn modelId="{9692E0CF-2123-459B-96D0-AEC723E61AD4}" type="presParOf" srcId="{89984B12-517E-44BF-B68A-D9AC01F0FE3A}" destId="{0B74EA68-529A-4350-B470-34BB7A411091}" srcOrd="1" destOrd="0" presId="urn:microsoft.com/office/officeart/2005/8/layout/hierarchy2"/>
    <dgm:cxn modelId="{1484C2F5-789F-42AF-A601-4EA33511217B}" type="presParOf" srcId="{0B74EA68-529A-4350-B470-34BB7A411091}" destId="{81405B33-F120-4F5B-8023-8B8202798DAF}" srcOrd="0" destOrd="0" presId="urn:microsoft.com/office/officeart/2005/8/layout/hierarchy2"/>
    <dgm:cxn modelId="{664C9CCC-7182-4545-B4F2-B54BA07FF0BA}" type="presParOf" srcId="{0B74EA68-529A-4350-B470-34BB7A411091}" destId="{C62A98F3-C6E3-4C33-8D84-D48DD92227A7}" srcOrd="1" destOrd="0" presId="urn:microsoft.com/office/officeart/2005/8/layout/hierarchy2"/>
    <dgm:cxn modelId="{D6DDBD15-F422-4E66-974A-9480C8DCE676}" type="presParOf" srcId="{CD5A748C-0CCC-45A0-BE0B-1A9E761FE658}" destId="{E06CC502-FD73-4294-9FDF-EDC3432151AE}" srcOrd="10" destOrd="0" presId="urn:microsoft.com/office/officeart/2005/8/layout/hierarchy2"/>
    <dgm:cxn modelId="{20729A03-7792-472D-8442-AC6E00788E00}" type="presParOf" srcId="{E06CC502-FD73-4294-9FDF-EDC3432151AE}" destId="{EF3C6D1F-FBEF-436C-8FF8-E7F7A07C3C59}" srcOrd="0" destOrd="0" presId="urn:microsoft.com/office/officeart/2005/8/layout/hierarchy2"/>
    <dgm:cxn modelId="{E757EF59-AD6B-48C9-BA3D-155279576169}" type="presParOf" srcId="{CD5A748C-0CCC-45A0-BE0B-1A9E761FE658}" destId="{3AFF6A85-2128-45E7-9712-DFFC4271121E}" srcOrd="11" destOrd="0" presId="urn:microsoft.com/office/officeart/2005/8/layout/hierarchy2"/>
    <dgm:cxn modelId="{C32EA417-1626-4F61-AC5A-9203608BE49B}" type="presParOf" srcId="{3AFF6A85-2128-45E7-9712-DFFC4271121E}" destId="{03D87CB7-30DA-4CD1-9569-CA11DCA260EC}" srcOrd="0" destOrd="0" presId="urn:microsoft.com/office/officeart/2005/8/layout/hierarchy2"/>
    <dgm:cxn modelId="{7F2505D7-3372-4458-8AC8-CBBED1640B98}" type="presParOf" srcId="{3AFF6A85-2128-45E7-9712-DFFC4271121E}" destId="{62826681-F4D2-48DD-B8AE-660481377D48}" srcOrd="1" destOrd="0" presId="urn:microsoft.com/office/officeart/2005/8/layout/hierarchy2"/>
    <dgm:cxn modelId="{5FDEA178-2F6C-4683-984E-D5E203800E26}" type="presParOf" srcId="{62826681-F4D2-48DD-B8AE-660481377D48}" destId="{4BCF7AC6-1B4B-4734-B144-1FCD66D5DC6C}" srcOrd="0" destOrd="0" presId="urn:microsoft.com/office/officeart/2005/8/layout/hierarchy2"/>
    <dgm:cxn modelId="{2FF745DA-C95E-4D10-AE7D-690510513F9F}" type="presParOf" srcId="{4BCF7AC6-1B4B-4734-B144-1FCD66D5DC6C}" destId="{EF3771EB-8B7B-46A8-AF5D-45DFA371AF88}" srcOrd="0" destOrd="0" presId="urn:microsoft.com/office/officeart/2005/8/layout/hierarchy2"/>
    <dgm:cxn modelId="{2FABBAB9-61A0-41D7-A11D-67740634F6B2}" type="presParOf" srcId="{62826681-F4D2-48DD-B8AE-660481377D48}" destId="{23DA68A7-7E43-47EA-A2CC-24500622C390}" srcOrd="1" destOrd="0" presId="urn:microsoft.com/office/officeart/2005/8/layout/hierarchy2"/>
    <dgm:cxn modelId="{1827A14A-3BF9-44A4-A0B4-3D10FA2F872F}" type="presParOf" srcId="{23DA68A7-7E43-47EA-A2CC-24500622C390}" destId="{1BFA509B-4E39-40A6-A1EB-3F261AA8628B}" srcOrd="0" destOrd="0" presId="urn:microsoft.com/office/officeart/2005/8/layout/hierarchy2"/>
    <dgm:cxn modelId="{0D288EC6-8DE9-479B-A1C7-66E39BC0E841}" type="presParOf" srcId="{23DA68A7-7E43-47EA-A2CC-24500622C390}" destId="{FB4845F9-AB42-4334-A3C7-915E3BCC14A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2BFC72-B383-4316-A8E2-7B3F09D2613B}">
      <dsp:nvSpPr>
        <dsp:cNvPr id="0" name=""/>
        <dsp:cNvSpPr/>
      </dsp:nvSpPr>
      <dsp:spPr>
        <a:xfrm>
          <a:off x="4128" y="4087027"/>
          <a:ext cx="885746" cy="7959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Software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architecture</a:t>
          </a:r>
          <a:endParaRPr lang="zh-CN" altLang="en-US" sz="800" b="1" kern="1200"/>
        </a:p>
      </dsp:txBody>
      <dsp:txXfrm>
        <a:off x="27440" y="4110339"/>
        <a:ext cx="839122" cy="749323"/>
      </dsp:txXfrm>
    </dsp:sp>
    <dsp:sp modelId="{0249E551-819A-438A-BD77-00F7CBBA7538}">
      <dsp:nvSpPr>
        <dsp:cNvPr id="0" name=""/>
        <dsp:cNvSpPr/>
      </dsp:nvSpPr>
      <dsp:spPr>
        <a:xfrm rot="16908422">
          <a:off x="-347727" y="2954412"/>
          <a:ext cx="3111962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3111962" y="7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1130454" y="2884142"/>
        <a:ext cx="155598" cy="155598"/>
      </dsp:txXfrm>
    </dsp:sp>
    <dsp:sp modelId="{F93AB87C-FDC5-4064-8EEC-E17498B59E2A}">
      <dsp:nvSpPr>
        <dsp:cNvPr id="0" name=""/>
        <dsp:cNvSpPr/>
      </dsp:nvSpPr>
      <dsp:spPr>
        <a:xfrm>
          <a:off x="1526632" y="1040907"/>
          <a:ext cx="445093" cy="7959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a.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IoT</a:t>
          </a:r>
          <a:endParaRPr lang="zh-CN" altLang="en-US" sz="800" b="1" kern="1200"/>
        </a:p>
      </dsp:txBody>
      <dsp:txXfrm>
        <a:off x="1539668" y="1053943"/>
        <a:ext cx="419021" cy="769875"/>
      </dsp:txXfrm>
    </dsp:sp>
    <dsp:sp modelId="{555686B5-7462-47D3-9251-065546C6FCB8}">
      <dsp:nvSpPr>
        <dsp:cNvPr id="0" name=""/>
        <dsp:cNvSpPr/>
      </dsp:nvSpPr>
      <dsp:spPr>
        <a:xfrm rot="21576826">
          <a:off x="1971722" y="1430369"/>
          <a:ext cx="291641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291641" y="7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2110252" y="1430607"/>
        <a:ext cx="14582" cy="14582"/>
      </dsp:txXfrm>
    </dsp:sp>
    <dsp:sp modelId="{0F94DF21-2447-43A4-B9FE-8DD0181F770F}">
      <dsp:nvSpPr>
        <dsp:cNvPr id="0" name=""/>
        <dsp:cNvSpPr/>
      </dsp:nvSpPr>
      <dsp:spPr>
        <a:xfrm>
          <a:off x="2263360" y="964592"/>
          <a:ext cx="4884107" cy="9446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1. The connection between Digital World, Virtual World and Real Pysical World.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2. The 5 steps evolution of IoT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3. M2M machine to machine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4. Five driving forces: sensor tecnology, cheap mini computers, low power connectivity, moble devices, cloud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5. Threat: IoT poses risk to our data, privacy , security, standardization, return on investment, big data analytics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6. Opportunity: IoT enhances communication, efficiency, lifestyle and delivery of services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291028" y="992260"/>
        <a:ext cx="4828771" cy="889310"/>
      </dsp:txXfrm>
    </dsp:sp>
    <dsp:sp modelId="{88A8A23B-DB13-4A28-BFA6-4ADE4F3B96C4}">
      <dsp:nvSpPr>
        <dsp:cNvPr id="0" name=""/>
        <dsp:cNvSpPr/>
      </dsp:nvSpPr>
      <dsp:spPr>
        <a:xfrm rot="17499352">
          <a:off x="345509" y="3675624"/>
          <a:ext cx="1725486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1725486" y="7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1165115" y="3640016"/>
        <a:ext cx="86274" cy="86274"/>
      </dsp:txXfrm>
    </dsp:sp>
    <dsp:sp modelId="{0BDF15EF-6C7A-4785-8917-6BBB09F650AD}">
      <dsp:nvSpPr>
        <dsp:cNvPr id="0" name=""/>
        <dsp:cNvSpPr/>
      </dsp:nvSpPr>
      <dsp:spPr>
        <a:xfrm>
          <a:off x="1526632" y="2483331"/>
          <a:ext cx="668006" cy="7959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b.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Service Oriented Architecture</a:t>
          </a:r>
          <a:endParaRPr lang="zh-CN" altLang="en-US" sz="800" b="1" kern="1200"/>
        </a:p>
      </dsp:txBody>
      <dsp:txXfrm>
        <a:off x="1546197" y="2502896"/>
        <a:ext cx="628876" cy="756817"/>
      </dsp:txXfrm>
    </dsp:sp>
    <dsp:sp modelId="{8B74089F-0E60-4F1A-B9DE-28D8912A119F}">
      <dsp:nvSpPr>
        <dsp:cNvPr id="0" name=""/>
        <dsp:cNvSpPr/>
      </dsp:nvSpPr>
      <dsp:spPr>
        <a:xfrm rot="21512840">
          <a:off x="2194602" y="2870910"/>
          <a:ext cx="226058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226058" y="7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2301979" y="2872788"/>
        <a:ext cx="11302" cy="11302"/>
      </dsp:txXfrm>
    </dsp:sp>
    <dsp:sp modelId="{A60DD1B1-BFB8-472C-AFE4-27B971CE27BF}">
      <dsp:nvSpPr>
        <dsp:cNvPr id="0" name=""/>
        <dsp:cNvSpPr/>
      </dsp:nvSpPr>
      <dsp:spPr>
        <a:xfrm>
          <a:off x="2420624" y="2024865"/>
          <a:ext cx="4745740" cy="17014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1. Service request, Service provide, Service registry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2. Services are based on agreed standard, so can be provided on any platform and written in any language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3. Service centric, avoiding duplicated fuctionalities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4. Features: Scalable, flexible, standarlized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5. SOA is an evolutionary step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6. Why SOA ? To enable Business Process Optimization and the Real Time Enterprise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7. Architecture: distributed components communicates through centric bus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8. Priciples: Standardized Service Contracts, Loose Coupling, Abstaction, Reusibility, Autonomy, Statelessness, Discoverability, Composability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9. Applaying SOA challenges: Service Orientation, Reuse, Sharing of Responsibilities, Increased complexity, Trust, Test, Security, Continuous updating, refinement and expansion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10. Conclusion : SOA briges the gap between  business and </a:t>
          </a:r>
          <a:r>
            <a:rPr lang="fr-CA" altLang="zh-CN" sz="800" b="1" kern="1200"/>
            <a:t>technology promoting  business agility</a:t>
          </a:r>
          <a:endParaRPr lang="zh-CN" altLang="en-US" sz="800" b="1" kern="1200"/>
        </a:p>
      </dsp:txBody>
      <dsp:txXfrm>
        <a:off x="2470457" y="2074698"/>
        <a:ext cx="4646074" cy="1601750"/>
      </dsp:txXfrm>
    </dsp:sp>
    <dsp:sp modelId="{9629A3FA-E8DF-4E54-A43A-4DF0F8F50F9D}">
      <dsp:nvSpPr>
        <dsp:cNvPr id="0" name=""/>
        <dsp:cNvSpPr/>
      </dsp:nvSpPr>
      <dsp:spPr>
        <a:xfrm rot="20381628">
          <a:off x="868776" y="4359661"/>
          <a:ext cx="678953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678953" y="7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1191279" y="4350216"/>
        <a:ext cx="33947" cy="33947"/>
      </dsp:txXfrm>
    </dsp:sp>
    <dsp:sp modelId="{25C567D2-F836-4ED8-BA3A-5CE07F82CD5B}">
      <dsp:nvSpPr>
        <dsp:cNvPr id="0" name=""/>
        <dsp:cNvSpPr/>
      </dsp:nvSpPr>
      <dsp:spPr>
        <a:xfrm>
          <a:off x="1526632" y="3851405"/>
          <a:ext cx="536946" cy="7959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c.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Multi-tier</a:t>
          </a:r>
        </a:p>
      </dsp:txBody>
      <dsp:txXfrm>
        <a:off x="1542359" y="3867132"/>
        <a:ext cx="505492" cy="764493"/>
      </dsp:txXfrm>
    </dsp:sp>
    <dsp:sp modelId="{6FAA67B8-BB87-43FD-BE62-2CB9607370DB}">
      <dsp:nvSpPr>
        <dsp:cNvPr id="0" name=""/>
        <dsp:cNvSpPr/>
      </dsp:nvSpPr>
      <dsp:spPr>
        <a:xfrm>
          <a:off x="2063578" y="4241850"/>
          <a:ext cx="636757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636757" y="7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2366038" y="4233460"/>
        <a:ext cx="31837" cy="31837"/>
      </dsp:txXfrm>
    </dsp:sp>
    <dsp:sp modelId="{677D263C-FC5B-4006-8F80-C8B068B39475}">
      <dsp:nvSpPr>
        <dsp:cNvPr id="0" name=""/>
        <dsp:cNvSpPr/>
      </dsp:nvSpPr>
      <dsp:spPr>
        <a:xfrm>
          <a:off x="2700335" y="3851405"/>
          <a:ext cx="4013946" cy="7959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1. Distributed architectures </a:t>
          </a:r>
          <a:endParaRPr lang="zh-CN" altLang="zh-CN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2. Component-oriented</a:t>
          </a:r>
          <a:endParaRPr lang="zh-CN" altLang="zh-CN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3. Use platform specific methods instead of message passing</a:t>
          </a:r>
          <a:endParaRPr lang="zh-CN" altLang="zh-CN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4. Communication between tires is not synchronous</a:t>
          </a:r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5. Benifits:Maintainability,Scalability,Flexibility,Availability</a:t>
          </a:r>
          <a:endParaRPr lang="zh-CN" altLang="zh-CN" sz="800" b="1" kern="1200"/>
        </a:p>
      </dsp:txBody>
      <dsp:txXfrm>
        <a:off x="2723647" y="3874717"/>
        <a:ext cx="3967322" cy="749323"/>
      </dsp:txXfrm>
    </dsp:sp>
    <dsp:sp modelId="{1325C1A9-315B-45A0-BF73-7FAAAFA8A90B}">
      <dsp:nvSpPr>
        <dsp:cNvPr id="0" name=""/>
        <dsp:cNvSpPr/>
      </dsp:nvSpPr>
      <dsp:spPr>
        <a:xfrm rot="2812141">
          <a:off x="742561" y="4817330"/>
          <a:ext cx="931383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931383" y="7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1184968" y="4801575"/>
        <a:ext cx="46569" cy="46569"/>
      </dsp:txXfrm>
    </dsp:sp>
    <dsp:sp modelId="{DE6D6474-8796-47EB-BB4A-62E6FCDE1444}">
      <dsp:nvSpPr>
        <dsp:cNvPr id="0" name=""/>
        <dsp:cNvSpPr/>
      </dsp:nvSpPr>
      <dsp:spPr>
        <a:xfrm>
          <a:off x="1526632" y="4766745"/>
          <a:ext cx="602468" cy="7959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d. Distributed-Archetecture</a:t>
          </a:r>
          <a:endParaRPr lang="zh-CN" altLang="en-US" sz="800" b="1" kern="1200"/>
        </a:p>
      </dsp:txBody>
      <dsp:txXfrm>
        <a:off x="1544278" y="4784391"/>
        <a:ext cx="567176" cy="760655"/>
      </dsp:txXfrm>
    </dsp:sp>
    <dsp:sp modelId="{B209ECE2-CA26-4EC5-98C4-69F52EAE03A3}">
      <dsp:nvSpPr>
        <dsp:cNvPr id="0" name=""/>
        <dsp:cNvSpPr/>
      </dsp:nvSpPr>
      <dsp:spPr>
        <a:xfrm>
          <a:off x="2129100" y="5157189"/>
          <a:ext cx="636757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636757" y="7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2431560" y="5148799"/>
        <a:ext cx="31837" cy="31837"/>
      </dsp:txXfrm>
    </dsp:sp>
    <dsp:sp modelId="{2FB66FBC-67AB-4906-9E9A-76CCBB77B8CE}">
      <dsp:nvSpPr>
        <dsp:cNvPr id="0" name=""/>
        <dsp:cNvSpPr/>
      </dsp:nvSpPr>
      <dsp:spPr>
        <a:xfrm>
          <a:off x="2765858" y="4896452"/>
          <a:ext cx="4601084" cy="5365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1. Features: Resource Sharing, Openness, Concurrency, Scalability, Fault tolerance, Transparency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2. Client/Server architectures,  and Distributed object architectures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3.Advatages: Allow service dely, open system architecture, flexible and scaleable, possible to reconfig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781572" y="4912166"/>
        <a:ext cx="4569656" cy="505104"/>
      </dsp:txXfrm>
    </dsp:sp>
    <dsp:sp modelId="{3CEC25F9-0015-4D8C-BDE6-BFC219AF91A8}">
      <dsp:nvSpPr>
        <dsp:cNvPr id="0" name=""/>
        <dsp:cNvSpPr/>
      </dsp:nvSpPr>
      <dsp:spPr>
        <a:xfrm rot="4094266">
          <a:off x="349523" y="5275000"/>
          <a:ext cx="1717459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1717459" y="7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1165316" y="5239593"/>
        <a:ext cx="85872" cy="85872"/>
      </dsp:txXfrm>
    </dsp:sp>
    <dsp:sp modelId="{853AC7CC-342A-490A-B83B-A82EB537D901}">
      <dsp:nvSpPr>
        <dsp:cNvPr id="0" name=""/>
        <dsp:cNvSpPr/>
      </dsp:nvSpPr>
      <dsp:spPr>
        <a:xfrm>
          <a:off x="1526632" y="5682084"/>
          <a:ext cx="430464" cy="7959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e. Layered</a:t>
          </a:r>
          <a:endParaRPr lang="zh-CN" altLang="en-US" sz="800" b="1" kern="1200"/>
        </a:p>
      </dsp:txBody>
      <dsp:txXfrm>
        <a:off x="1539240" y="5694692"/>
        <a:ext cx="405248" cy="770731"/>
      </dsp:txXfrm>
    </dsp:sp>
    <dsp:sp modelId="{6F7A823A-14F4-449B-9C37-BA0970245B55}">
      <dsp:nvSpPr>
        <dsp:cNvPr id="0" name=""/>
        <dsp:cNvSpPr/>
      </dsp:nvSpPr>
      <dsp:spPr>
        <a:xfrm>
          <a:off x="1957096" y="6072528"/>
          <a:ext cx="636757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636757" y="7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2259556" y="6064139"/>
        <a:ext cx="31837" cy="31837"/>
      </dsp:txXfrm>
    </dsp:sp>
    <dsp:sp modelId="{81405B33-F120-4F5B-8023-8B8202798DAF}">
      <dsp:nvSpPr>
        <dsp:cNvPr id="0" name=""/>
        <dsp:cNvSpPr/>
      </dsp:nvSpPr>
      <dsp:spPr>
        <a:xfrm>
          <a:off x="2593854" y="5764954"/>
          <a:ext cx="4843992" cy="630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1. Example: VM, MVC, TCP/IP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2. A layered system is organized hierarchically, each layer providing service to the layer above it and serving as a client to the layer below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3. Hierarchical</a:t>
          </a:r>
          <a:endParaRPr lang="zh-CN" altLang="en-US" sz="800" b="1" kern="1200"/>
        </a:p>
      </dsp:txBody>
      <dsp:txXfrm>
        <a:off x="2612312" y="5783412"/>
        <a:ext cx="4807076" cy="593291"/>
      </dsp:txXfrm>
    </dsp:sp>
    <dsp:sp modelId="{E06CC502-FD73-4294-9FDF-EDC3432151AE}">
      <dsp:nvSpPr>
        <dsp:cNvPr id="0" name=""/>
        <dsp:cNvSpPr/>
      </dsp:nvSpPr>
      <dsp:spPr>
        <a:xfrm rot="4691578">
          <a:off x="-347727" y="6000532"/>
          <a:ext cx="3111962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3111962" y="7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1130454" y="5930262"/>
        <a:ext cx="155598" cy="155598"/>
      </dsp:txXfrm>
    </dsp:sp>
    <dsp:sp modelId="{03D87CB7-30DA-4CD1-9569-CA11DCA260EC}">
      <dsp:nvSpPr>
        <dsp:cNvPr id="0" name=""/>
        <dsp:cNvSpPr/>
      </dsp:nvSpPr>
      <dsp:spPr>
        <a:xfrm flipH="1">
          <a:off x="1526632" y="7133148"/>
          <a:ext cx="479017" cy="7959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f.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Batch and Pipe+Filer</a:t>
          </a:r>
          <a:endParaRPr lang="zh-CN" altLang="en-US" sz="800" b="1" kern="1200"/>
        </a:p>
      </dsp:txBody>
      <dsp:txXfrm>
        <a:off x="1540662" y="7147178"/>
        <a:ext cx="450957" cy="767887"/>
      </dsp:txXfrm>
    </dsp:sp>
    <dsp:sp modelId="{4BCF7AC6-1B4B-4734-B144-1FCD66D5DC6C}">
      <dsp:nvSpPr>
        <dsp:cNvPr id="0" name=""/>
        <dsp:cNvSpPr/>
      </dsp:nvSpPr>
      <dsp:spPr>
        <a:xfrm>
          <a:off x="2005649" y="7523592"/>
          <a:ext cx="636757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636757" y="7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b="1" kern="1200"/>
        </a:p>
      </dsp:txBody>
      <dsp:txXfrm>
        <a:off x="2308109" y="7515202"/>
        <a:ext cx="31837" cy="31837"/>
      </dsp:txXfrm>
    </dsp:sp>
    <dsp:sp modelId="{1BFA509B-4E39-40A6-A1EB-3F261AA8628B}">
      <dsp:nvSpPr>
        <dsp:cNvPr id="0" name=""/>
        <dsp:cNvSpPr/>
      </dsp:nvSpPr>
      <dsp:spPr>
        <a:xfrm>
          <a:off x="2642406" y="6514553"/>
          <a:ext cx="4862871" cy="20331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Batch(Financial App):</a:t>
          </a:r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Separate programs are executed in order; data is passed as an aggregate from one program to the next.</a:t>
          </a:r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Components (processing steps) are independent programs</a:t>
          </a:r>
          <a:endParaRPr lang="zh-CN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Connectors are some type of media – traditionally magnetic tape</a:t>
          </a:r>
          <a:endParaRPr lang="zh-CN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Each step runs to completion before the next step begins</a:t>
          </a:r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Payroll computations</a:t>
          </a:r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IRS tax return computations</a:t>
          </a:r>
          <a:endParaRPr lang="fr-CA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A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Pipe and Filter Style(Compiler) :</a:t>
          </a:r>
          <a:endParaRPr lang="zh-CN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Components are filters: Transform input data streams into output data streams;Possibly incremental production of output</a:t>
          </a:r>
          <a:endParaRPr lang="zh-CN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altLang="zh-CN" sz="800" b="1" kern="1200"/>
            <a:t>Connectors are pipes: Conduits for data streams</a:t>
          </a:r>
          <a:endParaRPr lang="zh-CN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A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A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zh-CN" sz="800" b="1" kern="1200"/>
        </a:p>
        <a:p>
          <a:pPr lvl="0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zh-CN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701954" y="6574101"/>
        <a:ext cx="4743775" cy="1914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2017-04-11T16:03:00Z</dcterms:created>
  <dcterms:modified xsi:type="dcterms:W3CDTF">2017-04-16T20:18:00Z</dcterms:modified>
</cp:coreProperties>
</file>