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Investment Committee Memorandum</w:t>
      </w:r>
    </w:p>
    <w:p>
      <w:pPr>
        <w:pStyle w:val="Heading1"/>
      </w:pPr>
      <w:r>
        <w:t>Executive Summary</w:t>
      </w:r>
    </w:p>
    <w:p>
      <w:r>
        <w:t>{{ executive_summary }}</w:t>
      </w:r>
    </w:p>
    <w:p>
      <w:pPr>
        <w:pStyle w:val="Heading1"/>
      </w:pPr>
      <w:r>
        <w:t>Investment Thesis</w:t>
      </w:r>
    </w:p>
    <w:p>
      <w:r>
        <w:t>{{ investment_thesis }}</w:t>
      </w:r>
    </w:p>
    <w:p>
      <w:pPr>
        <w:pStyle w:val="Heading1"/>
      </w:pPr>
      <w:r>
        <w:t>Market Analysis</w:t>
      </w:r>
    </w:p>
    <w:p>
      <w:r>
        <w:t>{{ market_analysis }}</w:t>
      </w:r>
    </w:p>
    <w:p>
      <w:pPr>
        <w:pStyle w:val="Heading1"/>
      </w:pPr>
      <w:r>
        <w:t>Financial Projections</w:t>
      </w:r>
    </w:p>
    <w:p>
      <w:r>
        <w:t>{{ financial_projections }}</w:t>
      </w:r>
    </w:p>
    <w:p>
      <w:pPr>
        <w:pStyle w:val="Heading1"/>
      </w:pPr>
      <w:r>
        <w:t>Deal Structure</w:t>
      </w:r>
    </w:p>
    <w:p>
      <w:r>
        <w:t>{{ deal_structure }}</w:t>
      </w:r>
    </w:p>
    <w:p>
      <w:pPr>
        <w:pStyle w:val="Heading1"/>
      </w:pPr>
      <w:r>
        <w:t>Risk Mitigation</w:t>
      </w:r>
    </w:p>
    <w:p>
      <w:r>
        <w:t>{{ risk_mitigation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