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8DB84" w14:textId="3E17B764" w:rsidR="002F605C" w:rsidRPr="002540A8" w:rsidRDefault="00043516" w:rsidP="002540A8">
      <w:pPr>
        <w:ind w:firstLine="708"/>
        <w:jc w:val="center"/>
        <w:rPr>
          <w:b/>
        </w:rPr>
      </w:pPr>
      <w:r>
        <w:rPr>
          <w:b/>
        </w:rPr>
        <w:t xml:space="preserve">Déjà </w:t>
      </w:r>
      <w:r w:rsidR="00D47D38" w:rsidRPr="002540A8">
        <w:rPr>
          <w:b/>
        </w:rPr>
        <w:t>10 ans !</w:t>
      </w:r>
    </w:p>
    <w:p w14:paraId="735A2C25" w14:textId="4CCD61FF" w:rsidR="00D47D38" w:rsidRDefault="002206F8" w:rsidP="00465373">
      <w:pPr>
        <w:ind w:firstLine="708"/>
        <w:jc w:val="both"/>
      </w:pPr>
      <w:r>
        <w:t>Ce</w:t>
      </w:r>
      <w:r w:rsidR="00D47D38">
        <w:t xml:space="preserve"> </w:t>
      </w:r>
      <w:r>
        <w:t xml:space="preserve">13 mars 2023 marque les 10 ans de l’accession de Jorge Mario </w:t>
      </w:r>
      <w:proofErr w:type="spellStart"/>
      <w:r>
        <w:t>Bergoglio</w:t>
      </w:r>
      <w:proofErr w:type="spellEnd"/>
      <w:r>
        <w:t xml:space="preserve"> au pontificat. Succédant </w:t>
      </w:r>
      <w:r w:rsidR="005D66C1">
        <w:t>à</w:t>
      </w:r>
      <w:r>
        <w:t xml:space="preserve"> Jean-Paul II et Benoît XVI qui avaient participé au deuxième concile du Vatican comme évêque ou comme expert, François se situe en héritier. Au sein du CELAM, il fut protagoniste de la réception </w:t>
      </w:r>
      <w:r w:rsidR="00465373">
        <w:t>conciliaire</w:t>
      </w:r>
      <w:r>
        <w:t xml:space="preserve"> </w:t>
      </w:r>
      <w:r w:rsidR="00366C04">
        <w:t>au sein de</w:t>
      </w:r>
      <w:r>
        <w:t xml:space="preserve"> l’</w:t>
      </w:r>
      <w:r w:rsidR="00465373">
        <w:t xml:space="preserve">épiscopat latino-américain, </w:t>
      </w:r>
      <w:r w:rsidR="00DE4DEC">
        <w:t>engagé</w:t>
      </w:r>
      <w:r>
        <w:t xml:space="preserve"> avec le peuple de Dieu </w:t>
      </w:r>
      <w:r w:rsidR="00DE4DEC">
        <w:t xml:space="preserve">dans </w:t>
      </w:r>
      <w:r>
        <w:t xml:space="preserve">un </w:t>
      </w:r>
      <w:r w:rsidR="00DE4DEC">
        <w:t xml:space="preserve">long </w:t>
      </w:r>
      <w:r>
        <w:t>processus de conversion et d’évangélisation</w:t>
      </w:r>
      <w:r w:rsidR="005D66C1">
        <w:t>. Avec le recul, on en perçoit mieux la dynamique. L’</w:t>
      </w:r>
      <w:r>
        <w:t xml:space="preserve">attention aux réalités concrètes </w:t>
      </w:r>
      <w:r w:rsidR="005D66C1">
        <w:t>qui touchent</w:t>
      </w:r>
      <w:r>
        <w:t xml:space="preserve"> les </w:t>
      </w:r>
      <w:r w:rsidR="005D66C1">
        <w:t xml:space="preserve">plus </w:t>
      </w:r>
      <w:r>
        <w:t>pauvres</w:t>
      </w:r>
      <w:r w:rsidR="00DE4DEC">
        <w:t>,</w:t>
      </w:r>
      <w:r>
        <w:t xml:space="preserve"> </w:t>
      </w:r>
      <w:r w:rsidR="005F62DD">
        <w:t>prolonge</w:t>
      </w:r>
      <w:r>
        <w:t xml:space="preserve"> </w:t>
      </w:r>
      <w:r w:rsidR="002F7236">
        <w:t>le</w:t>
      </w:r>
      <w:r>
        <w:t xml:space="preserve"> </w:t>
      </w:r>
      <w:r w:rsidR="005D66C1">
        <w:t>geste</w:t>
      </w:r>
      <w:r>
        <w:t xml:space="preserve"> de</w:t>
      </w:r>
      <w:r w:rsidR="005D66C1">
        <w:t xml:space="preserve"> Dieu </w:t>
      </w:r>
      <w:r w:rsidR="002F7236">
        <w:t>accompli</w:t>
      </w:r>
      <w:r w:rsidR="005D66C1">
        <w:t xml:space="preserve"> dans </w:t>
      </w:r>
      <w:r>
        <w:t>l’Incarnation</w:t>
      </w:r>
      <w:r w:rsidR="005D66C1">
        <w:t xml:space="preserve"> du Fils unique</w:t>
      </w:r>
      <w:r w:rsidR="00392640">
        <w:t xml:space="preserve"> : les disciples missionnaires </w:t>
      </w:r>
      <w:r w:rsidR="002F7236">
        <w:t>sont appelés à</w:t>
      </w:r>
      <w:r w:rsidR="00392640">
        <w:t xml:space="preserve"> </w:t>
      </w:r>
      <w:r w:rsidR="005D66C1">
        <w:t>« sortir »</w:t>
      </w:r>
      <w:r w:rsidR="005F62DD">
        <w:t xml:space="preserve"> pour </w:t>
      </w:r>
      <w:r w:rsidR="005D66C1">
        <w:t>répandre,</w:t>
      </w:r>
      <w:r w:rsidR="005F62DD">
        <w:t xml:space="preserve"> </w:t>
      </w:r>
      <w:r w:rsidR="005D66C1">
        <w:t>à la suite du</w:t>
      </w:r>
      <w:r w:rsidR="005F62DD">
        <w:t xml:space="preserve"> </w:t>
      </w:r>
      <w:r w:rsidR="002F7236">
        <w:t>Christ mort et ressuscité</w:t>
      </w:r>
      <w:r w:rsidR="005D66C1">
        <w:t>,</w:t>
      </w:r>
      <w:r w:rsidR="005F62DD">
        <w:t xml:space="preserve"> </w:t>
      </w:r>
      <w:r w:rsidR="005D66C1">
        <w:t xml:space="preserve">la bonne nouvelle </w:t>
      </w:r>
      <w:r w:rsidR="005F62DD">
        <w:t xml:space="preserve">de la miséricorde du Père. </w:t>
      </w:r>
      <w:r w:rsidR="005D66C1">
        <w:t>Premier pape à choisir le nom du jeune homme riche devenu le pauvre d’Assise</w:t>
      </w:r>
      <w:r w:rsidR="005F62DD">
        <w:t xml:space="preserve">, </w:t>
      </w:r>
      <w:r w:rsidR="005D66C1">
        <w:t>François n’a de cesse d’orienter notre regard vers les périphéries existentielles</w:t>
      </w:r>
      <w:r w:rsidR="00F52B1A">
        <w:t xml:space="preserve"> où se manifeste l’action salvatrice de la grâce de Dieu</w:t>
      </w:r>
      <w:r w:rsidR="005D66C1">
        <w:t>.</w:t>
      </w:r>
    </w:p>
    <w:p w14:paraId="7E6E6B5C" w14:textId="0499F875" w:rsidR="004D5E0E" w:rsidRDefault="00F47989" w:rsidP="00F52B1A">
      <w:pPr>
        <w:ind w:firstLine="708"/>
        <w:jc w:val="both"/>
      </w:pPr>
      <w:r>
        <w:t xml:space="preserve">Né de l’intuition </w:t>
      </w:r>
      <w:r w:rsidR="00F52B1A">
        <w:t xml:space="preserve">de saint Jean-Paul II qui </w:t>
      </w:r>
      <w:r w:rsidR="00E47213">
        <w:t>conçut le projet original</w:t>
      </w:r>
      <w:r>
        <w:t xml:space="preserve"> </w:t>
      </w:r>
      <w:r w:rsidR="00954926">
        <w:t>d’une faculté</w:t>
      </w:r>
      <w:r w:rsidR="00E47213">
        <w:t xml:space="preserve"> </w:t>
      </w:r>
      <w:r w:rsidR="00954926">
        <w:t>de théologie</w:t>
      </w:r>
      <w:r w:rsidR="005973D2">
        <w:t xml:space="preserve"> </w:t>
      </w:r>
      <w:r w:rsidR="00954926">
        <w:t xml:space="preserve">spécialisée, </w:t>
      </w:r>
      <w:r w:rsidR="00E47213">
        <w:t>implantée</w:t>
      </w:r>
      <w:r w:rsidR="00F52B1A">
        <w:t xml:space="preserve"> dans les diverses cultures, notre Institut pontifical a </w:t>
      </w:r>
      <w:r w:rsidR="00E47213">
        <w:t xml:space="preserve">reçu du pape François </w:t>
      </w:r>
      <w:r w:rsidR="003F690B">
        <w:t>une</w:t>
      </w:r>
      <w:r w:rsidR="00E47213">
        <w:t xml:space="preserve"> impulsion nouvelle</w:t>
      </w:r>
      <w:r w:rsidR="00F52B1A">
        <w:t xml:space="preserve"> à la suite </w:t>
      </w:r>
      <w:r w:rsidR="005973D2">
        <w:t>d’un nouveau</w:t>
      </w:r>
      <w:r w:rsidR="00F52B1A">
        <w:t xml:space="preserve"> Synode sur la famille</w:t>
      </w:r>
      <w:r w:rsidR="00E47213">
        <w:t xml:space="preserve">. </w:t>
      </w:r>
      <w:r w:rsidR="005973D2">
        <w:t>P</w:t>
      </w:r>
      <w:r w:rsidR="00E47213">
        <w:t xml:space="preserve">ar la lettre apostolique </w:t>
      </w:r>
      <w:proofErr w:type="spellStart"/>
      <w:r w:rsidR="00E47213">
        <w:rPr>
          <w:i/>
        </w:rPr>
        <w:t>Summa</w:t>
      </w:r>
      <w:proofErr w:type="spellEnd"/>
      <w:r w:rsidR="00E47213">
        <w:rPr>
          <w:i/>
        </w:rPr>
        <w:t xml:space="preserve"> </w:t>
      </w:r>
      <w:proofErr w:type="spellStart"/>
      <w:r w:rsidR="00E47213">
        <w:rPr>
          <w:i/>
        </w:rPr>
        <w:t>familiae</w:t>
      </w:r>
      <w:proofErr w:type="spellEnd"/>
      <w:r w:rsidR="00E47213">
        <w:rPr>
          <w:i/>
        </w:rPr>
        <w:t xml:space="preserve"> cura </w:t>
      </w:r>
      <w:r w:rsidR="005973D2">
        <w:t>de 2017</w:t>
      </w:r>
      <w:r w:rsidR="00954926">
        <w:t>,</w:t>
      </w:r>
      <w:r w:rsidR="00B814D3">
        <w:t xml:space="preserve"> </w:t>
      </w:r>
      <w:r w:rsidR="00E47213">
        <w:t>nous avons reçu mission de produire une théologie en dialogue avec les autres sciences afin de</w:t>
      </w:r>
      <w:r w:rsidR="007B29EA">
        <w:t xml:space="preserve"> permettre aux </w:t>
      </w:r>
      <w:r w:rsidR="00E47213">
        <w:t>Église</w:t>
      </w:r>
      <w:r w:rsidR="007B29EA">
        <w:t>s locales de</w:t>
      </w:r>
      <w:r w:rsidR="00E47213">
        <w:t xml:space="preserve"> mieux accompa</w:t>
      </w:r>
      <w:r w:rsidR="007B29EA">
        <w:t xml:space="preserve">gner les familles, </w:t>
      </w:r>
      <w:r w:rsidR="00B814D3">
        <w:t>notamment</w:t>
      </w:r>
      <w:r w:rsidR="007B29EA">
        <w:t xml:space="preserve"> celles qui souffrent de blessures, et </w:t>
      </w:r>
      <w:r w:rsidR="00E47213">
        <w:t>de les acco</w:t>
      </w:r>
      <w:r w:rsidR="007B29EA">
        <w:t>mpagner en veillant à mettre en valeur les ressources de leurs cultures renouvelées par la lumière de l’Évangile.</w:t>
      </w:r>
      <w:r w:rsidR="003F690B">
        <w:t xml:space="preserve"> </w:t>
      </w:r>
    </w:p>
    <w:p w14:paraId="4073C4F8" w14:textId="3A579F8F" w:rsidR="00043516" w:rsidRDefault="003F690B" w:rsidP="00F52B1A">
      <w:pPr>
        <w:ind w:firstLine="708"/>
        <w:jc w:val="both"/>
        <w:rPr>
          <w:i/>
        </w:rPr>
      </w:pPr>
      <w:r>
        <w:t xml:space="preserve">En contact journalier avec des étudiants de </w:t>
      </w:r>
      <w:bookmarkStart w:id="0" w:name="_GoBack"/>
      <w:bookmarkEnd w:id="0"/>
      <w:r w:rsidR="00403337">
        <w:t xml:space="preserve">46 </w:t>
      </w:r>
      <w:r>
        <w:t>nationalités à Rome et avec les autorités académiques de nos 10 sections et centres associés, je mesure la fécondité de cette orientation. Lors de l’audience accordée à l’Institut le 24 octobre 2022, le pape François a touché le cœur et l’intelligence de nos étudiants en les invitant à ne pas se contenter d’étudier la dynamique conjugal</w:t>
      </w:r>
      <w:r w:rsidR="00954926">
        <w:t>e du mariage</w:t>
      </w:r>
      <w:r>
        <w:t>, mais aussi l’amour qui se déploie dans les fratries, entre les générations, dans la famille élargie et les relations de proximité sociale.</w:t>
      </w:r>
      <w:r w:rsidR="00364A52">
        <w:t xml:space="preserve"> </w:t>
      </w:r>
      <w:r w:rsidR="004D5E0E">
        <w:t xml:space="preserve">Ce faisant, il leur a donné le goût d’écrire des mémoires et des thèses qui </w:t>
      </w:r>
      <w:r w:rsidR="00954926">
        <w:t>partent du concret et stimulent</w:t>
      </w:r>
      <w:r w:rsidR="004D5E0E">
        <w:t xml:space="preserve"> l’action (les mains). </w:t>
      </w:r>
      <w:r w:rsidR="00364A52">
        <w:t xml:space="preserve">Cette approche latino-américaine </w:t>
      </w:r>
      <w:r w:rsidR="004D5E0E">
        <w:t>rejoint l’Afrique et l’</w:t>
      </w:r>
      <w:r w:rsidR="00364A52">
        <w:t>Asie</w:t>
      </w:r>
      <w:r w:rsidR="004D5E0E">
        <w:t xml:space="preserve"> où la famille élargie soutient les personnes dans les vicissitudes de la vie. E</w:t>
      </w:r>
      <w:r w:rsidR="00364A52">
        <w:t xml:space="preserve">lle offre de nouvelles perspectives aux Églises occidentales. </w:t>
      </w:r>
      <w:r w:rsidR="007B1172">
        <w:t>Prendre au sérieux les</w:t>
      </w:r>
      <w:r w:rsidR="00364A52">
        <w:t xml:space="preserve"> compétences des familles pour construire </w:t>
      </w:r>
      <w:r w:rsidR="007B1172">
        <w:t xml:space="preserve">des sociétés plus fraternelles répond aux urgences de notre temps, telles que François les fait valoir dans ses deux encycliques sociales, </w:t>
      </w:r>
      <w:proofErr w:type="spellStart"/>
      <w:r w:rsidR="007B1172">
        <w:rPr>
          <w:i/>
        </w:rPr>
        <w:t>Laudato</w:t>
      </w:r>
      <w:proofErr w:type="spellEnd"/>
      <w:r w:rsidR="007B1172">
        <w:rPr>
          <w:i/>
        </w:rPr>
        <w:t xml:space="preserve"> si’ </w:t>
      </w:r>
      <w:r w:rsidR="007B1172">
        <w:t xml:space="preserve">et </w:t>
      </w:r>
      <w:proofErr w:type="spellStart"/>
      <w:r w:rsidR="007B1172">
        <w:rPr>
          <w:i/>
        </w:rPr>
        <w:t>Fratelli</w:t>
      </w:r>
      <w:proofErr w:type="spellEnd"/>
      <w:r w:rsidR="007B1172">
        <w:rPr>
          <w:i/>
        </w:rPr>
        <w:t xml:space="preserve"> tutti.</w:t>
      </w:r>
    </w:p>
    <w:p w14:paraId="1193B2C9" w14:textId="281C3DB8" w:rsidR="00CB770D" w:rsidRDefault="00170BA7" w:rsidP="00FF631D">
      <w:pPr>
        <w:ind w:firstLine="708"/>
        <w:jc w:val="both"/>
      </w:pPr>
      <w:r>
        <w:t xml:space="preserve">Une décennie ne se fête pas en un jour, il faut au moins une année pour prendre conscience de ce que nous avons reçu du pape François, pour rendre grâce et pour continuer le chemin. </w:t>
      </w:r>
      <w:r w:rsidR="004936D8">
        <w:t xml:space="preserve">C’est pourquoi, dès le début de cette année académique, nous avons demandé au professeur Richard </w:t>
      </w:r>
      <w:proofErr w:type="spellStart"/>
      <w:r w:rsidR="004936D8">
        <w:t>Gaillardetz</w:t>
      </w:r>
      <w:proofErr w:type="spellEnd"/>
      <w:r w:rsidR="004936D8">
        <w:t xml:space="preserve">, venu de Boston </w:t>
      </w:r>
      <w:proofErr w:type="spellStart"/>
      <w:r w:rsidR="004936D8">
        <w:t>College</w:t>
      </w:r>
      <w:proofErr w:type="spellEnd"/>
      <w:r w:rsidR="004936D8">
        <w:t>, de prononcer la « </w:t>
      </w:r>
      <w:proofErr w:type="spellStart"/>
      <w:r w:rsidR="004936D8">
        <w:t>prolusione</w:t>
      </w:r>
      <w:proofErr w:type="spellEnd"/>
      <w:r w:rsidR="004936D8">
        <w:t xml:space="preserve"> » </w:t>
      </w:r>
      <w:r w:rsidR="00954926">
        <w:t>en faisant</w:t>
      </w:r>
      <w:r w:rsidR="004936D8">
        <w:t xml:space="preserve"> ressortir les enjeux ecclésiologiques du pontificat de François. Il a montré que la </w:t>
      </w:r>
      <w:proofErr w:type="spellStart"/>
      <w:r w:rsidR="004936D8">
        <w:t>synodalité</w:t>
      </w:r>
      <w:proofErr w:type="spellEnd"/>
      <w:r w:rsidR="004936D8">
        <w:t xml:space="preserve"> s’inscrit dans un processus de réception à neuf du concile Vatican II. Cet article sera </w:t>
      </w:r>
      <w:r w:rsidR="00954926">
        <w:t>bientôt disponible</w:t>
      </w:r>
      <w:r w:rsidR="004936D8">
        <w:t xml:space="preserve"> dans notre revue </w:t>
      </w:r>
      <w:proofErr w:type="spellStart"/>
      <w:r w:rsidR="004936D8">
        <w:rPr>
          <w:i/>
        </w:rPr>
        <w:t>Anthropotes</w:t>
      </w:r>
      <w:proofErr w:type="spellEnd"/>
      <w:r w:rsidR="004936D8">
        <w:rPr>
          <w:i/>
        </w:rPr>
        <w:t xml:space="preserve"> </w:t>
      </w:r>
      <w:r w:rsidR="0038281D">
        <w:t xml:space="preserve">et </w:t>
      </w:r>
      <w:r w:rsidR="007B187B">
        <w:t xml:space="preserve">accessible sous format e-book : </w:t>
      </w:r>
      <w:hyperlink r:id="rId4" w:history="1">
        <w:r w:rsidR="007B187B" w:rsidRPr="001C595A">
          <w:rPr>
            <w:rStyle w:val="Collegamentoipertestuale"/>
          </w:rPr>
          <w:t>https://riviste.gruppostudium.it/anthropotes/archivio</w:t>
        </w:r>
      </w:hyperlink>
      <w:r w:rsidR="00A070F8">
        <w:t xml:space="preserve">. Il sera également publié en anglais dans le numéro de mars 2023 de la revue </w:t>
      </w:r>
      <w:proofErr w:type="spellStart"/>
      <w:r w:rsidR="00A070F8">
        <w:rPr>
          <w:i/>
        </w:rPr>
        <w:t>Theological</w:t>
      </w:r>
      <w:proofErr w:type="spellEnd"/>
      <w:r w:rsidR="00A070F8">
        <w:rPr>
          <w:i/>
        </w:rPr>
        <w:t xml:space="preserve"> </w:t>
      </w:r>
      <w:proofErr w:type="spellStart"/>
      <w:r w:rsidR="00A070F8">
        <w:rPr>
          <w:i/>
        </w:rPr>
        <w:t>studies</w:t>
      </w:r>
      <w:proofErr w:type="spellEnd"/>
      <w:r w:rsidR="00A070F8">
        <w:rPr>
          <w:i/>
        </w:rPr>
        <w:t>.</w:t>
      </w:r>
      <w:r w:rsidR="00FF631D">
        <w:rPr>
          <w:i/>
        </w:rPr>
        <w:t xml:space="preserve"> </w:t>
      </w:r>
      <w:r w:rsidR="00075D57">
        <w:t xml:space="preserve">Afin de poursuivre </w:t>
      </w:r>
      <w:r w:rsidR="00FF631D">
        <w:t>cette</w:t>
      </w:r>
      <w:r w:rsidR="00075D57">
        <w:t xml:space="preserve"> mise en valeur internationale des </w:t>
      </w:r>
      <w:r w:rsidR="00FF631D">
        <w:t>germes</w:t>
      </w:r>
      <w:r w:rsidR="00075D57">
        <w:t xml:space="preserve"> </w:t>
      </w:r>
      <w:r w:rsidR="00FF631D">
        <w:t>produits par le</w:t>
      </w:r>
      <w:r w:rsidR="00075D57">
        <w:t xml:space="preserve"> pontificat de François, nous organiserons</w:t>
      </w:r>
      <w:r w:rsidR="00FF631D">
        <w:t xml:space="preserve"> les 25 et 26 mai prochains</w:t>
      </w:r>
      <w:r w:rsidR="00075D57">
        <w:t xml:space="preserve">, en partenariat avec la faculté de théologie de la </w:t>
      </w:r>
      <w:proofErr w:type="spellStart"/>
      <w:r w:rsidR="00FF631D">
        <w:t>Pontifí</w:t>
      </w:r>
      <w:r w:rsidR="00075D57">
        <w:t>cia</w:t>
      </w:r>
      <w:proofErr w:type="spellEnd"/>
      <w:r w:rsidR="00075D57">
        <w:t xml:space="preserve"> </w:t>
      </w:r>
      <w:proofErr w:type="spellStart"/>
      <w:r w:rsidR="00FF631D">
        <w:t>Universidade</w:t>
      </w:r>
      <w:proofErr w:type="spellEnd"/>
      <w:r w:rsidR="00FF631D">
        <w:t xml:space="preserve"> </w:t>
      </w:r>
      <w:proofErr w:type="spellStart"/>
      <w:r w:rsidR="00FF631D">
        <w:t>Católica</w:t>
      </w:r>
      <w:proofErr w:type="spellEnd"/>
      <w:r w:rsidR="00FF631D">
        <w:t xml:space="preserve"> do Rio de Janeiro, la COCTI (</w:t>
      </w:r>
      <w:proofErr w:type="spellStart"/>
      <w:r w:rsidR="00FF631D">
        <w:t>Conference</w:t>
      </w:r>
      <w:proofErr w:type="spellEnd"/>
      <w:r w:rsidR="00FF631D">
        <w:t xml:space="preserve"> of </w:t>
      </w:r>
      <w:proofErr w:type="spellStart"/>
      <w:r w:rsidR="00FF631D">
        <w:t>Catholic</w:t>
      </w:r>
      <w:proofErr w:type="spellEnd"/>
      <w:r w:rsidR="00FF631D">
        <w:t xml:space="preserve"> </w:t>
      </w:r>
      <w:proofErr w:type="spellStart"/>
      <w:r w:rsidR="00FF631D">
        <w:t>Theological</w:t>
      </w:r>
      <w:proofErr w:type="spellEnd"/>
      <w:r w:rsidR="00FF631D">
        <w:t xml:space="preserve"> Institutions) et le CELAM, un colloque en ligne sur « La joie et la fraternité comme nouveaux lieux théologiques ».</w:t>
      </w:r>
    </w:p>
    <w:p w14:paraId="1D5B2548" w14:textId="188F40D5" w:rsidR="00FF631D" w:rsidRDefault="00FF631D" w:rsidP="00FF631D">
      <w:pPr>
        <w:ind w:firstLine="708"/>
        <w:jc w:val="both"/>
      </w:pPr>
      <w:r>
        <w:lastRenderedPageBreak/>
        <w:t>10 ans déjà</w:t>
      </w:r>
      <w:r w:rsidR="00954926">
        <w:t> </w:t>
      </w:r>
      <w:r>
        <w:t>! Alors que l’Église universelle poursuit actuellement son chemin « Vers une Église synodale »</w:t>
      </w:r>
      <w:r w:rsidR="00954926">
        <w:t xml:space="preserve"> au travers d</w:t>
      </w:r>
      <w:r>
        <w:t xml:space="preserve">es rencontres continentales, demandons au Seigneur de </w:t>
      </w:r>
      <w:r w:rsidR="00F50B0F">
        <w:t>garder le pape François dans la joie et la clairvoyance au gouvernail de Pierre.</w:t>
      </w:r>
    </w:p>
    <w:p w14:paraId="4540BB67" w14:textId="77777777" w:rsidR="00F50B0F" w:rsidRDefault="00F50B0F" w:rsidP="00FF631D">
      <w:pPr>
        <w:ind w:firstLine="708"/>
        <w:jc w:val="both"/>
      </w:pPr>
    </w:p>
    <w:p w14:paraId="5F6242AC" w14:textId="60F4F17F" w:rsidR="00F50B0F" w:rsidRDefault="00F50B0F" w:rsidP="00B21C30">
      <w:pPr>
        <w:ind w:left="5664" w:firstLine="708"/>
        <w:jc w:val="both"/>
      </w:pPr>
      <w:r>
        <w:t xml:space="preserve">Philippe </w:t>
      </w:r>
      <w:proofErr w:type="spellStart"/>
      <w:r>
        <w:t>Bordeyne</w:t>
      </w:r>
      <w:proofErr w:type="spellEnd"/>
    </w:p>
    <w:p w14:paraId="57A49BAC" w14:textId="0A0D9214" w:rsidR="00F50B0F" w:rsidRPr="00FF631D" w:rsidRDefault="00B21C30" w:rsidP="00B21C30">
      <w:pPr>
        <w:ind w:left="6372"/>
        <w:jc w:val="both"/>
        <w:rPr>
          <w:i/>
        </w:rPr>
      </w:pPr>
      <w:r>
        <w:t xml:space="preserve">       </w:t>
      </w:r>
      <w:r w:rsidR="00F50B0F">
        <w:t>Président</w:t>
      </w:r>
    </w:p>
    <w:p w14:paraId="737F986A" w14:textId="77777777" w:rsidR="00FF631D" w:rsidRPr="00FF631D" w:rsidRDefault="00FF631D" w:rsidP="00FF631D">
      <w:pPr>
        <w:jc w:val="both"/>
        <w:rPr>
          <w:lang w:val="pt-PT"/>
        </w:rPr>
      </w:pPr>
    </w:p>
    <w:p w14:paraId="3806DCC7" w14:textId="34582427" w:rsidR="00F47989" w:rsidRPr="00FF631D" w:rsidRDefault="003F690B" w:rsidP="00F52B1A">
      <w:pPr>
        <w:ind w:firstLine="708"/>
        <w:jc w:val="both"/>
        <w:rPr>
          <w:lang w:val="pt-PT"/>
        </w:rPr>
      </w:pPr>
      <w:r w:rsidRPr="00FF631D">
        <w:rPr>
          <w:lang w:val="pt-PT"/>
        </w:rPr>
        <w:t xml:space="preserve"> </w:t>
      </w:r>
      <w:r w:rsidR="007B1172" w:rsidRPr="00FF631D">
        <w:rPr>
          <w:lang w:val="pt-PT"/>
        </w:rPr>
        <w:t xml:space="preserve"> </w:t>
      </w:r>
    </w:p>
    <w:sectPr w:rsidR="00F47989" w:rsidRPr="00FF631D" w:rsidSect="000360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38"/>
    <w:rsid w:val="000360DA"/>
    <w:rsid w:val="00043516"/>
    <w:rsid w:val="00075D57"/>
    <w:rsid w:val="00162C9E"/>
    <w:rsid w:val="00170BA7"/>
    <w:rsid w:val="002206F8"/>
    <w:rsid w:val="002540A8"/>
    <w:rsid w:val="002F605C"/>
    <w:rsid w:val="002F7236"/>
    <w:rsid w:val="00364A52"/>
    <w:rsid w:val="00366C04"/>
    <w:rsid w:val="0038281D"/>
    <w:rsid w:val="00392640"/>
    <w:rsid w:val="003F690B"/>
    <w:rsid w:val="00403337"/>
    <w:rsid w:val="00465373"/>
    <w:rsid w:val="004936D8"/>
    <w:rsid w:val="004D5E0E"/>
    <w:rsid w:val="005973D2"/>
    <w:rsid w:val="005D66C1"/>
    <w:rsid w:val="005F62DD"/>
    <w:rsid w:val="007B1172"/>
    <w:rsid w:val="007B187B"/>
    <w:rsid w:val="007B29EA"/>
    <w:rsid w:val="00954926"/>
    <w:rsid w:val="009B267A"/>
    <w:rsid w:val="00A070F8"/>
    <w:rsid w:val="00A44F0A"/>
    <w:rsid w:val="00AD70E0"/>
    <w:rsid w:val="00B21C30"/>
    <w:rsid w:val="00B814D3"/>
    <w:rsid w:val="00CB770D"/>
    <w:rsid w:val="00D47D38"/>
    <w:rsid w:val="00DE4DEC"/>
    <w:rsid w:val="00E47213"/>
    <w:rsid w:val="00F47989"/>
    <w:rsid w:val="00F50B0F"/>
    <w:rsid w:val="00F52B1A"/>
    <w:rsid w:val="00FF63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72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B187B"/>
    <w:rPr>
      <w:color w:val="0563C1" w:themeColor="hyperlink"/>
      <w:u w:val="single"/>
    </w:rPr>
  </w:style>
  <w:style w:type="paragraph" w:customStyle="1" w:styleId="p1">
    <w:name w:val="p1"/>
    <w:basedOn w:val="Normale"/>
    <w:rsid w:val="00FF631D"/>
    <w:pPr>
      <w:shd w:val="clear" w:color="auto" w:fill="EEEEEE"/>
      <w:jc w:val="center"/>
    </w:pPr>
    <w:rPr>
      <w:rFonts w:ascii="Helvetica" w:hAnsi="Helvetica" w:cs="Times New Roman"/>
      <w:color w:val="666666"/>
      <w:sz w:val="31"/>
      <w:szCs w:val="31"/>
      <w:lang w:eastAsia="fr-FR"/>
    </w:rPr>
  </w:style>
  <w:style w:type="character" w:customStyle="1" w:styleId="s1">
    <w:name w:val="s1"/>
    <w:basedOn w:val="Carpredefinitoparagrafo"/>
    <w:rsid w:val="00FF631D"/>
  </w:style>
  <w:style w:type="character" w:styleId="Collegamentovisitato">
    <w:name w:val="FollowedHyperlink"/>
    <w:basedOn w:val="Carpredefinitoparagrafo"/>
    <w:uiPriority w:val="99"/>
    <w:semiHidden/>
    <w:unhideWhenUsed/>
    <w:rsid w:val="00954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22116">
      <w:bodyDiv w:val="1"/>
      <w:marLeft w:val="0"/>
      <w:marRight w:val="0"/>
      <w:marTop w:val="0"/>
      <w:marBottom w:val="0"/>
      <w:divBdr>
        <w:top w:val="none" w:sz="0" w:space="0" w:color="auto"/>
        <w:left w:val="none" w:sz="0" w:space="0" w:color="auto"/>
        <w:bottom w:val="none" w:sz="0" w:space="0" w:color="auto"/>
        <w:right w:val="none" w:sz="0" w:space="0" w:color="auto"/>
      </w:divBdr>
    </w:div>
    <w:div w:id="1101755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iviste.gruppostudium.it/anthropotes/archivio"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3680</Characters>
  <Application>Microsoft Office Word</Application>
  <DocSecurity>0</DocSecurity>
  <Lines>30</Lines>
  <Paragraphs>8</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BORDEYNE Philippe</dc:creator>
  <cp:keywords/>
  <dc:description/>
  <cp:lastModifiedBy>Biblioteca</cp:lastModifiedBy>
  <cp:revision>2</cp:revision>
  <dcterms:created xsi:type="dcterms:W3CDTF">2023-03-10T14:57:00Z</dcterms:created>
  <dcterms:modified xsi:type="dcterms:W3CDTF">2023-03-10T14:57:00Z</dcterms:modified>
</cp:coreProperties>
</file>