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FDCE8" w14:textId="25BA0E92" w:rsidR="00FD0A39" w:rsidRPr="00F86DA2" w:rsidRDefault="00F86DA2" w:rsidP="00F86DA2">
      <w:pPr>
        <w:jc w:val="center"/>
        <w:rPr>
          <w:rFonts w:ascii="Aptos Slab ExtraBold" w:hAnsi="Aptos Slab ExtraBold"/>
          <w:b/>
          <w:bCs/>
          <w:color w:val="5B9BD5" w:themeColor="accent1"/>
          <w:sz w:val="40"/>
          <w:szCs w:val="40"/>
        </w:rPr>
      </w:pPr>
      <w:r w:rsidRPr="00F86DA2">
        <w:rPr>
          <w:rFonts w:ascii="Aptos Slab ExtraBold" w:hAnsi="Aptos Slab ExtraBold"/>
          <w:b/>
          <w:bCs/>
          <w:color w:val="5B9BD5" w:themeColor="accent1"/>
          <w:sz w:val="40"/>
          <w:szCs w:val="40"/>
        </w:rPr>
        <w:t>Task 9</w:t>
      </w:r>
    </w:p>
    <w:p w14:paraId="0BB37AD6" w14:textId="7E4A890B" w:rsidR="00F86DA2" w:rsidRPr="00F86DA2" w:rsidRDefault="00F86DA2" w:rsidP="00F86DA2">
      <w:pPr>
        <w:jc w:val="center"/>
        <w:rPr>
          <w:rFonts w:ascii="Aptos Slab ExtraBold" w:hAnsi="Aptos Slab ExtraBold"/>
          <w:b/>
          <w:bCs/>
          <w:color w:val="5B9BD5" w:themeColor="accent1"/>
          <w:sz w:val="40"/>
          <w:szCs w:val="40"/>
        </w:rPr>
      </w:pPr>
      <w:r w:rsidRPr="00F86DA2">
        <w:rPr>
          <w:rFonts w:ascii="Aptos Slab ExtraBold" w:hAnsi="Aptos Slab ExtraBold"/>
          <w:b/>
          <w:bCs/>
          <w:color w:val="5B9BD5" w:themeColor="accent1"/>
          <w:sz w:val="40"/>
          <w:szCs w:val="40"/>
        </w:rPr>
        <w:t>PAI LAB</w:t>
      </w:r>
    </w:p>
    <w:p w14:paraId="7F3FFD1A" w14:textId="3CE1C195" w:rsidR="00F86DA2" w:rsidRPr="00F86DA2" w:rsidRDefault="00F86DA2" w:rsidP="00F86DA2">
      <w:pPr>
        <w:rPr>
          <w:rFonts w:ascii="Amasis MT Pro Black" w:hAnsi="Amasis MT Pro Black"/>
          <w:color w:val="EE0000"/>
          <w:sz w:val="36"/>
          <w:szCs w:val="36"/>
        </w:rPr>
      </w:pPr>
      <w:r w:rsidRPr="00F86DA2">
        <w:rPr>
          <w:rFonts w:ascii="Amasis MT Pro Black" w:hAnsi="Amasis MT Pro Black"/>
          <w:color w:val="EE0000"/>
          <w:sz w:val="36"/>
          <w:szCs w:val="36"/>
        </w:rPr>
        <w:t xml:space="preserve">Kaif </w:t>
      </w:r>
      <w:proofErr w:type="spellStart"/>
      <w:r w:rsidRPr="00F86DA2">
        <w:rPr>
          <w:rFonts w:ascii="Amasis MT Pro Black" w:hAnsi="Amasis MT Pro Black"/>
          <w:color w:val="EE0000"/>
          <w:sz w:val="36"/>
          <w:szCs w:val="36"/>
        </w:rPr>
        <w:t>Ikhlaq</w:t>
      </w:r>
      <w:proofErr w:type="spellEnd"/>
    </w:p>
    <w:p w14:paraId="275C3E28" w14:textId="43024811" w:rsidR="00F86DA2" w:rsidRPr="00F86DA2" w:rsidRDefault="00F86DA2" w:rsidP="00F86DA2">
      <w:pPr>
        <w:rPr>
          <w:rFonts w:ascii="Amasis MT Pro Black" w:hAnsi="Amasis MT Pro Black"/>
          <w:color w:val="EE0000"/>
          <w:sz w:val="36"/>
          <w:szCs w:val="36"/>
        </w:rPr>
      </w:pPr>
      <w:r w:rsidRPr="00F86DA2">
        <w:rPr>
          <w:rFonts w:ascii="Amasis MT Pro Black" w:hAnsi="Amasis MT Pro Black"/>
          <w:color w:val="EE0000"/>
          <w:sz w:val="36"/>
          <w:szCs w:val="36"/>
        </w:rPr>
        <w:t>BSAIM-S24-027</w:t>
      </w:r>
    </w:p>
    <w:p w14:paraId="3D237C78" w14:textId="77777777" w:rsidR="00F86DA2" w:rsidRDefault="00F86DA2" w:rsidP="00F86DA2"/>
    <w:p w14:paraId="24A70D8F" w14:textId="77777777" w:rsidR="00F86DA2" w:rsidRPr="00F86DA2" w:rsidRDefault="00F86DA2" w:rsidP="00F86DA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86DA2">
        <w:rPr>
          <w:rFonts w:ascii="Times New Roman" w:hAnsi="Times New Roman" w:cs="Times New Roman"/>
          <w:sz w:val="32"/>
          <w:szCs w:val="32"/>
        </w:rPr>
        <w:t xml:space="preserve">  </w:t>
      </w:r>
      <w:r w:rsidRPr="00F86DA2">
        <w:rPr>
          <w:rFonts w:ascii="Times New Roman" w:hAnsi="Times New Roman" w:cs="Times New Roman"/>
          <w:b/>
          <w:bCs/>
          <w:sz w:val="32"/>
          <w:szCs w:val="32"/>
        </w:rPr>
        <w:t>Data</w:t>
      </w:r>
      <w:proofErr w:type="gramEnd"/>
      <w:r w:rsidRPr="00F86DA2">
        <w:rPr>
          <w:rFonts w:ascii="Times New Roman" w:hAnsi="Times New Roman" w:cs="Times New Roman"/>
          <w:b/>
          <w:bCs/>
          <w:sz w:val="32"/>
          <w:szCs w:val="32"/>
        </w:rPr>
        <w:t xml:space="preserve"> Preprocessing:</w:t>
      </w:r>
      <w:r w:rsidRPr="00F86DA2">
        <w:rPr>
          <w:rFonts w:ascii="Times New Roman" w:hAnsi="Times New Roman" w:cs="Times New Roman"/>
          <w:sz w:val="32"/>
          <w:szCs w:val="32"/>
        </w:rPr>
        <w:t xml:space="preserve"> The dataset is loaded and cleaned by renaming columns and encoding the target labels (Ham=0, Spam=1) to prepare for binary classification.</w:t>
      </w:r>
    </w:p>
    <w:p w14:paraId="37BFFD58" w14:textId="77777777" w:rsidR="00F86DA2" w:rsidRPr="00F86DA2" w:rsidRDefault="00F86DA2" w:rsidP="00F86DA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86DA2">
        <w:rPr>
          <w:rFonts w:ascii="Times New Roman" w:hAnsi="Times New Roman" w:cs="Times New Roman"/>
          <w:sz w:val="32"/>
          <w:szCs w:val="32"/>
        </w:rPr>
        <w:t xml:space="preserve">  </w:t>
      </w:r>
      <w:r w:rsidRPr="00F86DA2">
        <w:rPr>
          <w:rFonts w:ascii="Times New Roman" w:hAnsi="Times New Roman" w:cs="Times New Roman"/>
          <w:b/>
          <w:bCs/>
          <w:sz w:val="32"/>
          <w:szCs w:val="32"/>
        </w:rPr>
        <w:t>Vectorization</w:t>
      </w:r>
      <w:proofErr w:type="gramEnd"/>
      <w:r w:rsidRPr="00F86DA2">
        <w:rPr>
          <w:rFonts w:ascii="Times New Roman" w:hAnsi="Times New Roman" w:cs="Times New Roman"/>
          <w:b/>
          <w:bCs/>
          <w:sz w:val="32"/>
          <w:szCs w:val="32"/>
        </w:rPr>
        <w:t xml:space="preserve"> &amp; Splitting:</w:t>
      </w:r>
      <w:r w:rsidRPr="00F86DA2">
        <w:rPr>
          <w:rFonts w:ascii="Times New Roman" w:hAnsi="Times New Roman" w:cs="Times New Roman"/>
          <w:sz w:val="32"/>
          <w:szCs w:val="32"/>
        </w:rPr>
        <w:t xml:space="preserve"> Raw text messages are converted into numerical feature vectors using </w:t>
      </w:r>
      <w:proofErr w:type="spellStart"/>
      <w:r w:rsidRPr="00F86DA2">
        <w:rPr>
          <w:rFonts w:ascii="Times New Roman" w:hAnsi="Times New Roman" w:cs="Times New Roman"/>
          <w:sz w:val="32"/>
          <w:szCs w:val="32"/>
        </w:rPr>
        <w:t>CountVectorizer</w:t>
      </w:r>
      <w:proofErr w:type="spellEnd"/>
      <w:r w:rsidRPr="00F86DA2">
        <w:rPr>
          <w:rFonts w:ascii="Times New Roman" w:hAnsi="Times New Roman" w:cs="Times New Roman"/>
          <w:sz w:val="32"/>
          <w:szCs w:val="32"/>
        </w:rPr>
        <w:t>, and the data is split into training (75%) and testing (25%) sets.</w:t>
      </w:r>
    </w:p>
    <w:p w14:paraId="5B66DD01" w14:textId="77777777" w:rsidR="00F86DA2" w:rsidRPr="00F86DA2" w:rsidRDefault="00F86DA2" w:rsidP="00F86DA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86DA2">
        <w:rPr>
          <w:rFonts w:ascii="Times New Roman" w:hAnsi="Times New Roman" w:cs="Times New Roman"/>
          <w:sz w:val="32"/>
          <w:szCs w:val="32"/>
        </w:rPr>
        <w:t xml:space="preserve">  </w:t>
      </w:r>
      <w:r w:rsidRPr="00F86DA2">
        <w:rPr>
          <w:rFonts w:ascii="Times New Roman" w:hAnsi="Times New Roman" w:cs="Times New Roman"/>
          <w:b/>
          <w:bCs/>
          <w:sz w:val="32"/>
          <w:szCs w:val="32"/>
        </w:rPr>
        <w:t>Model</w:t>
      </w:r>
      <w:proofErr w:type="gramEnd"/>
      <w:r w:rsidRPr="00F86DA2">
        <w:rPr>
          <w:rFonts w:ascii="Times New Roman" w:hAnsi="Times New Roman" w:cs="Times New Roman"/>
          <w:b/>
          <w:bCs/>
          <w:sz w:val="32"/>
          <w:szCs w:val="32"/>
        </w:rPr>
        <w:t xml:space="preserve"> Training:</w:t>
      </w:r>
      <w:r w:rsidRPr="00F86DA2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F86DA2">
        <w:rPr>
          <w:rFonts w:ascii="Times New Roman" w:hAnsi="Times New Roman" w:cs="Times New Roman"/>
          <w:sz w:val="32"/>
          <w:szCs w:val="32"/>
        </w:rPr>
        <w:t>MultinomialNB</w:t>
      </w:r>
      <w:proofErr w:type="spellEnd"/>
      <w:r w:rsidRPr="00F86DA2">
        <w:rPr>
          <w:rFonts w:ascii="Times New Roman" w:hAnsi="Times New Roman" w:cs="Times New Roman"/>
          <w:sz w:val="32"/>
          <w:szCs w:val="32"/>
        </w:rPr>
        <w:t xml:space="preserve"> (Naive Bayes) classifier is fitted to the training data to learn the statistical patterns of word frequencies associated with spam.</w:t>
      </w:r>
    </w:p>
    <w:p w14:paraId="14394682" w14:textId="77777777" w:rsidR="00F86DA2" w:rsidRPr="00F86DA2" w:rsidRDefault="00F86DA2" w:rsidP="00F86DA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86DA2">
        <w:rPr>
          <w:rFonts w:ascii="Times New Roman" w:hAnsi="Times New Roman" w:cs="Times New Roman"/>
          <w:sz w:val="32"/>
          <w:szCs w:val="32"/>
        </w:rPr>
        <w:t xml:space="preserve">  </w:t>
      </w:r>
      <w:r w:rsidRPr="00F86DA2">
        <w:rPr>
          <w:rFonts w:ascii="Times New Roman" w:hAnsi="Times New Roman" w:cs="Times New Roman"/>
          <w:b/>
          <w:bCs/>
          <w:sz w:val="32"/>
          <w:szCs w:val="32"/>
        </w:rPr>
        <w:t>Evaluation</w:t>
      </w:r>
      <w:proofErr w:type="gramEnd"/>
      <w:r w:rsidRPr="00F86DA2">
        <w:rPr>
          <w:rFonts w:ascii="Times New Roman" w:hAnsi="Times New Roman" w:cs="Times New Roman"/>
          <w:b/>
          <w:bCs/>
          <w:sz w:val="32"/>
          <w:szCs w:val="32"/>
        </w:rPr>
        <w:t xml:space="preserve"> &amp; Prediction:</w:t>
      </w:r>
      <w:r w:rsidRPr="00F86DA2">
        <w:rPr>
          <w:rFonts w:ascii="Times New Roman" w:hAnsi="Times New Roman" w:cs="Times New Roman"/>
          <w:sz w:val="32"/>
          <w:szCs w:val="32"/>
        </w:rPr>
        <w:t xml:space="preserve"> The model's performance is validated on the test set using accuracy scores and a confusion matrix, followed by a function to classify new, real-time user inputs.</w:t>
      </w:r>
    </w:p>
    <w:p w14:paraId="410968FA" w14:textId="77777777" w:rsidR="00F86DA2" w:rsidRDefault="00F86DA2" w:rsidP="00F86DA2"/>
    <w:sectPr w:rsidR="00F86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lab ExtraBold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A2"/>
    <w:rsid w:val="000268CE"/>
    <w:rsid w:val="001205BA"/>
    <w:rsid w:val="00384447"/>
    <w:rsid w:val="00823D78"/>
    <w:rsid w:val="00B61CF3"/>
    <w:rsid w:val="00F86DA2"/>
    <w:rsid w:val="00FD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C6D11"/>
  <w15:chartTrackingRefBased/>
  <w15:docId w15:val="{AB7BA2BD-9A09-47A9-8045-CD41E665F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DA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DA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DA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D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DA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DA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DA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DA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DA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DA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DA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DEAR KAIF</dc:creator>
  <cp:keywords/>
  <dc:description/>
  <cp:lastModifiedBy>DEAR KAIF</cp:lastModifiedBy>
  <cp:revision>1</cp:revision>
  <dcterms:created xsi:type="dcterms:W3CDTF">2025-11-27T20:25:00Z</dcterms:created>
  <dcterms:modified xsi:type="dcterms:W3CDTF">2025-11-27T20:27:00Z</dcterms:modified>
</cp:coreProperties>
</file>