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CE4" w:rsidRDefault="00584EE3">
      <w:r>
        <w:t>K</w:t>
      </w:r>
      <w:r>
        <w:rPr>
          <w:rFonts w:hint="eastAsia"/>
        </w:rPr>
        <w:t>afka幂等性</w:t>
      </w:r>
    </w:p>
    <w:p w:rsidR="00584EE3" w:rsidRDefault="00584EE3" w:rsidP="00584EE3">
      <w:r>
        <w:rPr>
          <w:rFonts w:hint="eastAsia"/>
        </w:rPr>
        <w:t>幂等性实现</w:t>
      </w:r>
    </w:p>
    <w:p w:rsidR="00584EE3" w:rsidRDefault="00584EE3" w:rsidP="00584EE3">
      <w:r>
        <w:t>PID 和 Sequence Number</w:t>
      </w:r>
    </w:p>
    <w:p w:rsidR="00584EE3" w:rsidRDefault="00584EE3" w:rsidP="00584EE3">
      <w:r>
        <w:rPr>
          <w:rFonts w:hint="eastAsia"/>
        </w:rPr>
        <w:t>为了实现</w:t>
      </w:r>
      <w:r>
        <w:t>Producer的幂等性，Kafka引入了Producer ID（即PID）和Sequence Number。</w:t>
      </w:r>
    </w:p>
    <w:p w:rsidR="00584EE3" w:rsidRDefault="00584EE3" w:rsidP="00584EE3"/>
    <w:p w:rsidR="00584EE3" w:rsidRDefault="00584EE3" w:rsidP="00584EE3">
      <w:pPr>
        <w:pStyle w:val="a3"/>
        <w:numPr>
          <w:ilvl w:val="0"/>
          <w:numId w:val="1"/>
        </w:numPr>
        <w:ind w:firstLineChars="0"/>
      </w:pPr>
      <w:r>
        <w:t>PID。每个新的Producer在初始化的时候会被分配一个唯一的PID，这个PID对用户是不可见的。</w:t>
      </w:r>
    </w:p>
    <w:p w:rsidR="00584EE3" w:rsidRDefault="00584EE3" w:rsidP="00584EE3">
      <w:pPr>
        <w:pStyle w:val="a3"/>
        <w:numPr>
          <w:ilvl w:val="0"/>
          <w:numId w:val="1"/>
        </w:numPr>
        <w:ind w:firstLineChars="0"/>
      </w:pPr>
      <w:r>
        <w:t xml:space="preserve">Sequence </w:t>
      </w:r>
      <w:proofErr w:type="spellStart"/>
      <w:r>
        <w:t>Numbler</w:t>
      </w:r>
      <w:proofErr w:type="spellEnd"/>
      <w:r>
        <w:t>。（对于每个PID，该Producer发送数据的每个&lt;Topic, Partition&gt;都对应一个从0开始单调递增的Sequence Number。</w:t>
      </w:r>
    </w:p>
    <w:p w:rsidR="00584EE3" w:rsidRDefault="00584EE3" w:rsidP="00584EE3">
      <w:pPr>
        <w:rPr>
          <w:rFonts w:hint="eastAsia"/>
        </w:rPr>
      </w:pPr>
      <w:r>
        <w:t>Br</w:t>
      </w:r>
      <w:bookmarkStart w:id="0" w:name="_GoBack"/>
      <w:bookmarkEnd w:id="0"/>
      <w:r>
        <w:t>oker端在缓存中保存了这seq number，对于接收的每条消息，如果其序号比Broker缓存中序号大于1则接受它，否则将其丢弃。这样就可以实现了消息重复提交了。但是，只能保证单个Producer对于同一个&lt;Topic, Partition&gt;的Exactly Once语义。不能保证同一个Producer一个topic不同的</w:t>
      </w:r>
      <w:proofErr w:type="spellStart"/>
      <w:r>
        <w:t>partion</w:t>
      </w:r>
      <w:proofErr w:type="spellEnd"/>
      <w:r>
        <w:t>幂等。</w:t>
      </w:r>
    </w:p>
    <w:sectPr w:rsidR="00584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67DF4"/>
    <w:multiLevelType w:val="hybridMultilevel"/>
    <w:tmpl w:val="9BC2F540"/>
    <w:lvl w:ilvl="0" w:tplc="730AE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E3"/>
    <w:rsid w:val="00584EE3"/>
    <w:rsid w:val="006C5B28"/>
    <w:rsid w:val="00A6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98E9"/>
  <w15:chartTrackingRefBased/>
  <w15:docId w15:val="{9A6751A6-9B5D-4C47-AD41-586E3F75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E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Xin</dc:creator>
  <cp:keywords/>
  <dc:description/>
  <cp:lastModifiedBy>Chao Xin</cp:lastModifiedBy>
  <cp:revision>1</cp:revision>
  <dcterms:created xsi:type="dcterms:W3CDTF">2018-10-26T09:39:00Z</dcterms:created>
  <dcterms:modified xsi:type="dcterms:W3CDTF">2018-10-26T09:40:00Z</dcterms:modified>
</cp:coreProperties>
</file>