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>
      <v:fill r:id="rId2" o:title="Screenshot 2020-09-17 105702" type="tile"/>
    </v:background>
  </w:background>
  <w:body>
    <w:p w14:paraId="2C78810A" w14:textId="77777777" w:rsidR="00DD30E9" w:rsidRPr="00185376" w:rsidRDefault="00795225">
      <w:pPr>
        <w:spacing w:before="360" w:beforeAutospacing="0" w:line="276" w:lineRule="auto"/>
        <w:rPr>
          <w:rFonts w:ascii="Source Sans Pro" w:hAnsi="Source Sans Pro"/>
          <w:b/>
          <w:bCs/>
          <w:color w:val="A2A2A2"/>
          <w:sz w:val="52"/>
          <w:szCs w:val="52"/>
          <w14:textFill>
            <w14:gradFill>
              <w14:gsLst>
                <w14:gs w14:pos="100000">
                  <w14:schemeClr w14:val="tx1">
                    <w14:lumMod w14:val="75000"/>
                    <w14:lumOff w14:val="25000"/>
                  </w14:schemeClr>
                </w14:gs>
                <w14:gs w14:pos="0">
                  <w14:srgbClr w14:val="2B6F99"/>
                </w14:gs>
              </w14:gsLst>
              <w14:lin w14:ang="5400000" w14:scaled="0"/>
            </w14:gradFill>
          </w14:textFill>
        </w:rPr>
      </w:pPr>
      <w:r w:rsidRPr="00185376">
        <w:rPr>
          <w:noProof/>
        </w:rPr>
        <w:drawing>
          <wp:anchor distT="0" distB="0" distL="114300" distR="114300" simplePos="0" relativeHeight="251658240" behindDoc="0" locked="0" layoutInCell="1" allowOverlap="1" wp14:anchorId="0D768670" wp14:editId="1710400C">
            <wp:simplePos x="0" y="0"/>
            <wp:positionH relativeFrom="page">
              <wp:posOffset>6122035</wp:posOffset>
            </wp:positionH>
            <wp:positionV relativeFrom="paragraph">
              <wp:posOffset>-102870</wp:posOffset>
            </wp:positionV>
            <wp:extent cx="1534795" cy="1441450"/>
            <wp:effectExtent l="0" t="0" r="8255" b="635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5" t="4625" r="6628" b="2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44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5376">
        <w:rPr>
          <w:rFonts w:ascii="Source Sans Pro" w:hAnsi="Source Sans Pro"/>
          <w:color w:val="A2A2A2"/>
          <w:sz w:val="52"/>
          <w:szCs w:val="52"/>
          <w14:textFill>
            <w14:gradFill>
              <w14:gsLst>
                <w14:gs w14:pos="100000">
                  <w14:schemeClr w14:val="tx1">
                    <w14:lumMod w14:val="75000"/>
                    <w14:lumOff w14:val="25000"/>
                  </w14:schemeClr>
                </w14:gs>
                <w14:gs w14:pos="0">
                  <w14:srgbClr w14:val="2B6F99"/>
                </w14:gs>
              </w14:gsLst>
              <w14:lin w14:ang="5400000" w14:scaled="0"/>
            </w14:gradFill>
          </w14:textFill>
        </w:rPr>
        <w:t xml:space="preserve">Curriculum Vitae of </w:t>
      </w:r>
      <w:r w:rsidRPr="00185376">
        <w:rPr>
          <w:rFonts w:ascii="Source Sans Pro" w:hAnsi="Source Sans Pro"/>
          <w:b/>
          <w:bCs/>
          <w:color w:val="A2A2A2"/>
          <w:sz w:val="52"/>
          <w:szCs w:val="52"/>
          <w14:textFill>
            <w14:gradFill>
              <w14:gsLst>
                <w14:gs w14:pos="100000">
                  <w14:schemeClr w14:val="tx1">
                    <w14:lumMod w14:val="75000"/>
                    <w14:lumOff w14:val="25000"/>
                  </w14:schemeClr>
                </w14:gs>
                <w14:gs w14:pos="0">
                  <w14:srgbClr w14:val="2B6F99"/>
                </w14:gs>
              </w14:gsLst>
              <w14:lin w14:ang="5400000" w14:scaled="0"/>
            </w14:gradFill>
          </w14:textFill>
        </w:rPr>
        <w:t>Kaihe Yamazaki</w:t>
      </w:r>
    </w:p>
    <w:p w14:paraId="25FB2265" w14:textId="77777777" w:rsidR="00DD30E9" w:rsidRPr="00185376" w:rsidRDefault="00795225">
      <w:pPr>
        <w:spacing w:before="360" w:beforeAutospacing="0" w:line="276" w:lineRule="auto"/>
        <w:rPr>
          <w:rFonts w:ascii="Source Sans Pro" w:hAnsi="Source Sans Pro"/>
          <w:color w:val="A2A2A2"/>
          <w:sz w:val="32"/>
          <w:szCs w:val="32"/>
        </w:rPr>
      </w:pPr>
      <w:r w:rsidRPr="00185376">
        <w:rPr>
          <w:rFonts w:ascii="Source Sans Pro" w:hAnsi="Source Sans Pro"/>
          <w:color w:val="A2A2A2"/>
          <w:sz w:val="32"/>
          <w:szCs w:val="32"/>
        </w:rPr>
        <w:t>&gt;&gt; PhD student in physical oceanography and climate dynamics</w:t>
      </w:r>
    </w:p>
    <w:p w14:paraId="2E63344A" w14:textId="77777777" w:rsidR="00DD30E9" w:rsidRPr="00185376" w:rsidRDefault="00795225">
      <w:pPr>
        <w:pStyle w:val="Heading2"/>
        <w:rPr>
          <w:rFonts w:ascii="Source Sans Pro" w:eastAsia="Times New Roman" w:hAnsi="Source Sans Pro"/>
        </w:rPr>
      </w:pPr>
      <w:r w:rsidRPr="00185376">
        <w:rPr>
          <w:rFonts w:ascii="Source Sans Pro" w:eastAsia="Times New Roman" w:hAnsi="Source Sans Pro"/>
          <w:color w:val="135C89"/>
        </w:rPr>
        <w:t>EDUCATION</w:t>
      </w:r>
    </w:p>
    <w:p w14:paraId="2ED9CC2E" w14:textId="2839FF42" w:rsidR="00DD30E9" w:rsidRPr="00185376" w:rsidRDefault="00795225">
      <w:pPr>
        <w:pStyle w:val="NormalWeb"/>
        <w:spacing w:line="420" w:lineRule="atLeast"/>
        <w:rPr>
          <w:rFonts w:ascii="Source Sans Pro" w:hAnsi="Source Sans Pro"/>
          <w:color w:val="A2A2A2"/>
          <w:sz w:val="21"/>
          <w:szCs w:val="21"/>
        </w:rPr>
      </w:pPr>
      <w:r w:rsidRPr="00185376">
        <w:rPr>
          <w:rFonts w:ascii="Source Sans Pro" w:hAnsi="Source Sans Pro"/>
          <w:color w:val="A2A2A2"/>
          <w:sz w:val="21"/>
          <w:szCs w:val="21"/>
        </w:rPr>
        <w:t xml:space="preserve">Hokkaido University, Japan, Apr 2019 -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Prese</w:t>
      </w:r>
      <w:r w:rsidR="00185376" w:rsidRPr="00185376">
        <w:rPr>
          <w:rFonts w:ascii="Source Sans Pro" w:hAnsi="Source Sans Pro"/>
          <w:color w:val="A2A2A2"/>
          <w:sz w:val="21"/>
          <w:szCs w:val="21"/>
        </w:rPr>
        <w:t>a</w:t>
      </w:r>
      <w:r w:rsidRPr="00185376">
        <w:rPr>
          <w:rFonts w:ascii="Source Sans Pro" w:hAnsi="Source Sans Pro"/>
          <w:color w:val="A2A2A2"/>
          <w:sz w:val="21"/>
          <w:szCs w:val="21"/>
        </w:rPr>
        <w:t>nt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br/>
        <w:t>  PhD course in Graduate School of Environmental Science, Earth System Science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Supervisor: Shigeru Aoki (associate professor), Institute of Low Temperature Science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Hokkaido University, Japan, Apr 2017 - Mar 2019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Master of Environmental Science, Physical Oceanography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Tohoku University, Japan, Apr 2013 - Mar 2017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Bachelor of Science, Geophysics</w:t>
      </w:r>
    </w:p>
    <w:p w14:paraId="747ADD9F" w14:textId="77777777" w:rsidR="00DD30E9" w:rsidRPr="00185376" w:rsidRDefault="00795225">
      <w:pPr>
        <w:pStyle w:val="Heading2"/>
        <w:rPr>
          <w:rFonts w:ascii="Source Sans Pro" w:eastAsia="Times New Roman" w:hAnsi="Source Sans Pro"/>
        </w:rPr>
      </w:pPr>
      <w:r w:rsidRPr="00185376">
        <w:rPr>
          <w:rFonts w:ascii="Source Sans Pro" w:eastAsia="Times New Roman" w:hAnsi="Source Sans Pro"/>
          <w:color w:val="135C89"/>
        </w:rPr>
        <w:t>PUBLICATION</w:t>
      </w:r>
    </w:p>
    <w:p w14:paraId="2894FF98" w14:textId="77777777" w:rsidR="00DD30E9" w:rsidRPr="00185376" w:rsidRDefault="00795225">
      <w:pPr>
        <w:pStyle w:val="NormalWeb"/>
        <w:spacing w:line="420" w:lineRule="atLeast"/>
        <w:divId w:val="956716047"/>
        <w:rPr>
          <w:rFonts w:ascii="Source Sans Pro" w:hAnsi="Source Sans Pro"/>
          <w:color w:val="A2A2A2"/>
          <w:sz w:val="22"/>
          <w:szCs w:val="22"/>
        </w:rPr>
      </w:pPr>
      <w:r w:rsidRPr="00185376">
        <w:rPr>
          <w:rFonts w:ascii="Source Sans Pro" w:hAnsi="Source Sans Pro"/>
          <w:color w:val="A2A2A2"/>
          <w:sz w:val="21"/>
          <w:szCs w:val="21"/>
        </w:rPr>
        <w:t xml:space="preserve">Aoki, S., </w:t>
      </w:r>
      <w:r w:rsidRPr="00185376">
        <w:rPr>
          <w:rStyle w:val="under1"/>
          <w:rFonts w:ascii="Source Sans Pro" w:hAnsi="Source Sans Pro"/>
          <w:b/>
          <w:bCs/>
          <w:color w:val="A2A2A2"/>
          <w:sz w:val="21"/>
          <w:szCs w:val="21"/>
          <w:u w:val="single"/>
        </w:rPr>
        <w:t>Yamazaki, K.</w:t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, Hirano, D., Katsumata, K., Shimada, K.,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Kitade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>, Y., &amp; Sasaki, H. (2020).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Reversal of freshening trend of Antarctic Bottom Water in the Australian-Antarctic Basin during 2010s.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 xml:space="preserve">  Scientific Reports, 10, 14415. </w:t>
      </w:r>
      <w:hyperlink r:id="rId6" w:history="1">
        <w:r w:rsidRPr="00185376">
          <w:rPr>
            <w:rStyle w:val="Hyperlink"/>
            <w:rFonts w:ascii="Source Sans Pro" w:hAnsi="Source Sans Pro"/>
            <w:sz w:val="21"/>
            <w:szCs w:val="21"/>
          </w:rPr>
          <w:t>10.1038/s41598-020-71290-6</w:t>
        </w:r>
      </w:hyperlink>
      <w:r w:rsidRPr="00185376">
        <w:rPr>
          <w:rFonts w:ascii="Source Sans Pro" w:hAnsi="Source Sans Pro"/>
          <w:color w:val="A2A2A2"/>
          <w:sz w:val="22"/>
          <w:szCs w:val="22"/>
        </w:rPr>
        <w:br/>
      </w:r>
      <w:r w:rsidRPr="00185376">
        <w:rPr>
          <w:rStyle w:val="under1"/>
          <w:rFonts w:ascii="Source Sans Pro" w:hAnsi="Source Sans Pro"/>
          <w:b/>
          <w:bCs/>
          <w:color w:val="A2A2A2"/>
          <w:sz w:val="21"/>
          <w:szCs w:val="21"/>
          <w:u w:val="single"/>
        </w:rPr>
        <w:t>Yamazaki, K.</w:t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, Aoki, S., Shimada, K., Kobayashi, T., &amp;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Kitade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, Y. (2020). 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Structure of the subpolar gyre in the Australian</w:t>
      </w:r>
      <w:r w:rsidRPr="00185376">
        <w:rPr>
          <w:rFonts w:ascii="Cambria Math" w:hAnsi="Cambria Math" w:cs="Cambria Math"/>
          <w:color w:val="A2A2A2"/>
          <w:sz w:val="21"/>
          <w:szCs w:val="21"/>
        </w:rPr>
        <w:t>‐</w:t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Antarctic Basin derived from Argo floats. </w:t>
      </w:r>
      <w:r w:rsidRPr="00185376">
        <w:rPr>
          <w:rFonts w:ascii="Source Sans Pro" w:hAnsi="Source Sans Pro"/>
          <w:color w:val="A2A2A2"/>
          <w:sz w:val="21"/>
          <w:szCs w:val="21"/>
        </w:rPr>
        <w:br/>
      </w:r>
      <w:r w:rsidRPr="00185376">
        <w:rPr>
          <w:rFonts w:ascii="Source Sans Pro" w:hAnsi="Source Sans Pro" w:cs="Source Sans Pro"/>
          <w:color w:val="A2A2A2"/>
          <w:sz w:val="21"/>
          <w:szCs w:val="21"/>
        </w:rPr>
        <w:t> </w:t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 Journal of Geophysical Research: Oceans, 125, e2019JC015406. </w:t>
      </w:r>
      <w:hyperlink r:id="rId7" w:history="1">
        <w:r w:rsidRPr="00185376">
          <w:rPr>
            <w:rStyle w:val="Hyperlink"/>
            <w:rFonts w:ascii="Source Sans Pro" w:hAnsi="Source Sans Pro"/>
            <w:sz w:val="21"/>
            <w:szCs w:val="21"/>
          </w:rPr>
          <w:t>10.1029/2019JC015406</w:t>
        </w:r>
      </w:hyperlink>
    </w:p>
    <w:p w14:paraId="771E342C" w14:textId="77777777" w:rsidR="00DD30E9" w:rsidRPr="00185376" w:rsidRDefault="00795225">
      <w:pPr>
        <w:pStyle w:val="Heading2"/>
        <w:rPr>
          <w:rFonts w:ascii="Source Sans Pro" w:eastAsia="Times New Roman" w:hAnsi="Source Sans Pro"/>
        </w:rPr>
      </w:pPr>
      <w:r w:rsidRPr="00185376">
        <w:rPr>
          <w:rFonts w:ascii="Source Sans Pro" w:eastAsia="Times New Roman" w:hAnsi="Source Sans Pro"/>
          <w:color w:val="135C89"/>
        </w:rPr>
        <w:t>FIELD WORK</w:t>
      </w:r>
    </w:p>
    <w:p w14:paraId="5CC46089" w14:textId="77777777" w:rsidR="00DD30E9" w:rsidRPr="00185376" w:rsidRDefault="00795225">
      <w:pPr>
        <w:pStyle w:val="NormalWeb"/>
        <w:spacing w:line="420" w:lineRule="atLeast"/>
        <w:rPr>
          <w:rFonts w:ascii="Source Sans Pro" w:eastAsia="Times New Roman" w:hAnsi="Source Sans Pro"/>
          <w:color w:val="135C89"/>
          <w:sz w:val="36"/>
          <w:szCs w:val="36"/>
        </w:rPr>
      </w:pPr>
      <w:r w:rsidRPr="00185376">
        <w:rPr>
          <w:rFonts w:ascii="Source Sans Pro" w:hAnsi="Source Sans Pro"/>
          <w:color w:val="A2A2A2"/>
          <w:sz w:val="21"/>
          <w:szCs w:val="21"/>
        </w:rPr>
        <w:t>2019, Nov 27 - 2020, Mar 22, off Sabrina coast/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Lützow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-Holm bay (off Syowa Antarctic Station), </w:t>
      </w:r>
      <w:r w:rsidRPr="00185376">
        <w:rPr>
          <w:rFonts w:ascii="Source Sans Pro" w:hAnsi="Source Sans Pro"/>
          <w:color w:val="A2A2A2"/>
          <w:sz w:val="21"/>
          <w:szCs w:val="21"/>
        </w:rPr>
        <w:tab/>
      </w:r>
      <w:r w:rsidRPr="00185376">
        <w:rPr>
          <w:rFonts w:ascii="Source Sans Pro" w:hAnsi="Source Sans Pro"/>
          <w:color w:val="A2A2A2"/>
          <w:sz w:val="21"/>
          <w:szCs w:val="21"/>
        </w:rPr>
        <w:tab/>
      </w:r>
      <w:r w:rsidRPr="00185376">
        <w:rPr>
          <w:rFonts w:ascii="Source Sans Pro" w:hAnsi="Source Sans Pro"/>
          <w:color w:val="A2A2A2"/>
          <w:sz w:val="21"/>
          <w:szCs w:val="21"/>
        </w:rPr>
        <w:tab/>
        <w:t xml:space="preserve">            </w:t>
      </w:r>
      <w:hyperlink r:id="rId8" w:history="1">
        <w:r w:rsidRPr="00185376">
          <w:rPr>
            <w:rStyle w:val="Hyperlink"/>
            <w:rFonts w:ascii="Source Sans Pro" w:hAnsi="Source Sans Pro"/>
            <w:sz w:val="21"/>
            <w:szCs w:val="21"/>
          </w:rPr>
          <w:t>the 61st Japanese Antarctic Research Expedition</w:t>
        </w:r>
      </w:hyperlink>
      <w:r w:rsidRPr="00185376">
        <w:rPr>
          <w:rFonts w:ascii="Source Sans Pro" w:hAnsi="Source Sans Pro"/>
          <w:color w:val="A2A2A2"/>
          <w:sz w:val="21"/>
          <w:szCs w:val="21"/>
        </w:rPr>
        <w:t xml:space="preserve"> on Icebreaker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Shirase</w:t>
      </w:r>
      <w:proofErr w:type="spellEnd"/>
      <w:r w:rsidRPr="00185376">
        <w:rPr>
          <w:rFonts w:ascii="Source Sans Pro" w:hAnsi="Source Sans Pro"/>
          <w:color w:val="A2A2A2"/>
          <w:sz w:val="22"/>
          <w:szCs w:val="22"/>
        </w:rPr>
        <w:br/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2019, Jan 19 - Mar 5, Off East Antarctica on R/V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Kaiyo-maru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 "BROKE-revisit" (Japan Fisheries Agency) </w:t>
      </w:r>
      <w:r w:rsidRPr="00185376">
        <w:rPr>
          <w:rFonts w:ascii="Source Sans Pro" w:hAnsi="Source Sans Pro"/>
          <w:color w:val="A2A2A2"/>
          <w:sz w:val="22"/>
          <w:szCs w:val="22"/>
        </w:rPr>
        <w:br/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2018, October 10-19, Trial cruise for the Antarctic survey on R/V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Kaiyo-maru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 (Japan Fisheries Agency)</w:t>
      </w:r>
      <w:r w:rsidRPr="00185376">
        <w:rPr>
          <w:rFonts w:ascii="Source Sans Pro" w:hAnsi="Source Sans Pro"/>
          <w:color w:val="A2A2A2"/>
          <w:sz w:val="22"/>
          <w:szCs w:val="22"/>
        </w:rPr>
        <w:br/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2018, March 9, Sea ice observation field course in Lake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Saroma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 (International Antarctic Institute)</w:t>
      </w:r>
      <w:r w:rsidRPr="00185376">
        <w:rPr>
          <w:rFonts w:ascii="Source Sans Pro" w:hAnsi="Source Sans Pro"/>
          <w:color w:val="A2A2A2"/>
          <w:sz w:val="22"/>
          <w:szCs w:val="22"/>
        </w:rPr>
        <w:br/>
      </w:r>
      <w:r w:rsidRPr="00185376">
        <w:rPr>
          <w:rFonts w:ascii="Source Sans Pro" w:hAnsi="Source Sans Pro"/>
          <w:color w:val="A2A2A2"/>
          <w:sz w:val="21"/>
          <w:szCs w:val="21"/>
        </w:rPr>
        <w:t>2018, February 9-14, Sea of Okhotsk on VSL Soya (Japan Coast Guard)</w:t>
      </w:r>
      <w:r w:rsidRPr="00185376">
        <w:rPr>
          <w:rFonts w:ascii="Source Sans Pro" w:hAnsi="Source Sans Pro"/>
          <w:color w:val="A2A2A2"/>
          <w:sz w:val="22"/>
          <w:szCs w:val="22"/>
        </w:rPr>
        <w:br/>
      </w:r>
      <w:r w:rsidRPr="00185376">
        <w:rPr>
          <w:rFonts w:ascii="Source Sans Pro" w:hAnsi="Source Sans Pro"/>
          <w:color w:val="A2A2A2"/>
          <w:sz w:val="21"/>
          <w:szCs w:val="21"/>
        </w:rPr>
        <w:t xml:space="preserve">2016, June 14-26, The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Oyashio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 Current on R/V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Wakataka-maru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 (Tohoku National Fisheries Research Institute)</w:t>
      </w:r>
      <w:r w:rsidRPr="00185376">
        <w:rPr>
          <w:rFonts w:ascii="Source Sans Pro" w:eastAsia="Times New Roman" w:hAnsi="Source Sans Pro"/>
          <w:color w:val="135C89"/>
        </w:rPr>
        <w:br w:type="page"/>
      </w:r>
    </w:p>
    <w:p w14:paraId="74B85EFA" w14:textId="77777777" w:rsidR="00DD30E9" w:rsidRPr="00185376" w:rsidRDefault="00795225">
      <w:pPr>
        <w:pStyle w:val="Heading2"/>
        <w:divId w:val="2107648904"/>
        <w:rPr>
          <w:rFonts w:ascii="Source Sans Pro" w:eastAsia="Times New Roman" w:hAnsi="Source Sans Pro"/>
        </w:rPr>
      </w:pPr>
      <w:r w:rsidRPr="00185376">
        <w:rPr>
          <w:rFonts w:ascii="Source Sans Pro" w:eastAsia="Times New Roman" w:hAnsi="Source Sans Pro"/>
          <w:color w:val="135C89"/>
        </w:rPr>
        <w:lastRenderedPageBreak/>
        <w:t>EXPOSURE</w:t>
      </w:r>
    </w:p>
    <w:p w14:paraId="60209CA5" w14:textId="77777777" w:rsidR="00DD30E9" w:rsidRPr="00185376" w:rsidRDefault="00795225">
      <w:pPr>
        <w:pStyle w:val="NormalWeb"/>
        <w:spacing w:line="420" w:lineRule="atLeast"/>
        <w:divId w:val="1394238199"/>
        <w:rPr>
          <w:rFonts w:ascii="Source Sans Pro" w:hAnsi="Source Sans Pro"/>
          <w:color w:val="A2A2A2"/>
          <w:sz w:val="22"/>
          <w:szCs w:val="22"/>
        </w:rPr>
      </w:pPr>
      <w:r w:rsidRPr="00185376">
        <w:rPr>
          <w:rFonts w:ascii="Source Sans Pro" w:hAnsi="Source Sans Pro"/>
          <w:color w:val="A2A2A2"/>
          <w:sz w:val="21"/>
          <w:szCs w:val="21"/>
        </w:rPr>
        <w:t xml:space="preserve">2020, July 12-16,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JpGU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 - AGU Joint Meeting 2020 (virtual meeting)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Poleward shift of the southern boundary of the Antarctic Circumpolar Current off East Antarctica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 xml:space="preserve">2018, December 5, Oral presentation, at the 1st 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GRAntarctic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 xml:space="preserve"> International Symposium (Tokyo)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Subsurface cross-slope exchange in the Australian-Antarctic Basin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2018, October 22, Poster presentation, at Argo Science Workshop 6th Meeting (Tokyo)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Utilize a legacy of under-ice Argo with the positional interpolation along isobath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2018, June 7, Poster presentation, at Asia Oceania Geosciences Society 15th Meeting (Hawaii)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Structure of the subpolar gyre in the Australian-Antarctic Basin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2018, May 21, Poster presentation, at Japan Geophysical Union Meeting 2018 (Tokyo)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Structure of the subpolar gyre in the Australian-Antarctic Basin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2017, December 5, Oral presentation, at the 8th Symposium on Polar Science (Tokyo)</w:t>
      </w:r>
      <w:r w:rsidRPr="00185376">
        <w:rPr>
          <w:rFonts w:ascii="Source Sans Pro" w:hAnsi="Source Sans Pro"/>
          <w:color w:val="A2A2A2"/>
          <w:sz w:val="21"/>
          <w:szCs w:val="21"/>
        </w:rPr>
        <w:br/>
        <w:t>  Absolute velocity field of Antarctic Slope Current and topographically constrained gyre-like structures, in East Antarctica</w:t>
      </w:r>
    </w:p>
    <w:p w14:paraId="5E2661A6" w14:textId="77777777" w:rsidR="00DD30E9" w:rsidRPr="00185376" w:rsidRDefault="00795225">
      <w:pPr>
        <w:pStyle w:val="Heading2"/>
        <w:divId w:val="2107648904"/>
        <w:rPr>
          <w:rFonts w:ascii="Source Sans Pro" w:eastAsia="Times New Roman" w:hAnsi="Source Sans Pro"/>
        </w:rPr>
      </w:pPr>
      <w:r w:rsidRPr="00185376">
        <w:rPr>
          <w:rFonts w:ascii="Source Sans Pro" w:eastAsia="Times New Roman" w:hAnsi="Source Sans Pro"/>
          <w:color w:val="135C89"/>
        </w:rPr>
        <w:t>FEATURE</w:t>
      </w:r>
    </w:p>
    <w:p w14:paraId="017CF2E0" w14:textId="77777777" w:rsidR="00DD30E9" w:rsidRPr="00185376" w:rsidRDefault="00795225">
      <w:pPr>
        <w:pStyle w:val="NormalWeb"/>
        <w:divId w:val="1365517348"/>
        <w:rPr>
          <w:rFonts w:ascii="Source Sans Pro" w:hAnsi="Source Sans Pro"/>
          <w:color w:val="A2A2A2"/>
          <w:sz w:val="21"/>
          <w:szCs w:val="21"/>
        </w:rPr>
      </w:pPr>
      <w:r w:rsidRPr="00185376">
        <w:rPr>
          <w:rFonts w:ascii="ＭＳ 明朝" w:eastAsia="ＭＳ 明朝" w:hAnsi="ＭＳ 明朝" w:cs="ＭＳ 明朝" w:hint="eastAsia"/>
          <w:color w:val="A2A2A2"/>
          <w:sz w:val="21"/>
          <w:szCs w:val="21"/>
        </w:rPr>
        <w:t>・</w:t>
      </w:r>
      <w:r w:rsidRPr="00185376">
        <w:rPr>
          <w:rFonts w:ascii="Source Sans Pro" w:hAnsi="Source Sans Pro"/>
          <w:color w:val="A2A2A2"/>
          <w:sz w:val="21"/>
          <w:szCs w:val="21"/>
        </w:rPr>
        <w:t>Skills: CTD/XCTD/AXCTD measurement, sea ice observation, Data analysis (including ADCP, numerical simulation),</w:t>
      </w:r>
      <w:r w:rsidRPr="00185376">
        <w:rPr>
          <w:rFonts w:ascii="Source Sans Pro" w:hAnsi="Source Sans Pro"/>
          <w:color w:val="A2A2A2"/>
          <w:sz w:val="21"/>
          <w:szCs w:val="21"/>
        </w:rPr>
        <w:tab/>
        <w:t>geophysical fluid dynamics, thermodynamics, statistics, climatology, chemical oceanography</w:t>
      </w:r>
    </w:p>
    <w:p w14:paraId="317E3F7C" w14:textId="77777777" w:rsidR="00DD30E9" w:rsidRPr="00185376" w:rsidRDefault="00795225">
      <w:pPr>
        <w:pStyle w:val="NormalWeb"/>
        <w:divId w:val="1365517348"/>
        <w:rPr>
          <w:rFonts w:ascii="Source Sans Pro" w:hAnsi="Source Sans Pro"/>
          <w:color w:val="A2A2A2"/>
          <w:sz w:val="21"/>
          <w:szCs w:val="21"/>
        </w:rPr>
      </w:pPr>
      <w:r w:rsidRPr="00185376">
        <w:rPr>
          <w:rFonts w:ascii="ＭＳ 明朝" w:eastAsia="ＭＳ 明朝" w:hAnsi="ＭＳ 明朝" w:cs="ＭＳ 明朝" w:hint="eastAsia"/>
          <w:color w:val="A2A2A2"/>
          <w:sz w:val="21"/>
          <w:szCs w:val="21"/>
        </w:rPr>
        <w:t>・</w:t>
      </w:r>
      <w:r w:rsidRPr="00185376">
        <w:rPr>
          <w:rFonts w:ascii="Source Sans Pro" w:hAnsi="Source Sans Pro"/>
          <w:color w:val="A2A2A2"/>
          <w:sz w:val="21"/>
          <w:szCs w:val="21"/>
        </w:rPr>
        <w:t>Tools: Windows10, Linux, Python3, Fortran, MATLAB (a little), VS Code, Ocean Data View</w:t>
      </w:r>
    </w:p>
    <w:p w14:paraId="53565628" w14:textId="77777777" w:rsidR="00DD30E9" w:rsidRPr="00185376" w:rsidRDefault="00795225">
      <w:pPr>
        <w:pStyle w:val="NormalWeb"/>
        <w:divId w:val="1365517348"/>
        <w:rPr>
          <w:rFonts w:ascii="Source Sans Pro" w:hAnsi="Source Sans Pro"/>
          <w:color w:val="A2A2A2"/>
          <w:sz w:val="21"/>
          <w:szCs w:val="21"/>
        </w:rPr>
      </w:pPr>
      <w:r w:rsidRPr="00185376">
        <w:rPr>
          <w:rFonts w:ascii="ＭＳ 明朝" w:eastAsia="ＭＳ 明朝" w:hAnsi="ＭＳ 明朝" w:cs="ＭＳ 明朝" w:hint="eastAsia"/>
          <w:color w:val="A2A2A2"/>
          <w:sz w:val="21"/>
          <w:szCs w:val="21"/>
        </w:rPr>
        <w:t>・</w:t>
      </w:r>
      <w:r w:rsidRPr="00185376">
        <w:rPr>
          <w:rFonts w:ascii="Source Sans Pro" w:hAnsi="Source Sans Pro"/>
          <w:color w:val="A2A2A2"/>
          <w:sz w:val="21"/>
          <w:szCs w:val="21"/>
        </w:rPr>
        <w:t>Favorites: sweets, beer, something spicy</w:t>
      </w:r>
    </w:p>
    <w:p w14:paraId="32342745" w14:textId="0307CE51" w:rsidR="00DD30E9" w:rsidRPr="00185376" w:rsidRDefault="00795225">
      <w:pPr>
        <w:pStyle w:val="NormalWeb"/>
        <w:divId w:val="1365517348"/>
        <w:rPr>
          <w:rFonts w:ascii="ＭＳ 明朝" w:eastAsia="ＭＳ 明朝" w:hAnsi="ＭＳ 明朝" w:cs="ＭＳ 明朝"/>
          <w:color w:val="A2A2A2"/>
          <w:sz w:val="21"/>
          <w:szCs w:val="21"/>
        </w:rPr>
      </w:pPr>
      <w:r w:rsidRPr="00185376">
        <w:rPr>
          <w:rFonts w:ascii="ＭＳ 明朝" w:eastAsia="ＭＳ 明朝" w:hAnsi="ＭＳ 明朝" w:cs="ＭＳ 明朝" w:hint="eastAsia"/>
          <w:color w:val="A2A2A2"/>
          <w:sz w:val="21"/>
          <w:szCs w:val="21"/>
        </w:rPr>
        <w:t>・</w:t>
      </w:r>
      <w:r w:rsidRPr="00185376">
        <w:rPr>
          <w:rFonts w:ascii="Source Sans Pro" w:hAnsi="Source Sans Pro"/>
          <w:color w:val="A2A2A2"/>
          <w:sz w:val="21"/>
          <w:szCs w:val="21"/>
        </w:rPr>
        <w:t>Breath: backcountry ski (</w:t>
      </w:r>
      <w:proofErr w:type="spellStart"/>
      <w:r w:rsidRPr="00185376">
        <w:rPr>
          <w:rFonts w:ascii="Source Sans Pro" w:hAnsi="Source Sans Pro"/>
          <w:color w:val="A2A2A2"/>
          <w:sz w:val="21"/>
          <w:szCs w:val="21"/>
        </w:rPr>
        <w:t>telemarker</w:t>
      </w:r>
      <w:proofErr w:type="spellEnd"/>
      <w:r w:rsidRPr="00185376">
        <w:rPr>
          <w:rFonts w:ascii="Source Sans Pro" w:hAnsi="Source Sans Pro"/>
          <w:color w:val="A2A2A2"/>
          <w:sz w:val="21"/>
          <w:szCs w:val="21"/>
        </w:rPr>
        <w:t>), mountaineering, cycling, karaoke</w:t>
      </w:r>
    </w:p>
    <w:p w14:paraId="15D33F10" w14:textId="77777777" w:rsidR="00DD30E9" w:rsidRPr="00185376" w:rsidRDefault="00795225">
      <w:pPr>
        <w:pStyle w:val="Heading2"/>
        <w:divId w:val="1365517348"/>
        <w:rPr>
          <w:rFonts w:ascii="Source Sans Pro" w:eastAsia="Times New Roman" w:hAnsi="Source Sans Pro"/>
          <w:color w:val="135C89"/>
        </w:rPr>
      </w:pPr>
      <w:r w:rsidRPr="00185376">
        <w:rPr>
          <w:rFonts w:ascii="Source Sans Pro" w:eastAsia="Times New Roman" w:hAnsi="Source Sans Pro"/>
          <w:color w:val="135C89"/>
        </w:rPr>
        <w:t>CONTACT</w:t>
      </w:r>
    </w:p>
    <w:p w14:paraId="6426F6BE" w14:textId="77777777" w:rsidR="00DD30E9" w:rsidRPr="00185376" w:rsidRDefault="00185376">
      <w:pPr>
        <w:pStyle w:val="NormalWeb"/>
        <w:divId w:val="1365517348"/>
        <w:rPr>
          <w:rFonts w:ascii="Source Sans Pro" w:eastAsia="Times New Roman" w:hAnsi="Source Sans Pro"/>
          <w:color w:val="A2A2A2"/>
          <w:sz w:val="22"/>
          <w:szCs w:val="22"/>
        </w:rPr>
      </w:pPr>
      <w:hyperlink r:id="rId9" w:history="1">
        <w:r w:rsidR="00795225" w:rsidRPr="00185376">
          <w:rPr>
            <w:rStyle w:val="Hyperlink"/>
            <w:rFonts w:ascii="Source Sans Pro" w:eastAsia="Times New Roman" w:hAnsi="Source Sans Pro"/>
            <w:sz w:val="22"/>
            <w:szCs w:val="22"/>
          </w:rPr>
          <w:t>Atmosphere-Ocean Interaction Research Group</w:t>
        </w:r>
      </w:hyperlink>
      <w:r w:rsidR="00795225" w:rsidRPr="00185376">
        <w:rPr>
          <w:rFonts w:ascii="Source Sans Pro" w:eastAsia="Times New Roman" w:hAnsi="Source Sans Pro"/>
          <w:color w:val="A2A2A2"/>
          <w:sz w:val="22"/>
          <w:szCs w:val="22"/>
        </w:rPr>
        <w:br/>
      </w:r>
      <w:hyperlink r:id="rId10" w:history="1">
        <w:r w:rsidR="00795225" w:rsidRPr="00185376">
          <w:rPr>
            <w:rStyle w:val="Hyperlink"/>
            <w:rFonts w:ascii="Source Sans Pro" w:eastAsia="Times New Roman" w:hAnsi="Source Sans Pro"/>
            <w:sz w:val="22"/>
            <w:szCs w:val="22"/>
          </w:rPr>
          <w:t>Institute of Low Temperature Science</w:t>
        </w:r>
      </w:hyperlink>
      <w:r w:rsidR="00795225" w:rsidRPr="00185376">
        <w:rPr>
          <w:rFonts w:ascii="Source Sans Pro" w:eastAsia="Times New Roman" w:hAnsi="Source Sans Pro"/>
          <w:color w:val="A2A2A2"/>
          <w:sz w:val="22"/>
          <w:szCs w:val="22"/>
        </w:rPr>
        <w:t>, Hokkaido University</w:t>
      </w:r>
      <w:r w:rsidR="00795225" w:rsidRPr="00185376">
        <w:rPr>
          <w:rFonts w:ascii="Source Sans Pro" w:eastAsia="Times New Roman" w:hAnsi="Source Sans Pro"/>
          <w:color w:val="A2A2A2"/>
          <w:sz w:val="22"/>
          <w:szCs w:val="22"/>
        </w:rPr>
        <w:br/>
        <w:t>060-0819, N106, N19, W8, Kita-ward, Sapporo City, Hokkaido, Japan</w:t>
      </w:r>
      <w:r w:rsidR="00795225" w:rsidRPr="00185376">
        <w:rPr>
          <w:rFonts w:ascii="Source Sans Pro" w:eastAsia="Times New Roman" w:hAnsi="Source Sans Pro"/>
          <w:color w:val="A2A2A2"/>
          <w:sz w:val="22"/>
          <w:szCs w:val="22"/>
        </w:rPr>
        <w:br/>
        <w:t>Phone Number:  +81-11-706-5479</w:t>
      </w:r>
    </w:p>
    <w:p w14:paraId="0D8EA912" w14:textId="1E5830C0" w:rsidR="00DD30E9" w:rsidRPr="00185376" w:rsidRDefault="00795225" w:rsidP="00185376">
      <w:pPr>
        <w:pStyle w:val="NormalWeb"/>
        <w:spacing w:before="0" w:beforeAutospacing="0" w:after="240" w:afterAutospacing="0"/>
        <w:divId w:val="1365517348"/>
        <w:rPr>
          <w:rFonts w:ascii="Source Sans Pro" w:eastAsia="Times New Roman" w:hAnsi="Source Sans Pro"/>
          <w:color w:val="A2A2A2"/>
          <w:sz w:val="22"/>
          <w:szCs w:val="22"/>
        </w:rPr>
      </w:pPr>
      <w:r w:rsidRPr="00185376">
        <w:rPr>
          <w:rFonts w:ascii="Source Sans Pro" w:eastAsia="Times New Roman" w:hAnsi="Source Sans Pro"/>
          <w:color w:val="A2A2A2"/>
          <w:sz w:val="22"/>
          <w:szCs w:val="22"/>
        </w:rPr>
        <w:t xml:space="preserve">Email: </w:t>
      </w:r>
      <w:hyperlink r:id="rId11" w:history="1">
        <w:r w:rsidR="00185376" w:rsidRPr="00D67AD6">
          <w:rPr>
            <w:rStyle w:val="Hyperlink"/>
            <w:rFonts w:ascii="Source Sans Pro" w:eastAsia="Times New Roman" w:hAnsi="Source Sans Pro"/>
            <w:sz w:val="22"/>
            <w:szCs w:val="22"/>
          </w:rPr>
          <w:t>kaiheyamazaki@gmail.com</w:t>
        </w:r>
      </w:hyperlink>
      <w:r w:rsidR="00185376">
        <w:rPr>
          <w:rFonts w:ascii="Source Sans Pro" w:eastAsia="Times New Roman" w:hAnsi="Source Sans Pro"/>
          <w:color w:val="A2A2A2"/>
          <w:sz w:val="22"/>
          <w:szCs w:val="22"/>
        </w:rPr>
        <w:t xml:space="preserve">, </w:t>
      </w:r>
      <w:hyperlink r:id="rId12" w:history="1">
        <w:r w:rsidR="00185376" w:rsidRPr="00D67AD6">
          <w:rPr>
            <w:rStyle w:val="Hyperlink"/>
            <w:rFonts w:ascii="Source Sans Pro" w:eastAsia="Times New Roman" w:hAnsi="Source Sans Pro"/>
            <w:sz w:val="22"/>
            <w:szCs w:val="22"/>
          </w:rPr>
          <w:t>kaihe@ees.hokudai.ac.jp</w:t>
        </w:r>
      </w:hyperlink>
      <w:r w:rsidR="00185376">
        <w:rPr>
          <w:rFonts w:ascii="Source Sans Pro" w:eastAsia="Times New Roman" w:hAnsi="Source Sans Pro"/>
          <w:color w:val="A2A2A2"/>
          <w:sz w:val="22"/>
          <w:szCs w:val="22"/>
        </w:rPr>
        <w:t xml:space="preserve"> </w:t>
      </w:r>
    </w:p>
    <w:p w14:paraId="34F8CA0B" w14:textId="3852EAF3" w:rsidR="00DD30E9" w:rsidRPr="00185376" w:rsidRDefault="00795225" w:rsidP="00185376">
      <w:pPr>
        <w:pStyle w:val="NormalWeb"/>
        <w:spacing w:before="0" w:beforeAutospacing="0" w:after="240" w:afterAutospacing="0"/>
        <w:divId w:val="1365517348"/>
        <w:rPr>
          <w:rFonts w:ascii="Source Sans Pro" w:eastAsia="Times New Roman" w:hAnsi="Source Sans Pro"/>
          <w:color w:val="A2A2A2"/>
          <w:sz w:val="22"/>
          <w:szCs w:val="22"/>
        </w:rPr>
      </w:pPr>
      <w:r w:rsidRPr="00185376">
        <w:rPr>
          <w:rFonts w:ascii="Source Sans Pro" w:eastAsia="Times New Roman" w:hAnsi="Source Sans Pro"/>
          <w:color w:val="A2A2A2"/>
          <w:sz w:val="22"/>
          <w:szCs w:val="22"/>
        </w:rPr>
        <w:t>Twitter: @</w:t>
      </w:r>
      <w:proofErr w:type="spellStart"/>
      <w:r w:rsidRPr="00185376">
        <w:rPr>
          <w:rFonts w:ascii="Source Sans Pro" w:eastAsia="Times New Roman" w:hAnsi="Source Sans Pro"/>
          <w:color w:val="A2A2A2"/>
          <w:sz w:val="22"/>
          <w:szCs w:val="22"/>
        </w:rPr>
        <w:t>KaiheZak</w:t>
      </w:r>
      <w:proofErr w:type="spellEnd"/>
      <w:r w:rsidR="00185376">
        <w:rPr>
          <w:rFonts w:ascii="Source Sans Pro" w:eastAsia="Times New Roman" w:hAnsi="Source Sans Pro"/>
          <w:color w:val="A2A2A2"/>
          <w:sz w:val="22"/>
          <w:szCs w:val="22"/>
        </w:rPr>
        <w:t xml:space="preserve"> </w:t>
      </w:r>
      <w:bookmarkStart w:id="0" w:name="_GoBack"/>
      <w:bookmarkEnd w:id="0"/>
    </w:p>
    <w:p w14:paraId="476BCBCE" w14:textId="77777777" w:rsidR="00795225" w:rsidRPr="00185376" w:rsidRDefault="00795225" w:rsidP="00185376">
      <w:pPr>
        <w:pStyle w:val="NormalWeb"/>
        <w:spacing w:before="0" w:beforeAutospacing="0" w:after="240" w:afterAutospacing="0"/>
        <w:divId w:val="1365517348"/>
        <w:rPr>
          <w:rFonts w:ascii="Source Sans Pro" w:eastAsia="Times New Roman" w:hAnsi="Source Sans Pro"/>
          <w:color w:val="A2A2A2"/>
          <w:sz w:val="22"/>
          <w:szCs w:val="22"/>
        </w:rPr>
      </w:pPr>
      <w:r w:rsidRPr="00185376">
        <w:rPr>
          <w:rFonts w:ascii="Source Sans Pro" w:eastAsia="Times New Roman" w:hAnsi="Source Sans Pro"/>
          <w:color w:val="A2A2A2"/>
          <w:sz w:val="22"/>
          <w:szCs w:val="22"/>
        </w:rPr>
        <w:t xml:space="preserve">Website: </w:t>
      </w:r>
      <w:hyperlink r:id="rId13" w:history="1">
        <w:r w:rsidRPr="00185376">
          <w:rPr>
            <w:rStyle w:val="Hyperlink"/>
            <w:rFonts w:ascii="Source Sans Pro" w:eastAsia="Times New Roman" w:hAnsi="Source Sans Pro"/>
            <w:sz w:val="22"/>
            <w:szCs w:val="22"/>
          </w:rPr>
          <w:t>https://kaiheyamazaki.github.io/</w:t>
        </w:r>
      </w:hyperlink>
      <w:r w:rsidRPr="00185376">
        <w:rPr>
          <w:rFonts w:ascii="Source Sans Pro" w:eastAsia="Times New Roman" w:hAnsi="Source Sans Pro"/>
          <w:color w:val="A2A2A2"/>
          <w:sz w:val="22"/>
          <w:szCs w:val="22"/>
        </w:rPr>
        <w:t xml:space="preserve"> </w:t>
      </w:r>
    </w:p>
    <w:sectPr w:rsidR="00795225" w:rsidRPr="001853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hideSpellingErrors/>
  <w:hideGrammaticalErrors/>
  <w:proofState w:spelling="clean" w:grammar="clean"/>
  <w:defaultTabStop w:val="7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CF"/>
    <w:rsid w:val="00185376"/>
    <w:rsid w:val="00207ACF"/>
    <w:rsid w:val="00556B76"/>
    <w:rsid w:val="006B728A"/>
    <w:rsid w:val="00795225"/>
    <w:rsid w:val="00DD30E9"/>
    <w:rsid w:val="00DF2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4D71EC"/>
  <w15:chartTrackingRefBased/>
  <w15:docId w15:val="{5413A2DA-B74F-4D91-A62D-8D7BA60F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after="240" w:line="360" w:lineRule="atLeast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after="240" w:line="360" w:lineRule="atLeast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after="240" w:line="360" w:lineRule="atLeast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link w:val="Heading4Char"/>
    <w:uiPriority w:val="9"/>
    <w:qFormat/>
    <w:pPr>
      <w:spacing w:after="240" w:line="360" w:lineRule="atLeast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pPr>
      <w:spacing w:after="240" w:line="360" w:lineRule="atLeast"/>
      <w:outlineLvl w:val="4"/>
    </w:pPr>
    <w:rPr>
      <w:b/>
      <w:bCs/>
      <w:sz w:val="22"/>
      <w:szCs w:val="22"/>
    </w:rPr>
  </w:style>
  <w:style w:type="paragraph" w:styleId="Heading6">
    <w:name w:val="heading 6"/>
    <w:basedOn w:val="Normal"/>
    <w:link w:val="Heading6Char"/>
    <w:uiPriority w:val="9"/>
    <w:qFormat/>
    <w:pPr>
      <w:spacing w:after="240" w:line="360" w:lineRule="atLeast"/>
      <w:outlineLvl w:val="5"/>
    </w:pPr>
    <w:rPr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strike w:val="0"/>
      <w:dstrike w:val="0"/>
      <w:color w:val="49BF9D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strike w:val="0"/>
      <w:dstrike w:val="0"/>
      <w:color w:val="49BF9D"/>
      <w:u w:val="none"/>
      <w:effect w:val="non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 w:hint="default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Theme="majorHAnsi" w:eastAsiaTheme="majorEastAsia" w:hAnsiTheme="majorHAnsi" w:cstheme="majorBidi" w:hint="default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Theme="majorHAnsi" w:eastAsiaTheme="majorEastAsia" w:hAnsiTheme="majorHAnsi" w:cstheme="majorBidi" w:hint="default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/>
    </w:pPr>
    <w:rPr>
      <w:rFonts w:ascii="Courier New" w:hAnsi="Courier New" w:cs="Courier New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hint="default"/>
    </w:rPr>
  </w:style>
  <w:style w:type="paragraph" w:customStyle="1" w:styleId="msonormal0">
    <w:name w:val="msonormal"/>
    <w:basedOn w:val="Normal"/>
    <w:uiPriority w:val="99"/>
    <w:semiHidden/>
    <w:pPr>
      <w:spacing w:after="100" w:afterAutospacing="1"/>
    </w:pPr>
  </w:style>
  <w:style w:type="paragraph" w:styleId="NormalWeb">
    <w:name w:val="Normal (Web)"/>
    <w:basedOn w:val="Normal"/>
    <w:uiPriority w:val="99"/>
    <w:unhideWhenUsed/>
    <w:pPr>
      <w:spacing w:after="100" w:afterAutospacing="1"/>
    </w:pPr>
  </w:style>
  <w:style w:type="paragraph" w:styleId="ListParagraph">
    <w:name w:val="List Paragraph"/>
    <w:basedOn w:val="Normal"/>
    <w:uiPriority w:val="34"/>
    <w:semiHidden/>
    <w:qFormat/>
    <w:pPr>
      <w:ind w:left="720"/>
      <w:contextualSpacing/>
    </w:pPr>
  </w:style>
  <w:style w:type="paragraph" w:customStyle="1" w:styleId="align-left">
    <w:name w:val="align-left"/>
    <w:basedOn w:val="Normal"/>
    <w:uiPriority w:val="99"/>
    <w:semiHidden/>
    <w:pPr>
      <w:spacing w:after="100" w:afterAutospacing="1"/>
    </w:pPr>
  </w:style>
  <w:style w:type="paragraph" w:customStyle="1" w:styleId="align-center">
    <w:name w:val="align-center"/>
    <w:basedOn w:val="Normal"/>
    <w:uiPriority w:val="99"/>
    <w:semiHidden/>
    <w:pPr>
      <w:spacing w:after="100" w:afterAutospacing="1"/>
      <w:jc w:val="center"/>
    </w:pPr>
  </w:style>
  <w:style w:type="paragraph" w:customStyle="1" w:styleId="align-right">
    <w:name w:val="align-right"/>
    <w:basedOn w:val="Normal"/>
    <w:uiPriority w:val="99"/>
    <w:semiHidden/>
    <w:pPr>
      <w:spacing w:after="100" w:afterAutospacing="1"/>
      <w:jc w:val="right"/>
    </w:pPr>
  </w:style>
  <w:style w:type="paragraph" w:customStyle="1" w:styleId="container">
    <w:name w:val="container"/>
    <w:basedOn w:val="Normal"/>
    <w:uiPriority w:val="99"/>
    <w:semiHidden/>
  </w:style>
  <w:style w:type="paragraph" w:customStyle="1" w:styleId="row">
    <w:name w:val="row"/>
    <w:basedOn w:val="Normal"/>
    <w:uiPriority w:val="99"/>
    <w:semiHidden/>
    <w:pPr>
      <w:spacing w:after="100" w:afterAutospacing="1"/>
      <w:ind w:left="-600"/>
    </w:pPr>
  </w:style>
  <w:style w:type="paragraph" w:customStyle="1" w:styleId="box">
    <w:name w:val="box"/>
    <w:basedOn w:val="Normal"/>
    <w:uiPriority w:val="99"/>
    <w:semiHidden/>
    <w:pPr>
      <w:pBdr>
        <w:top w:val="single" w:sz="12" w:space="18" w:color="EFEFEF"/>
        <w:left w:val="single" w:sz="12" w:space="18" w:color="EFEFEF"/>
        <w:bottom w:val="single" w:sz="12" w:space="18" w:color="EFEFEF"/>
        <w:right w:val="single" w:sz="12" w:space="18" w:color="EFEFEF"/>
      </w:pBdr>
      <w:spacing w:after="100" w:afterAutospacing="1"/>
    </w:pPr>
  </w:style>
  <w:style w:type="paragraph" w:customStyle="1" w:styleId="icon">
    <w:name w:val="icon"/>
    <w:basedOn w:val="Normal"/>
    <w:uiPriority w:val="99"/>
    <w:semiHidden/>
    <w:pPr>
      <w:spacing w:after="100" w:afterAutospacing="1"/>
    </w:pPr>
  </w:style>
  <w:style w:type="paragraph" w:customStyle="1" w:styleId="image">
    <w:name w:val="image"/>
    <w:basedOn w:val="Normal"/>
    <w:uiPriority w:val="99"/>
    <w:semiHidden/>
    <w:pPr>
      <w:spacing w:after="100" w:afterAutospacing="1"/>
    </w:pPr>
  </w:style>
  <w:style w:type="paragraph" w:customStyle="1" w:styleId="work-item">
    <w:name w:val="work-item"/>
    <w:basedOn w:val="Normal"/>
    <w:uiPriority w:val="99"/>
    <w:semiHidden/>
    <w:pPr>
      <w:spacing w:after="100" w:afterAutospacing="1"/>
    </w:pPr>
  </w:style>
  <w:style w:type="paragraph" w:customStyle="1" w:styleId="poptrox-popup">
    <w:name w:val="poptrox-popup"/>
    <w:basedOn w:val="Normal"/>
    <w:uiPriority w:val="99"/>
    <w:semiHidden/>
    <w:pPr>
      <w:shd w:val="clear" w:color="auto" w:fill="FFFFFF"/>
      <w:spacing w:after="100" w:afterAutospacing="1"/>
    </w:pPr>
  </w:style>
  <w:style w:type="paragraph" w:customStyle="1" w:styleId="loader">
    <w:name w:val="loader"/>
    <w:basedOn w:val="Normal"/>
    <w:uiPriority w:val="99"/>
    <w:semiHidden/>
    <w:pPr>
      <w:spacing w:after="100" w:afterAutospacing="1"/>
    </w:pPr>
  </w:style>
  <w:style w:type="paragraph" w:customStyle="1" w:styleId="Caption1">
    <w:name w:val="Caption1"/>
    <w:basedOn w:val="Normal"/>
    <w:uiPriority w:val="99"/>
    <w:semiHidden/>
    <w:pPr>
      <w:spacing w:after="100" w:afterAutospacing="1"/>
    </w:pPr>
  </w:style>
  <w:style w:type="paragraph" w:customStyle="1" w:styleId="nav-next">
    <w:name w:val="nav-next"/>
    <w:basedOn w:val="Normal"/>
    <w:uiPriority w:val="99"/>
    <w:semiHidden/>
    <w:pPr>
      <w:spacing w:after="100" w:afterAutospacing="1"/>
    </w:pPr>
  </w:style>
  <w:style w:type="paragraph" w:customStyle="1" w:styleId="nav-previous">
    <w:name w:val="nav-previous"/>
    <w:basedOn w:val="Normal"/>
    <w:uiPriority w:val="99"/>
    <w:semiHidden/>
    <w:pPr>
      <w:spacing w:after="100" w:afterAutospacing="1"/>
    </w:pPr>
  </w:style>
  <w:style w:type="paragraph" w:customStyle="1" w:styleId="closer">
    <w:name w:val="closer"/>
    <w:basedOn w:val="Normal"/>
    <w:uiPriority w:val="99"/>
    <w:semiHidden/>
    <w:pPr>
      <w:spacing w:after="100" w:afterAutospacing="1"/>
    </w:pPr>
  </w:style>
  <w:style w:type="paragraph" w:customStyle="1" w:styleId="icons">
    <w:name w:val="icons"/>
    <w:basedOn w:val="Normal"/>
    <w:uiPriority w:val="99"/>
    <w:semiHidden/>
    <w:pPr>
      <w:spacing w:after="100" w:afterAutospacing="1"/>
    </w:pPr>
  </w:style>
  <w:style w:type="paragraph" w:customStyle="1" w:styleId="copyright">
    <w:name w:val="copyright"/>
    <w:basedOn w:val="Normal"/>
    <w:uiPriority w:val="99"/>
    <w:semiHidden/>
    <w:pPr>
      <w:spacing w:after="100" w:afterAutospacing="1"/>
    </w:pPr>
  </w:style>
  <w:style w:type="paragraph" w:customStyle="1" w:styleId="image1">
    <w:name w:val="image1"/>
    <w:basedOn w:val="Normal"/>
    <w:uiPriority w:val="99"/>
    <w:semiHidden/>
    <w:pPr>
      <w:spacing w:after="360" w:line="360" w:lineRule="atLeast"/>
    </w:pPr>
    <w:rPr>
      <w:sz w:val="19"/>
      <w:szCs w:val="19"/>
    </w:rPr>
  </w:style>
  <w:style w:type="paragraph" w:customStyle="1" w:styleId="icons1">
    <w:name w:val="icons1"/>
    <w:basedOn w:val="Normal"/>
    <w:uiPriority w:val="99"/>
    <w:semiHidden/>
    <w:pPr>
      <w:spacing w:before="240" w:beforeAutospacing="0"/>
    </w:pPr>
  </w:style>
  <w:style w:type="paragraph" w:customStyle="1" w:styleId="copyright1">
    <w:name w:val="copyright1"/>
    <w:basedOn w:val="Normal"/>
    <w:uiPriority w:val="99"/>
    <w:semiHidden/>
    <w:pPr>
      <w:spacing w:before="240" w:beforeAutospacing="0"/>
    </w:pPr>
    <w:rPr>
      <w:sz w:val="19"/>
      <w:szCs w:val="19"/>
    </w:rPr>
  </w:style>
  <w:style w:type="paragraph" w:customStyle="1" w:styleId="loader1">
    <w:name w:val="loader1"/>
    <w:basedOn w:val="Normal"/>
    <w:uiPriority w:val="99"/>
    <w:semiHidden/>
    <w:pPr>
      <w:spacing w:before="0" w:beforeAutospacing="0" w:line="240" w:lineRule="atLeast"/>
      <w:ind w:left="-120"/>
    </w:pPr>
    <w:rPr>
      <w:sz w:val="36"/>
      <w:szCs w:val="36"/>
    </w:rPr>
  </w:style>
  <w:style w:type="paragraph" w:customStyle="1" w:styleId="caption10">
    <w:name w:val="caption1"/>
    <w:basedOn w:val="Normal"/>
    <w:uiPriority w:val="99"/>
    <w:semiHidden/>
    <w:pPr>
      <w:shd w:val="clear" w:color="auto" w:fill="FFFFFF"/>
      <w:spacing w:after="100" w:afterAutospacing="1" w:line="672" w:lineRule="atLeast"/>
      <w:jc w:val="center"/>
    </w:pPr>
    <w:rPr>
      <w:sz w:val="22"/>
      <w:szCs w:val="22"/>
    </w:rPr>
  </w:style>
  <w:style w:type="paragraph" w:customStyle="1" w:styleId="nav-next1">
    <w:name w:val="nav-next1"/>
    <w:basedOn w:val="Normal"/>
    <w:uiPriority w:val="99"/>
    <w:semiHidden/>
    <w:pPr>
      <w:spacing w:after="100" w:afterAutospacing="1"/>
    </w:pPr>
  </w:style>
  <w:style w:type="paragraph" w:customStyle="1" w:styleId="nav-previous1">
    <w:name w:val="nav-previous1"/>
    <w:basedOn w:val="Normal"/>
    <w:uiPriority w:val="99"/>
    <w:semiHidden/>
    <w:pPr>
      <w:spacing w:after="100" w:afterAutospacing="1"/>
    </w:pPr>
  </w:style>
  <w:style w:type="paragraph" w:customStyle="1" w:styleId="closer1">
    <w:name w:val="closer1"/>
    <w:basedOn w:val="Normal"/>
    <w:uiPriority w:val="99"/>
    <w:semiHidden/>
    <w:pPr>
      <w:spacing w:after="100" w:afterAutospacing="1" w:line="960" w:lineRule="atLeast"/>
      <w:jc w:val="center"/>
    </w:pPr>
    <w:rPr>
      <w:color w:val="FFFFFF"/>
    </w:rPr>
  </w:style>
  <w:style w:type="character" w:customStyle="1" w:styleId="under1">
    <w:name w:val="under1"/>
    <w:basedOn w:val="DefaultParagraphFont"/>
  </w:style>
  <w:style w:type="character" w:styleId="UnresolvedMention">
    <w:name w:val="Unresolved Mention"/>
    <w:basedOn w:val="DefaultParagraphFont"/>
    <w:uiPriority w:val="99"/>
    <w:semiHidden/>
    <w:unhideWhenUsed/>
    <w:rsid w:val="00185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716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904">
      <w:marLeft w:val="3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ipr.ac.jp/jare/activity/?fbclid=IwAR1Mifw7IKES5kr5PIMq9_uBh1gYLGiVuuelRUq-sP-xay5PFkdKm_LRJWA" TargetMode="External"/><Relationship Id="rId13" Type="http://schemas.openxmlformats.org/officeDocument/2006/relationships/hyperlink" Target="https://kaiheyamazaki.github.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i.org/10.1029/2019JC015406" TargetMode="External"/><Relationship Id="rId12" Type="http://schemas.openxmlformats.org/officeDocument/2006/relationships/hyperlink" Target="mailto:kaihe@ees.hokudai.ac.jp" TargetMode="External"/><Relationship Id="rId2" Type="http://schemas.openxmlformats.org/officeDocument/2006/relationships/image" Target="media/image1.png"/><Relationship Id="rId1" Type="http://schemas.openxmlformats.org/officeDocument/2006/relationships/styles" Target="styles.xml"/><Relationship Id="rId6" Type="http://schemas.openxmlformats.org/officeDocument/2006/relationships/hyperlink" Target="https://doi.org/10.1038/s41598-020-71290-6" TargetMode="External"/><Relationship Id="rId11" Type="http://schemas.openxmlformats.org/officeDocument/2006/relationships/hyperlink" Target="mailto:kaiheyamazaki@gmail.com" TargetMode="External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hyperlink" Target="http://www.lowtem.hokudai.ac.jp/en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limbsd.lowtem.hokudai.ac.jp/index_e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592</Words>
  <Characters>3375</Characters>
  <Application>Microsoft Office Word</Application>
  <DocSecurity>0</DocSecurity>
  <Lines>28</Lines>
  <Paragraphs>7</Paragraphs>
  <ScaleCrop>false</ScaleCrop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Kaihe Yamazaki Personal</dc:title>
  <dc:subject/>
  <dc:creator>YAMAZAKI Kaihe</dc:creator>
  <cp:keywords/>
  <dc:description/>
  <cp:lastModifiedBy>YAMAZAKI Kaihe</cp:lastModifiedBy>
  <cp:revision>6</cp:revision>
  <dcterms:created xsi:type="dcterms:W3CDTF">2020-09-17T02:29:00Z</dcterms:created>
  <dcterms:modified xsi:type="dcterms:W3CDTF">2020-09-26T06:37:00Z</dcterms:modified>
</cp:coreProperties>
</file>