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7D03A1">
              <w:rPr>
                <w:b/>
              </w:rPr>
              <w:t>913</w:t>
            </w:r>
            <w:r w:rsidR="00AE659C">
              <w:rPr>
                <w:b/>
              </w:rPr>
              <w:t>-20210</w:t>
            </w:r>
            <w:r w:rsidR="007D03A1">
              <w:rPr>
                <w:b/>
              </w:rPr>
              <w:t>918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497800" w:rsidRDefault="00445801" w:rsidP="00445801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Multi-task</w:t>
            </w:r>
            <w:r>
              <w:rPr>
                <w:rFonts w:hint="eastAsia"/>
                <w:szCs w:val="21"/>
              </w:rPr>
              <w:t>，从分叉点认为改为中心线任务，</w:t>
            </w:r>
            <w:r w:rsidRPr="00445801">
              <w:rPr>
                <w:rFonts w:hint="eastAsia"/>
                <w:szCs w:val="21"/>
              </w:rPr>
              <w:t>和</w:t>
            </w:r>
            <w:r w:rsidRPr="00445801">
              <w:rPr>
                <w:rFonts w:hint="eastAsia"/>
                <w:szCs w:val="21"/>
              </w:rPr>
              <w:t>PSENet</w:t>
            </w:r>
            <w:r w:rsidRPr="00445801">
              <w:rPr>
                <w:rFonts w:hint="eastAsia"/>
                <w:szCs w:val="21"/>
              </w:rPr>
              <w:t>有点类似，提取不同粗细程度的血管，</w:t>
            </w:r>
            <w:r w:rsidRPr="00445801">
              <w:rPr>
                <w:rFonts w:hint="eastAsia"/>
                <w:szCs w:val="21"/>
              </w:rPr>
              <w:t>loss</w:t>
            </w:r>
            <w:r w:rsidRPr="00445801">
              <w:rPr>
                <w:rFonts w:hint="eastAsia"/>
                <w:szCs w:val="21"/>
              </w:rPr>
              <w:t>也使用</w:t>
            </w:r>
            <w:r w:rsidRPr="00445801">
              <w:rPr>
                <w:rFonts w:hint="eastAsia"/>
                <w:szCs w:val="21"/>
              </w:rPr>
              <w:t>dice loss</w:t>
            </w:r>
            <w:r>
              <w:rPr>
                <w:rFonts w:hint="eastAsia"/>
                <w:szCs w:val="21"/>
              </w:rPr>
              <w:t>。将中心线分支的</w:t>
            </w:r>
            <w:r>
              <w:rPr>
                <w:rFonts w:hint="eastAsia"/>
                <w:szCs w:val="21"/>
              </w:rPr>
              <w:t>loss</w:t>
            </w:r>
            <w:r>
              <w:rPr>
                <w:rFonts w:hint="eastAsia"/>
                <w:szCs w:val="21"/>
              </w:rPr>
              <w:t>权重乘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倍之后，模型可以学到中心线的信息，</w:t>
            </w:r>
            <w:r w:rsidRPr="00445801">
              <w:rPr>
                <w:rFonts w:hint="eastAsia"/>
                <w:szCs w:val="21"/>
              </w:rPr>
              <w:t>将权重调为</w:t>
            </w:r>
            <w:r w:rsidRPr="00445801">
              <w:rPr>
                <w:rFonts w:hint="eastAsia"/>
                <w:szCs w:val="21"/>
              </w:rPr>
              <w:t>1</w:t>
            </w:r>
            <w:r w:rsidRPr="00445801">
              <w:rPr>
                <w:rFonts w:hint="eastAsia"/>
                <w:szCs w:val="21"/>
              </w:rPr>
              <w:t>之后，模型又偏向于学习</w:t>
            </w:r>
            <w:r w:rsidRPr="00445801">
              <w:rPr>
                <w:rFonts w:hint="eastAsia"/>
                <w:szCs w:val="21"/>
              </w:rPr>
              <w:t>mask</w:t>
            </w:r>
            <w:r w:rsidRPr="00445801">
              <w:rPr>
                <w:rFonts w:hint="eastAsia"/>
                <w:szCs w:val="21"/>
              </w:rPr>
              <w:t>任务。所以还需要调整几个任务之间的权重关系</w:t>
            </w:r>
            <w:r>
              <w:rPr>
                <w:rFonts w:hint="eastAsia"/>
                <w:szCs w:val="21"/>
              </w:rPr>
              <w:t>；</w:t>
            </w:r>
          </w:p>
          <w:p w:rsidR="00E35FA0" w:rsidRDefault="00445801" w:rsidP="00445801">
            <w:pPr>
              <w:pStyle w:val="a8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acl</w:t>
            </w:r>
            <w:r>
              <w:rPr>
                <w:rFonts w:hint="eastAsia"/>
                <w:szCs w:val="21"/>
              </w:rPr>
              <w:t>调用</w:t>
            </w:r>
            <w:r>
              <w:rPr>
                <w:rFonts w:hint="eastAsia"/>
                <w:szCs w:val="21"/>
              </w:rPr>
              <w:t>alpha</w:t>
            </w:r>
            <w:r>
              <w:rPr>
                <w:rFonts w:hint="eastAsia"/>
                <w:szCs w:val="21"/>
              </w:rPr>
              <w:t>的方法，但因为涉及的点比较多，暂时还没有跑通；</w:t>
            </w:r>
          </w:p>
          <w:p w:rsidR="00445801" w:rsidRPr="00445801" w:rsidRDefault="00445801" w:rsidP="00B64639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分析多模型和单模型的效果</w:t>
            </w:r>
            <w:r w:rsidR="00B64639">
              <w:rPr>
                <w:rFonts w:hint="eastAsia"/>
                <w:szCs w:val="21"/>
              </w:rPr>
              <w:t>差异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，</w:t>
            </w:r>
            <w:r w:rsidR="00B64639" w:rsidRPr="00B64639">
              <w:rPr>
                <w:rFonts w:hint="eastAsia"/>
                <w:szCs w:val="21"/>
              </w:rPr>
              <w:t>单模型最后一步指标变差的原因，大部分是因为单模型结果在左右冠上有断裂，导致保留连通域的时候被去除了</w:t>
            </w:r>
          </w:p>
        </w:tc>
        <w:tc>
          <w:tcPr>
            <w:tcW w:w="4148" w:type="dxa"/>
            <w:gridSpan w:val="2"/>
            <w:vAlign w:val="center"/>
          </w:tcPr>
          <w:p w:rsidR="00B64639" w:rsidRPr="00B64639" w:rsidRDefault="006C477D" w:rsidP="00B64639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 w:rsidRPr="00F56756">
              <w:rPr>
                <w:rFonts w:hint="eastAsia"/>
                <w:szCs w:val="21"/>
              </w:rPr>
              <w:t>multi-task</w:t>
            </w:r>
            <w:r w:rsidRPr="00F56756">
              <w:rPr>
                <w:rFonts w:hint="eastAsia"/>
                <w:szCs w:val="21"/>
              </w:rPr>
              <w:t>实验</w:t>
            </w:r>
            <w:r w:rsidR="00445801">
              <w:rPr>
                <w:rFonts w:hint="eastAsia"/>
                <w:szCs w:val="21"/>
              </w:rPr>
              <w:t>（中心线、分叉点）</w:t>
            </w:r>
            <w:r w:rsidR="00956D2B">
              <w:rPr>
                <w:rFonts w:hint="eastAsia"/>
                <w:szCs w:val="21"/>
              </w:rPr>
              <w:t>；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831E9E" w:rsidRPr="00271E68" w:rsidRDefault="00831E9E" w:rsidP="00271E68">
            <w:pPr>
              <w:rPr>
                <w:szCs w:val="21"/>
              </w:rPr>
            </w:pP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F28" w:rsidRDefault="00D40F28" w:rsidP="00592E32">
      <w:r>
        <w:separator/>
      </w:r>
    </w:p>
  </w:endnote>
  <w:endnote w:type="continuationSeparator" w:id="0">
    <w:p w:rsidR="00D40F28" w:rsidRDefault="00D40F28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F28" w:rsidRDefault="00D40F28" w:rsidP="00592E32">
      <w:r>
        <w:separator/>
      </w:r>
    </w:p>
  </w:footnote>
  <w:footnote w:type="continuationSeparator" w:id="0">
    <w:p w:rsidR="00D40F28" w:rsidRDefault="00D40F28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E85489"/>
    <w:multiLevelType w:val="hybridMultilevel"/>
    <w:tmpl w:val="510232E6"/>
    <w:lvl w:ilvl="0" w:tplc="93E2A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04716"/>
    <w:rsid w:val="00004B95"/>
    <w:rsid w:val="000122A2"/>
    <w:rsid w:val="00016E79"/>
    <w:rsid w:val="00023F11"/>
    <w:rsid w:val="000612F6"/>
    <w:rsid w:val="000616B8"/>
    <w:rsid w:val="000A4EAC"/>
    <w:rsid w:val="000B5379"/>
    <w:rsid w:val="000B5792"/>
    <w:rsid w:val="000D0015"/>
    <w:rsid w:val="000F2C8A"/>
    <w:rsid w:val="00116298"/>
    <w:rsid w:val="00127626"/>
    <w:rsid w:val="00131210"/>
    <w:rsid w:val="001517BA"/>
    <w:rsid w:val="00155300"/>
    <w:rsid w:val="00156DB0"/>
    <w:rsid w:val="00186833"/>
    <w:rsid w:val="001953F0"/>
    <w:rsid w:val="001A3760"/>
    <w:rsid w:val="001F4428"/>
    <w:rsid w:val="00235818"/>
    <w:rsid w:val="0026467F"/>
    <w:rsid w:val="00271E68"/>
    <w:rsid w:val="00282FB1"/>
    <w:rsid w:val="002931BC"/>
    <w:rsid w:val="002C16C1"/>
    <w:rsid w:val="002F1BF7"/>
    <w:rsid w:val="002F3626"/>
    <w:rsid w:val="002F3687"/>
    <w:rsid w:val="002F4C22"/>
    <w:rsid w:val="00314830"/>
    <w:rsid w:val="0031717F"/>
    <w:rsid w:val="0032441B"/>
    <w:rsid w:val="00342410"/>
    <w:rsid w:val="00343B0D"/>
    <w:rsid w:val="00376AD4"/>
    <w:rsid w:val="0037742E"/>
    <w:rsid w:val="00386B55"/>
    <w:rsid w:val="00397FC4"/>
    <w:rsid w:val="003B3D95"/>
    <w:rsid w:val="003C2A8C"/>
    <w:rsid w:val="003C4890"/>
    <w:rsid w:val="003C52B3"/>
    <w:rsid w:val="003F667B"/>
    <w:rsid w:val="00414FDE"/>
    <w:rsid w:val="004178AC"/>
    <w:rsid w:val="004364A2"/>
    <w:rsid w:val="00445801"/>
    <w:rsid w:val="00466384"/>
    <w:rsid w:val="00477C65"/>
    <w:rsid w:val="00497800"/>
    <w:rsid w:val="004A0749"/>
    <w:rsid w:val="004B5D42"/>
    <w:rsid w:val="004C63DA"/>
    <w:rsid w:val="004D0BAB"/>
    <w:rsid w:val="004D1144"/>
    <w:rsid w:val="004E5133"/>
    <w:rsid w:val="00512DD5"/>
    <w:rsid w:val="00540D72"/>
    <w:rsid w:val="00551423"/>
    <w:rsid w:val="00566D1B"/>
    <w:rsid w:val="00591B55"/>
    <w:rsid w:val="0059250C"/>
    <w:rsid w:val="00592E32"/>
    <w:rsid w:val="005D55D5"/>
    <w:rsid w:val="005E6BAB"/>
    <w:rsid w:val="006029AE"/>
    <w:rsid w:val="006812B0"/>
    <w:rsid w:val="00682E9B"/>
    <w:rsid w:val="006970CE"/>
    <w:rsid w:val="00697A73"/>
    <w:rsid w:val="006A3E60"/>
    <w:rsid w:val="006B12C9"/>
    <w:rsid w:val="006C477D"/>
    <w:rsid w:val="00700BA4"/>
    <w:rsid w:val="00701ADC"/>
    <w:rsid w:val="007276E1"/>
    <w:rsid w:val="00740E9D"/>
    <w:rsid w:val="007A0C6A"/>
    <w:rsid w:val="007C74C0"/>
    <w:rsid w:val="007D03A1"/>
    <w:rsid w:val="007D351D"/>
    <w:rsid w:val="00802A76"/>
    <w:rsid w:val="0080316A"/>
    <w:rsid w:val="00804942"/>
    <w:rsid w:val="00806A0D"/>
    <w:rsid w:val="00831E9E"/>
    <w:rsid w:val="00866862"/>
    <w:rsid w:val="008F3426"/>
    <w:rsid w:val="00900A0E"/>
    <w:rsid w:val="00941D49"/>
    <w:rsid w:val="0094641F"/>
    <w:rsid w:val="009534EE"/>
    <w:rsid w:val="00956D2B"/>
    <w:rsid w:val="0098027E"/>
    <w:rsid w:val="00980627"/>
    <w:rsid w:val="00991BCB"/>
    <w:rsid w:val="009A51BC"/>
    <w:rsid w:val="009D3A40"/>
    <w:rsid w:val="009F014F"/>
    <w:rsid w:val="009F2C68"/>
    <w:rsid w:val="00A150FE"/>
    <w:rsid w:val="00A25466"/>
    <w:rsid w:val="00A77E46"/>
    <w:rsid w:val="00A90C66"/>
    <w:rsid w:val="00A97FB4"/>
    <w:rsid w:val="00AE2147"/>
    <w:rsid w:val="00AE659C"/>
    <w:rsid w:val="00B02543"/>
    <w:rsid w:val="00B415B1"/>
    <w:rsid w:val="00B634D2"/>
    <w:rsid w:val="00B64639"/>
    <w:rsid w:val="00B64E73"/>
    <w:rsid w:val="00BB4A39"/>
    <w:rsid w:val="00BC476C"/>
    <w:rsid w:val="00BC6B35"/>
    <w:rsid w:val="00C257B9"/>
    <w:rsid w:val="00C81C68"/>
    <w:rsid w:val="00CA5181"/>
    <w:rsid w:val="00CB7909"/>
    <w:rsid w:val="00CD53AD"/>
    <w:rsid w:val="00CD53F4"/>
    <w:rsid w:val="00CD6A9D"/>
    <w:rsid w:val="00D40F28"/>
    <w:rsid w:val="00D4156F"/>
    <w:rsid w:val="00D85446"/>
    <w:rsid w:val="00D91434"/>
    <w:rsid w:val="00D93686"/>
    <w:rsid w:val="00DF5D3F"/>
    <w:rsid w:val="00DF7C3A"/>
    <w:rsid w:val="00E35FA0"/>
    <w:rsid w:val="00EB1CB7"/>
    <w:rsid w:val="00F00CD5"/>
    <w:rsid w:val="00F06690"/>
    <w:rsid w:val="00F11207"/>
    <w:rsid w:val="00F25058"/>
    <w:rsid w:val="00F32CAE"/>
    <w:rsid w:val="00F52F32"/>
    <w:rsid w:val="00F54944"/>
    <w:rsid w:val="00F56756"/>
    <w:rsid w:val="00F95806"/>
    <w:rsid w:val="00FC31B5"/>
    <w:rsid w:val="00FC61CE"/>
    <w:rsid w:val="00FC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549E7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2766443-3412-4A17-B006-D2E1BB34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58</Words>
  <Characters>332</Characters>
  <Application>Microsoft Office Word</Application>
  <DocSecurity>0</DocSecurity>
  <Lines>2</Lines>
  <Paragraphs>1</Paragraphs>
  <ScaleCrop>false</ScaleCrop>
  <Company>Microsoft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87</cp:revision>
  <dcterms:created xsi:type="dcterms:W3CDTF">2021-06-27T08:31:00Z</dcterms:created>
  <dcterms:modified xsi:type="dcterms:W3CDTF">2021-09-18T10:07:00Z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