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565C0"/>
          <w:sz w:val="32"/>
        </w:rPr>
        <w:t>Práctica Multiproceso: Cálculo de Primos en Java</w:t>
      </w:r>
    </w:p>
    <w:p>
      <w:pPr>
        <w:spacing w:after="120"/>
      </w:pPr>
      <w:r>
        <w:rPr>
          <w:rFonts w:ascii="Calibri" w:hAnsi="Calibri"/>
          <w:color w:val="1E88E5"/>
          <w:sz w:val="19"/>
        </w:rPr>
        <w:t>Informe breve con capturas de ejecución reales y comparativa de tiempos</w:t>
      </w:r>
    </w:p>
    <w:tbl>
      <w:tblPr>
        <w:tblW w:type="auto" w:w="0"/>
        <w:jc w:val="center"/>
        <w:tblLayout w:type="fixed"/>
        <w:tblLook w:firstColumn="1" w:firstRow="1" w:lastColumn="0" w:lastRow="0" w:noHBand="0" w:noVBand="1" w:val="04A0"/>
      </w:tblPr>
      <w:tblGrid>
        <w:gridCol w:w="4874"/>
        <w:gridCol w:w="4874"/>
      </w:tblGrid>
      <w:tr>
        <w:tc>
          <w:tcPr>
            <w:tcW w:type="dxa" w:w="4867"/>
            <w:shd w:fill="F4F6F9"/>
            <w:tcMar>
              <w:top w:w="50" w:type="dxa"/>
              <w:bottom w:w="50" w:type="dxa"/>
              <w:left w:w="90" w:type="dxa"/>
              <w:right w:w="90" w:type="dxa"/>
            </w:tcMar>
            <w:tcBorders>
              <w:top w:val="single" w:sz="4" w:space="0" w:color="CFD8DC"/>
              <w:bottom w:val="single" w:sz="4" w:space="0" w:color="CFD8DC"/>
              <w:left w:val="single" w:sz="4" w:space="0" w:color="CFD8DC"/>
              <w:right w:val="single" w:sz="4" w:space="0" w:color="CFD8DC"/>
            </w:tcBorders>
          </w:tcPr>
          <w:p>
            <w:pPr>
              <w:spacing w:after="0" w:line="220" w:lineRule="exact"/>
            </w:pPr>
            <w:r>
              <w:rPr>
                <w:rFonts w:ascii="Calibri" w:hAnsi="Calibri"/>
                <w:b/>
                <w:color w:val="263238"/>
                <w:sz w:val="16"/>
              </w:rPr>
              <w:t>Alumno:</w:t>
            </w:r>
            <w:r>
              <w:rPr>
                <w:rFonts w:ascii="Calibri" w:hAnsi="Calibri"/>
                <w:color w:val="263238"/>
                <w:sz w:val="16"/>
              </w:rPr>
              <w:t xml:space="preserve"> Kevin Muñoz Córcoles</w:t>
            </w:r>
          </w:p>
        </w:tc>
        <w:tc>
          <w:tcPr>
            <w:tcW w:type="dxa" w:w="4867"/>
            <w:shd w:fill="F4F6F9"/>
            <w:tcMar>
              <w:top w:w="50" w:type="dxa"/>
              <w:bottom w:w="50" w:type="dxa"/>
              <w:left w:w="90" w:type="dxa"/>
              <w:right w:w="90" w:type="dxa"/>
            </w:tcMar>
            <w:tcBorders>
              <w:top w:val="single" w:sz="4" w:space="0" w:color="CFD8DC"/>
              <w:bottom w:val="single" w:sz="4" w:space="0" w:color="CFD8DC"/>
              <w:left w:val="single" w:sz="4" w:space="0" w:color="CFD8DC"/>
              <w:right w:val="single" w:sz="4" w:space="0" w:color="CFD8DC"/>
            </w:tcBorders>
          </w:tcPr>
          <w:p>
            <w:pPr>
              <w:spacing w:after="0" w:line="220" w:lineRule="exact"/>
            </w:pPr>
            <w:r>
              <w:rPr>
                <w:rFonts w:ascii="Calibri" w:hAnsi="Calibri"/>
                <w:b/>
                <w:color w:val="263238"/>
                <w:sz w:val="16"/>
              </w:rPr>
              <w:t>Curso:</w:t>
            </w:r>
            <w:r>
              <w:rPr>
                <w:rFonts w:ascii="Calibri" w:hAnsi="Calibri"/>
                <w:color w:val="263238"/>
                <w:sz w:val="16"/>
              </w:rPr>
              <w:t xml:space="preserve"> 2º DAM (Desarrollo Aplicaciones Multiplataforma)</w:t>
            </w:r>
          </w:p>
        </w:tc>
      </w:tr>
      <w:tr>
        <w:tc>
          <w:tcPr>
            <w:tcW w:type="dxa" w:w="4867"/>
            <w:shd w:fill="F4F6F9"/>
            <w:tcMar>
              <w:top w:w="50" w:type="dxa"/>
              <w:bottom w:w="50" w:type="dxa"/>
              <w:left w:w="90" w:type="dxa"/>
              <w:right w:w="90" w:type="dxa"/>
            </w:tcMar>
            <w:tcBorders>
              <w:top w:val="single" w:sz="4" w:space="0" w:color="CFD8DC"/>
              <w:bottom w:val="single" w:sz="4" w:space="0" w:color="CFD8DC"/>
              <w:left w:val="single" w:sz="4" w:space="0" w:color="CFD8DC"/>
              <w:right w:val="single" w:sz="4" w:space="0" w:color="CFD8DC"/>
            </w:tcBorders>
          </w:tcPr>
          <w:p>
            <w:pPr>
              <w:spacing w:after="0" w:line="220" w:lineRule="exact"/>
            </w:pPr>
            <w:r>
              <w:rPr>
                <w:rFonts w:ascii="Calibri" w:hAnsi="Calibri"/>
                <w:b/>
                <w:color w:val="263238"/>
                <w:sz w:val="16"/>
              </w:rPr>
              <w:t>Módulo:</w:t>
            </w:r>
            <w:r>
              <w:rPr>
                <w:rFonts w:ascii="Calibri" w:hAnsi="Calibri"/>
                <w:color w:val="263238"/>
                <w:sz w:val="16"/>
              </w:rPr>
              <w:t xml:space="preserve"> Programación de Servicios y Procesos (PSP)</w:t>
            </w:r>
          </w:p>
        </w:tc>
        <w:tc>
          <w:tcPr>
            <w:tcW w:type="dxa" w:w="4867"/>
            <w:shd w:fill="F4F6F9"/>
            <w:tcMar>
              <w:top w:w="50" w:type="dxa"/>
              <w:bottom w:w="50" w:type="dxa"/>
              <w:left w:w="90" w:type="dxa"/>
              <w:right w:w="90" w:type="dxa"/>
            </w:tcMar>
            <w:tcBorders>
              <w:top w:val="single" w:sz="4" w:space="0" w:color="CFD8DC"/>
              <w:bottom w:val="single" w:sz="4" w:space="0" w:color="CFD8DC"/>
              <w:left w:val="single" w:sz="4" w:space="0" w:color="CFD8DC"/>
              <w:right w:val="single" w:sz="4" w:space="0" w:color="CFD8DC"/>
            </w:tcBorders>
          </w:tcPr>
          <w:p>
            <w:pPr>
              <w:spacing w:after="0" w:line="220" w:lineRule="exact"/>
            </w:pPr>
            <w:r>
              <w:rPr>
                <w:rFonts w:ascii="Calibri" w:hAnsi="Calibri"/>
                <w:b/>
                <w:color w:val="263238"/>
                <w:sz w:val="16"/>
              </w:rPr>
              <w:t>Unidad:</w:t>
            </w:r>
            <w:r>
              <w:rPr>
                <w:rFonts w:ascii="Calibri" w:hAnsi="Calibri"/>
                <w:color w:val="263238"/>
                <w:sz w:val="16"/>
              </w:rPr>
              <w:t xml:space="preserve"> UD1 — Multiproceso (ProcessBuilder en Java)</w:t>
            </w:r>
          </w:p>
        </w:tc>
      </w:tr>
      <w:tr>
        <w:tc>
          <w:tcPr>
            <w:tcW w:type="dxa" w:w="4867"/>
            <w:shd w:fill="F4F6F9"/>
            <w:tcMar>
              <w:top w:w="50" w:type="dxa"/>
              <w:bottom w:w="50" w:type="dxa"/>
              <w:left w:w="90" w:type="dxa"/>
              <w:right w:w="90" w:type="dxa"/>
            </w:tcMar>
            <w:tcBorders>
              <w:top w:val="single" w:sz="4" w:space="0" w:color="CFD8DC"/>
              <w:bottom w:val="single" w:sz="4" w:space="0" w:color="CFD8DC"/>
              <w:left w:val="single" w:sz="4" w:space="0" w:color="CFD8DC"/>
              <w:right w:val="single" w:sz="4" w:space="0" w:color="CFD8DC"/>
            </w:tcBorders>
          </w:tcPr>
          <w:p>
            <w:pPr>
              <w:spacing w:after="0" w:line="220" w:lineRule="exact"/>
            </w:pPr>
            <w:r>
              <w:rPr>
                <w:rFonts w:ascii="Calibri" w:hAnsi="Calibri"/>
                <w:b/>
                <w:color w:val="263238"/>
                <w:sz w:val="16"/>
              </w:rPr>
              <w:t>GitHub:</w:t>
            </w:r>
            <w:r>
              <w:rPr>
                <w:rFonts w:ascii="Calibri" w:hAnsi="Calibri"/>
                <w:color w:val="1565C0"/>
                <w:sz w:val="16"/>
                <w:u w:val="single"/>
              </w:rPr>
              <w:t xml:space="preserve"> https://github.com/Kaik180/Curso-Dam2</w:t>
            </w:r>
          </w:p>
        </w:tc>
        <w:tc>
          <w:tcPr>
            <w:tcW w:type="dxa" w:w="4867"/>
            <w:shd w:fill="F4F6F9"/>
            <w:tcMar>
              <w:top w:w="50" w:type="dxa"/>
              <w:bottom w:w="50" w:type="dxa"/>
              <w:left w:w="90" w:type="dxa"/>
              <w:right w:w="90" w:type="dxa"/>
            </w:tcMar>
            <w:tcBorders>
              <w:top w:val="single" w:sz="4" w:space="0" w:color="CFD8DC"/>
              <w:bottom w:val="single" w:sz="4" w:space="0" w:color="CFD8DC"/>
              <w:left w:val="single" w:sz="4" w:space="0" w:color="CFD8DC"/>
              <w:right w:val="single" w:sz="4" w:space="0" w:color="CFD8DC"/>
            </w:tcBorders>
          </w:tcPr>
          <w:p>
            <w:pPr>
              <w:spacing w:after="0" w:line="220" w:lineRule="exact"/>
            </w:pPr>
            <w:r>
              <w:rPr>
                <w:rFonts w:ascii="Calibri" w:hAnsi="Calibri"/>
                <w:b/>
                <w:color w:val="263238"/>
                <w:sz w:val="16"/>
              </w:rPr>
              <w:t>Repositorio:</w:t>
            </w:r>
            <w:r>
              <w:rPr>
                <w:rFonts w:ascii="Calibri" w:hAnsi="Calibri"/>
                <w:color w:val="263238"/>
                <w:sz w:val="16"/>
              </w:rPr>
              <w:t xml:space="preserve"> Curso-Dam2</w:t>
            </w:r>
          </w:p>
        </w:tc>
      </w:tr>
    </w:tbl>
    <w:p>
      <w:pPr>
        <w:spacing w:after="40"/>
      </w:pPr>
    </w:p>
    <w:p>
      <w:pPr>
        <w:spacing w:before="80" w:after="40"/>
      </w:pPr>
      <w:r>
        <w:rPr>
          <w:rFonts w:ascii="Calibri" w:hAnsi="Calibri"/>
          <w:b/>
          <w:color w:val="1565C0"/>
          <w:sz w:val="21"/>
        </w:rPr>
        <w:t>1. ¿Qué hace el programa y qué clases hemos creado?</w:t>
      </w:r>
    </w:p>
    <w:p>
      <w:pPr>
        <w:spacing w:after="40" w:line="220" w:lineRule="exact"/>
      </w:pPr>
      <w:r>
        <w:rPr>
          <w:rFonts w:ascii="Calibri" w:hAnsi="Calibri"/>
          <w:color w:val="263238"/>
          <w:sz w:val="16"/>
        </w:rPr>
        <w:t>La práctica consiste en contar cuántos números primos hay del 1 al 200.000 comparando dos formas de trabajar: en un programa normal (secuencial) o repartiendo el cálculo entre varios procesos hijos a la vez (multiproceso). Hemos creado tres clases:</w:t>
      </w:r>
    </w:p>
    <w:p>
      <w:pPr>
        <w:pStyle w:val="ListBullet"/>
        <w:spacing w:after="30" w:line="220" w:lineRule="exact"/>
      </w:pPr>
      <w:r>
        <w:rPr>
          <w:rFonts w:ascii="Calibri" w:hAnsi="Calibri"/>
          <w:b/>
          <w:color w:val="263238"/>
          <w:sz w:val="16"/>
        </w:rPr>
        <w:t xml:space="preserve">TrabajadorPrimo.java: </w:t>
      </w:r>
      <w:r>
        <w:rPr>
          <w:rFonts w:ascii="Calibri" w:hAnsi="Calibri"/>
          <w:color w:val="263238"/>
          <w:sz w:val="16"/>
        </w:rPr>
        <w:t>Es el proceso hijo. Recibe por consola inicio y fin. Si los datos están mal, avisa por stderr y sale con código 1. Si están bien, cuenta los primos de su trozo, lo saca por stdout y sale con código 0.</w:t>
      </w:r>
    </w:p>
    <w:p>
      <w:pPr>
        <w:pStyle w:val="ListBullet"/>
        <w:spacing w:after="30" w:line="220" w:lineRule="exact"/>
      </w:pPr>
      <w:r>
        <w:rPr>
          <w:rFonts w:ascii="Calibri" w:hAnsi="Calibri"/>
          <w:b/>
          <w:color w:val="263238"/>
          <w:sz w:val="16"/>
        </w:rPr>
        <w:t xml:space="preserve">MaestroProcesos.java: </w:t>
      </w:r>
      <w:r>
        <w:rPr>
          <w:rFonts w:ascii="Calibri" w:hAnsi="Calibri"/>
          <w:color w:val="263238"/>
          <w:sz w:val="16"/>
        </w:rPr>
        <w:t>Es el programa principal. Divide el rango en trozos iguales, lanza los hijos con ProcessBuilder, lee sus resultados con BufferedReader, espera con waitFor() y suma todos los primos.</w:t>
      </w:r>
    </w:p>
    <w:p>
      <w:pPr>
        <w:pStyle w:val="ListBullet"/>
        <w:spacing w:after="30" w:line="220" w:lineRule="exact"/>
      </w:pPr>
      <w:r>
        <w:rPr>
          <w:rFonts w:ascii="Calibri" w:hAnsi="Calibri"/>
          <w:b/>
          <w:color w:val="263238"/>
          <w:sz w:val="16"/>
        </w:rPr>
        <w:t xml:space="preserve">PrimosSecuencial.java: </w:t>
      </w:r>
      <w:r>
        <w:rPr>
          <w:rFonts w:ascii="Calibri" w:hAnsi="Calibri"/>
          <w:color w:val="263238"/>
          <w:sz w:val="16"/>
        </w:rPr>
        <w:t>Hace la misma cuenta de forma tradicional (sin procesos) para comprobar que el número de primos coincide (17.984 primos) y comparar tiempos.</w:t>
      </w:r>
    </w:p>
    <w:p>
      <w:pPr>
        <w:spacing w:before="80" w:after="40"/>
      </w:pPr>
      <w:r>
        <w:rPr>
          <w:rFonts w:ascii="Calibri" w:hAnsi="Calibri"/>
          <w:b/>
          <w:color w:val="1565C0"/>
          <w:sz w:val="21"/>
        </w:rPr>
        <w:t>2. Capturas Reales de Ejecución en la Consola</w:t>
      </w:r>
    </w:p>
    <w:p>
      <w:pPr>
        <w:spacing w:before="40" w:after="20"/>
      </w:pPr>
      <w:r>
        <w:rPr>
          <w:rFonts w:ascii="Calibri" w:hAnsi="Calibri"/>
          <w:b/>
          <w:color w:val="263238"/>
          <w:sz w:val="16"/>
        </w:rPr>
        <w:t>Captura 2.1: Pruebas de TrabajadorPrimo (nominal de 1 a 100 dando 25, y control de error):</w:t>
      </w:r>
    </w:p>
    <w:p>
      <w:pPr>
        <w:spacing w:after="60"/>
        <w:jc w:val="center"/>
      </w:pPr>
      <w:r>
        <w:drawing>
          <wp:inline xmlns:a="http://schemas.openxmlformats.org/drawingml/2006/main" xmlns:pic="http://schemas.openxmlformats.org/drawingml/2006/picture">
            <wp:extent cx="6172200" cy="433983"/>
            <wp:docPr id="1" name="Picture 1"/>
            <wp:cNvGraphicFramePr>
              <a:graphicFrameLocks noChangeAspect="1"/>
            </wp:cNvGraphicFramePr>
            <a:graphic>
              <a:graphicData uri="http://schemas.openxmlformats.org/drawingml/2006/picture">
                <pic:pic>
                  <pic:nvPicPr>
                    <pic:cNvPr id="0" name="captura1.png"/>
                    <pic:cNvPicPr/>
                  </pic:nvPicPr>
                  <pic:blipFill>
                    <a:blip r:embed="rId11"/>
                    <a:stretch>
                      <a:fillRect/>
                    </a:stretch>
                  </pic:blipFill>
                  <pic:spPr>
                    <a:xfrm>
                      <a:off x="0" y="0"/>
                      <a:ext cx="6172200" cy="433983"/>
                    </a:xfrm>
                    <a:prstGeom prst="rect"/>
                  </pic:spPr>
                </pic:pic>
              </a:graphicData>
            </a:graphic>
          </wp:inline>
        </w:drawing>
      </w:r>
    </w:p>
    <w:p>
      <w:pPr>
        <w:spacing w:before="40" w:after="20"/>
      </w:pPr>
      <w:r>
        <w:rPr>
          <w:rFonts w:ascii="Calibri" w:hAnsi="Calibri"/>
          <w:b/>
          <w:color w:val="263238"/>
          <w:sz w:val="16"/>
        </w:rPr>
        <w:t>Captura 2.2: Ejecución de PrimosSecuencial (cuenta los 17.984 primos en 18 ms):</w:t>
      </w:r>
    </w:p>
    <w:p>
      <w:pPr>
        <w:spacing w:after="60"/>
        <w:jc w:val="center"/>
      </w:pPr>
      <w:r>
        <w:drawing>
          <wp:inline xmlns:a="http://schemas.openxmlformats.org/drawingml/2006/main" xmlns:pic="http://schemas.openxmlformats.org/drawingml/2006/picture">
            <wp:extent cx="6172200" cy="958379"/>
            <wp:docPr id="2" name="Picture 2"/>
            <wp:cNvGraphicFramePr>
              <a:graphicFrameLocks noChangeAspect="1"/>
            </wp:cNvGraphicFramePr>
            <a:graphic>
              <a:graphicData uri="http://schemas.openxmlformats.org/drawingml/2006/picture">
                <pic:pic>
                  <pic:nvPicPr>
                    <pic:cNvPr id="0" name="captura2.png"/>
                    <pic:cNvPicPr/>
                  </pic:nvPicPr>
                  <pic:blipFill>
                    <a:blip r:embed="rId12"/>
                    <a:stretch>
                      <a:fillRect/>
                    </a:stretch>
                  </pic:blipFill>
                  <pic:spPr>
                    <a:xfrm>
                      <a:off x="0" y="0"/>
                      <a:ext cx="6172200" cy="958379"/>
                    </a:xfrm>
                    <a:prstGeom prst="rect"/>
                  </pic:spPr>
                </pic:pic>
              </a:graphicData>
            </a:graphic>
          </wp:inline>
        </w:drawing>
      </w:r>
    </w:p>
    <w:p>
      <w:pPr>
        <w:spacing w:before="40" w:after="20"/>
      </w:pPr>
      <w:r>
        <w:rPr>
          <w:rFonts w:ascii="Calibri" w:hAnsi="Calibri"/>
          <w:b/>
          <w:color w:val="263238"/>
          <w:sz w:val="16"/>
        </w:rPr>
        <w:t>Captura 2.3: Ejecución de MaestroProcesos (4 subprocesos concurrentes calculando hasta 200.000):</w:t>
      </w:r>
    </w:p>
    <w:p>
      <w:pPr>
        <w:spacing w:after="60"/>
        <w:jc w:val="center"/>
      </w:pPr>
      <w:r>
        <w:drawing>
          <wp:inline xmlns:a="http://schemas.openxmlformats.org/drawingml/2006/main" xmlns:pic="http://schemas.openxmlformats.org/drawingml/2006/picture">
            <wp:extent cx="6172200" cy="1482775"/>
            <wp:docPr id="3" name="Picture 3"/>
            <wp:cNvGraphicFramePr>
              <a:graphicFrameLocks noChangeAspect="1"/>
            </wp:cNvGraphicFramePr>
            <a:graphic>
              <a:graphicData uri="http://schemas.openxmlformats.org/drawingml/2006/picture">
                <pic:pic>
                  <pic:nvPicPr>
                    <pic:cNvPr id="0" name="captura3.png"/>
                    <pic:cNvPicPr/>
                  </pic:nvPicPr>
                  <pic:blipFill>
                    <a:blip r:embed="rId13"/>
                    <a:stretch>
                      <a:fillRect/>
                    </a:stretch>
                  </pic:blipFill>
                  <pic:spPr>
                    <a:xfrm>
                      <a:off x="0" y="0"/>
                      <a:ext cx="6172200" cy="1482775"/>
                    </a:xfrm>
                    <a:prstGeom prst="rect"/>
                  </pic:spPr>
                </pic:pic>
              </a:graphicData>
            </a:graphic>
          </wp:inline>
        </w:drawing>
      </w:r>
    </w:p>
    <w:p>
      <w:r>
        <w:br w:type="page"/>
      </w:r>
    </w:p>
    <w:p>
      <w:pPr>
        <w:spacing w:before="0" w:after="40"/>
      </w:pPr>
      <w:r>
        <w:rPr>
          <w:rFonts w:ascii="Calibri" w:hAnsi="Calibri"/>
          <w:b/>
          <w:color w:val="1565C0"/>
          <w:sz w:val="21"/>
        </w:rPr>
        <w:t>3. Tabla Comparativa de Tiempos</w:t>
      </w:r>
    </w:p>
    <w:p>
      <w:pPr>
        <w:spacing w:after="100" w:line="220" w:lineRule="exact"/>
      </w:pPr>
      <w:r>
        <w:rPr>
          <w:rFonts w:ascii="Calibri" w:hAnsi="Calibri"/>
          <w:color w:val="263238"/>
          <w:sz w:val="16"/>
        </w:rPr>
        <w:t>Tiempos reales medidos en el equipo para el rango pedido en la práctica (hasta 200.000, encontrando 17.984 primos) y una prueba adicional con un cálculo muy pesado (hasta 10.000.000, con 664.579 primos):</w:t>
      </w:r>
    </w:p>
    <w:tbl>
      <w:tblPr>
        <w:tblW w:type="auto" w:w="0"/>
        <w:jc w:val="center"/>
        <w:tblLayout w:type="fixed"/>
        <w:tblLook w:firstColumn="1" w:firstRow="1" w:lastColumn="0" w:lastRow="0" w:noHBand="0" w:noVBand="1" w:val="04A0"/>
      </w:tblPr>
      <w:tblGrid>
        <w:gridCol w:w="1625"/>
        <w:gridCol w:w="1625"/>
        <w:gridCol w:w="1625"/>
        <w:gridCol w:w="1625"/>
        <w:gridCol w:w="1625"/>
        <w:gridCol w:w="1625"/>
      </w:tblGrid>
      <w:tr>
        <w:tc>
          <w:tcPr>
            <w:tcW w:type="dxa" w:w="1800"/>
            <w:shd w:fill="1565C0"/>
            <w:tcMar>
              <w:top w:w="50" w:type="dxa"/>
              <w:bottom w:w="5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color w:val="FFFFFF"/>
                <w:sz w:val="16"/>
              </w:rPr>
              <w:t>Prueba / Rango</w:t>
            </w:r>
          </w:p>
        </w:tc>
        <w:tc>
          <w:tcPr>
            <w:tcW w:type="dxa" w:w="2160"/>
            <w:shd w:fill="1565C0"/>
            <w:tcMar>
              <w:top w:w="50" w:type="dxa"/>
              <w:bottom w:w="5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color w:val="FFFFFF"/>
                <w:sz w:val="16"/>
              </w:rPr>
              <w:t>Modo de Ejecución</w:t>
            </w:r>
          </w:p>
        </w:tc>
        <w:tc>
          <w:tcPr>
            <w:tcW w:type="dxa" w:w="1008"/>
            <w:shd w:fill="1565C0"/>
            <w:tcMar>
              <w:top w:w="50" w:type="dxa"/>
              <w:bottom w:w="5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color w:val="FFFFFF"/>
                <w:sz w:val="16"/>
              </w:rPr>
              <w:t>Procesos</w:t>
            </w:r>
          </w:p>
        </w:tc>
        <w:tc>
          <w:tcPr>
            <w:tcW w:type="dxa" w:w="1296"/>
            <w:shd w:fill="1565C0"/>
            <w:tcMar>
              <w:top w:w="50" w:type="dxa"/>
              <w:bottom w:w="5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color w:val="FFFFFF"/>
                <w:sz w:val="16"/>
              </w:rPr>
              <w:t>Tiempo (ms)</w:t>
            </w:r>
          </w:p>
        </w:tc>
        <w:tc>
          <w:tcPr>
            <w:tcW w:type="dxa" w:w="1224"/>
            <w:shd w:fill="1565C0"/>
            <w:tcMar>
              <w:top w:w="50" w:type="dxa"/>
              <w:bottom w:w="5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color w:val="FFFFFF"/>
                <w:sz w:val="16"/>
              </w:rPr>
              <w:t>Tiempo (s)</w:t>
            </w:r>
          </w:p>
        </w:tc>
        <w:tc>
          <w:tcPr>
            <w:tcW w:type="dxa" w:w="2592"/>
            <w:shd w:fill="1565C0"/>
            <w:tcMar>
              <w:top w:w="50" w:type="dxa"/>
              <w:bottom w:w="5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color w:val="FFFFFF"/>
                <w:sz w:val="16"/>
              </w:rPr>
              <w:t>Conclusión rápida</w:t>
            </w:r>
          </w:p>
        </w:tc>
      </w:tr>
      <w:tr>
        <w:tc>
          <w:tcPr>
            <w:tcW w:type="dxa" w:w="1800"/>
            <w:shd w:fill="E8F5E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val="0"/>
                <w:color w:val="263238"/>
                <w:sz w:val="15"/>
              </w:rPr>
              <w:t>Rango pedido</w:t>
              <w:br/>
              <w:t>(Hasta 200.000)</w:t>
            </w:r>
          </w:p>
        </w:tc>
        <w:tc>
          <w:tcPr>
            <w:tcW w:type="dxa" w:w="2160"/>
            <w:shd w:fill="E8F5E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left"/>
            </w:pPr>
            <w:r>
              <w:rPr>
                <w:rFonts w:ascii="Calibri" w:hAnsi="Calibri"/>
                <w:b w:val="0"/>
                <w:color w:val="263238"/>
                <w:sz w:val="15"/>
              </w:rPr>
              <w:t>Secuencial (Normal)</w:t>
            </w:r>
          </w:p>
        </w:tc>
        <w:tc>
          <w:tcPr>
            <w:tcW w:type="dxa" w:w="1008"/>
            <w:shd w:fill="E8F5E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val="0"/>
                <w:color w:val="263238"/>
                <w:sz w:val="15"/>
              </w:rPr>
              <w:t>1</w:t>
            </w:r>
          </w:p>
        </w:tc>
        <w:tc>
          <w:tcPr>
            <w:tcW w:type="dxa" w:w="1296"/>
            <w:shd w:fill="E8F5E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color w:val="1565C0"/>
                <w:sz w:val="15"/>
              </w:rPr>
              <w:t>18 ms</w:t>
            </w:r>
          </w:p>
        </w:tc>
        <w:tc>
          <w:tcPr>
            <w:tcW w:type="dxa" w:w="1224"/>
            <w:shd w:fill="E8F5E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val="0"/>
                <w:color w:val="263238"/>
                <w:sz w:val="15"/>
              </w:rPr>
              <w:t>0,018 s</w:t>
            </w:r>
          </w:p>
        </w:tc>
        <w:tc>
          <w:tcPr>
            <w:tcW w:type="dxa" w:w="2592"/>
            <w:shd w:fill="E8F5E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left"/>
            </w:pPr>
            <w:r>
              <w:rPr>
                <w:rFonts w:ascii="Calibri" w:hAnsi="Calibri"/>
                <w:b/>
                <w:color w:val="1565C0"/>
                <w:sz w:val="15"/>
              </w:rPr>
              <w:t>El más rápido (Gana)</w:t>
            </w:r>
          </w:p>
        </w:tc>
      </w:tr>
      <w:tr>
        <w:tc>
          <w:tcPr>
            <w:tcW w:type="dxa" w:w="1800"/>
            <w:shd w:fill="F4F6F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val="0"/>
                <w:color w:val="263238"/>
                <w:sz w:val="15"/>
              </w:rPr>
            </w:r>
          </w:p>
        </w:tc>
        <w:tc>
          <w:tcPr>
            <w:tcW w:type="dxa" w:w="2160"/>
            <w:shd w:fill="F4F6F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left"/>
            </w:pPr>
            <w:r>
              <w:rPr>
                <w:rFonts w:ascii="Calibri" w:hAnsi="Calibri"/>
                <w:b w:val="0"/>
                <w:color w:val="263238"/>
                <w:sz w:val="15"/>
              </w:rPr>
              <w:t>Multiproceso</w:t>
            </w:r>
          </w:p>
        </w:tc>
        <w:tc>
          <w:tcPr>
            <w:tcW w:type="dxa" w:w="1008"/>
            <w:shd w:fill="F4F6F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val="0"/>
                <w:color w:val="263238"/>
                <w:sz w:val="15"/>
              </w:rPr>
              <w:t>2</w:t>
            </w:r>
          </w:p>
        </w:tc>
        <w:tc>
          <w:tcPr>
            <w:tcW w:type="dxa" w:w="1296"/>
            <w:shd w:fill="F4F6F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val="0"/>
                <w:color w:val="263238"/>
                <w:sz w:val="15"/>
              </w:rPr>
              <w:t>564 ms</w:t>
            </w:r>
          </w:p>
        </w:tc>
        <w:tc>
          <w:tcPr>
            <w:tcW w:type="dxa" w:w="1224"/>
            <w:shd w:fill="F4F6F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val="0"/>
                <w:color w:val="263238"/>
                <w:sz w:val="15"/>
              </w:rPr>
              <w:t>0,564 s</w:t>
            </w:r>
          </w:p>
        </w:tc>
        <w:tc>
          <w:tcPr>
            <w:tcW w:type="dxa" w:w="2592"/>
            <w:shd w:fill="F4F6F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left"/>
            </w:pPr>
            <w:r>
              <w:rPr>
                <w:rFonts w:ascii="Calibri" w:hAnsi="Calibri"/>
                <w:b w:val="0"/>
                <w:color w:val="263238"/>
                <w:sz w:val="15"/>
              </w:rPr>
              <w:t>Más lento por abrir 2 Java</w:t>
            </w:r>
          </w:p>
        </w:tc>
      </w:tr>
      <w:tr>
        <w:tc>
          <w:tcPr>
            <w:tcW w:type="dxa" w:w="1800"/>
            <w:shd w:fill="E8F5E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val="0"/>
                <w:color w:val="263238"/>
                <w:sz w:val="15"/>
              </w:rPr>
            </w:r>
          </w:p>
        </w:tc>
        <w:tc>
          <w:tcPr>
            <w:tcW w:type="dxa" w:w="2160"/>
            <w:shd w:fill="E8F5E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left"/>
            </w:pPr>
            <w:r>
              <w:rPr>
                <w:rFonts w:ascii="Calibri" w:hAnsi="Calibri"/>
                <w:b w:val="0"/>
                <w:color w:val="263238"/>
                <w:sz w:val="15"/>
              </w:rPr>
              <w:t>Multiproceso (Práctica)</w:t>
            </w:r>
          </w:p>
        </w:tc>
        <w:tc>
          <w:tcPr>
            <w:tcW w:type="dxa" w:w="1008"/>
            <w:shd w:fill="E8F5E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val="0"/>
                <w:color w:val="263238"/>
                <w:sz w:val="15"/>
              </w:rPr>
              <w:t>4</w:t>
            </w:r>
          </w:p>
        </w:tc>
        <w:tc>
          <w:tcPr>
            <w:tcW w:type="dxa" w:w="1296"/>
            <w:shd w:fill="E8F5E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color w:val="1565C0"/>
                <w:sz w:val="15"/>
              </w:rPr>
              <w:t>298 ms</w:t>
            </w:r>
          </w:p>
        </w:tc>
        <w:tc>
          <w:tcPr>
            <w:tcW w:type="dxa" w:w="1224"/>
            <w:shd w:fill="E8F5E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val="0"/>
                <w:color w:val="263238"/>
                <w:sz w:val="15"/>
              </w:rPr>
              <w:t>0,298 s</w:t>
            </w:r>
          </w:p>
        </w:tc>
        <w:tc>
          <w:tcPr>
            <w:tcW w:type="dxa" w:w="2592"/>
            <w:shd w:fill="E8F5E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left"/>
            </w:pPr>
            <w:r>
              <w:rPr>
                <w:rFonts w:ascii="Calibri" w:hAnsi="Calibri"/>
                <w:b w:val="0"/>
                <w:color w:val="263238"/>
                <w:sz w:val="15"/>
              </w:rPr>
              <w:t>Más lento por abrir 4 Java</w:t>
            </w:r>
          </w:p>
        </w:tc>
      </w:tr>
      <w:tr>
        <w:tc>
          <w:tcPr>
            <w:tcW w:type="dxa" w:w="1800"/>
            <w:shd w:fill="F4F6F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val="0"/>
                <w:color w:val="263238"/>
                <w:sz w:val="15"/>
              </w:rPr>
            </w:r>
          </w:p>
        </w:tc>
        <w:tc>
          <w:tcPr>
            <w:tcW w:type="dxa" w:w="2160"/>
            <w:shd w:fill="F4F6F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left"/>
            </w:pPr>
            <w:r>
              <w:rPr>
                <w:rFonts w:ascii="Calibri" w:hAnsi="Calibri"/>
                <w:b w:val="0"/>
                <w:color w:val="263238"/>
                <w:sz w:val="15"/>
              </w:rPr>
              <w:t>Multiproceso</w:t>
            </w:r>
          </w:p>
        </w:tc>
        <w:tc>
          <w:tcPr>
            <w:tcW w:type="dxa" w:w="1008"/>
            <w:shd w:fill="F4F6F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val="0"/>
                <w:color w:val="263238"/>
                <w:sz w:val="15"/>
              </w:rPr>
              <w:t>8</w:t>
            </w:r>
          </w:p>
        </w:tc>
        <w:tc>
          <w:tcPr>
            <w:tcW w:type="dxa" w:w="1296"/>
            <w:shd w:fill="F4F6F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val="0"/>
                <w:color w:val="263238"/>
                <w:sz w:val="15"/>
              </w:rPr>
              <w:t>1.285 ms</w:t>
            </w:r>
          </w:p>
        </w:tc>
        <w:tc>
          <w:tcPr>
            <w:tcW w:type="dxa" w:w="1224"/>
            <w:shd w:fill="F4F6F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val="0"/>
                <w:color w:val="263238"/>
                <w:sz w:val="15"/>
              </w:rPr>
              <w:t>1,285 s</w:t>
            </w:r>
          </w:p>
        </w:tc>
        <w:tc>
          <w:tcPr>
            <w:tcW w:type="dxa" w:w="2592"/>
            <w:shd w:fill="F4F6F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left"/>
            </w:pPr>
            <w:r>
              <w:rPr>
                <w:rFonts w:ascii="Calibri" w:hAnsi="Calibri"/>
                <w:b w:val="0"/>
                <w:color w:val="263238"/>
                <w:sz w:val="15"/>
              </w:rPr>
              <w:t>El más lento (abre 8 Java)</w:t>
            </w:r>
          </w:p>
        </w:tc>
      </w:tr>
      <w:tr>
        <w:tc>
          <w:tcPr>
            <w:tcW w:type="dxa" w:w="1800"/>
            <w:shd w:fill="FFFFFF"/>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val="0"/>
                <w:color w:val="263238"/>
                <w:sz w:val="15"/>
              </w:rPr>
              <w:t>Prueba pesada</w:t>
              <w:br/>
              <w:t>(Hasta 10.000.000)</w:t>
            </w:r>
          </w:p>
        </w:tc>
        <w:tc>
          <w:tcPr>
            <w:tcW w:type="dxa" w:w="2160"/>
            <w:shd w:fill="FFFFFF"/>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left"/>
            </w:pPr>
            <w:r>
              <w:rPr>
                <w:rFonts w:ascii="Calibri" w:hAnsi="Calibri"/>
                <w:b w:val="0"/>
                <w:color w:val="263238"/>
                <w:sz w:val="15"/>
              </w:rPr>
              <w:t>Secuencial (Normal)</w:t>
            </w:r>
          </w:p>
        </w:tc>
        <w:tc>
          <w:tcPr>
            <w:tcW w:type="dxa" w:w="1008"/>
            <w:shd w:fill="FFFFFF"/>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val="0"/>
                <w:color w:val="263238"/>
                <w:sz w:val="15"/>
              </w:rPr>
              <w:t>1</w:t>
            </w:r>
          </w:p>
        </w:tc>
        <w:tc>
          <w:tcPr>
            <w:tcW w:type="dxa" w:w="1296"/>
            <w:shd w:fill="FFFFFF"/>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val="0"/>
                <w:color w:val="263238"/>
                <w:sz w:val="15"/>
              </w:rPr>
              <w:t>3.340 ms</w:t>
            </w:r>
          </w:p>
        </w:tc>
        <w:tc>
          <w:tcPr>
            <w:tcW w:type="dxa" w:w="1224"/>
            <w:shd w:fill="FFFFFF"/>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val="0"/>
                <w:color w:val="263238"/>
                <w:sz w:val="15"/>
              </w:rPr>
              <w:t>3,340 s</w:t>
            </w:r>
          </w:p>
        </w:tc>
        <w:tc>
          <w:tcPr>
            <w:tcW w:type="dxa" w:w="2592"/>
            <w:shd w:fill="FFFFFF"/>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left"/>
            </w:pPr>
            <w:r>
              <w:rPr>
                <w:rFonts w:ascii="Calibri" w:hAnsi="Calibri"/>
                <w:b w:val="0"/>
                <w:color w:val="263238"/>
                <w:sz w:val="15"/>
              </w:rPr>
              <w:t>Se hace pesado (1 solo núcleo)</w:t>
            </w:r>
          </w:p>
        </w:tc>
      </w:tr>
      <w:tr>
        <w:tc>
          <w:tcPr>
            <w:tcW w:type="dxa" w:w="1800"/>
            <w:shd w:fill="E8F5E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val="0"/>
                <w:color w:val="263238"/>
                <w:sz w:val="15"/>
              </w:rPr>
            </w:r>
          </w:p>
        </w:tc>
        <w:tc>
          <w:tcPr>
            <w:tcW w:type="dxa" w:w="2160"/>
            <w:shd w:fill="E8F5E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left"/>
            </w:pPr>
            <w:r>
              <w:rPr>
                <w:rFonts w:ascii="Calibri" w:hAnsi="Calibri"/>
                <w:b w:val="0"/>
                <w:color w:val="263238"/>
                <w:sz w:val="15"/>
              </w:rPr>
              <w:t>Multiproceso (Óptimo)</w:t>
            </w:r>
          </w:p>
        </w:tc>
        <w:tc>
          <w:tcPr>
            <w:tcW w:type="dxa" w:w="1008"/>
            <w:shd w:fill="E8F5E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val="0"/>
                <w:color w:val="263238"/>
                <w:sz w:val="15"/>
              </w:rPr>
              <w:t>4</w:t>
            </w:r>
          </w:p>
        </w:tc>
        <w:tc>
          <w:tcPr>
            <w:tcW w:type="dxa" w:w="1296"/>
            <w:shd w:fill="E8F5E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color w:val="1565C0"/>
                <w:sz w:val="15"/>
              </w:rPr>
              <w:t>2.069 ms</w:t>
            </w:r>
          </w:p>
        </w:tc>
        <w:tc>
          <w:tcPr>
            <w:tcW w:type="dxa" w:w="1224"/>
            <w:shd w:fill="E8F5E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center"/>
            </w:pPr>
            <w:r>
              <w:rPr>
                <w:rFonts w:ascii="Calibri" w:hAnsi="Calibri"/>
                <w:b w:val="0"/>
                <w:color w:val="263238"/>
                <w:sz w:val="15"/>
              </w:rPr>
              <w:t>2,069 s</w:t>
            </w:r>
          </w:p>
        </w:tc>
        <w:tc>
          <w:tcPr>
            <w:tcW w:type="dxa" w:w="2592"/>
            <w:shd w:fill="E8F5E9"/>
            <w:tcMar>
              <w:top w:w="40" w:type="dxa"/>
              <w:bottom w:w="40" w:type="dxa"/>
              <w:left w:w="50" w:type="dxa"/>
              <w:right w:w="50" w:type="dxa"/>
            </w:tcMar>
            <w:tcBorders>
              <w:top w:val="single" w:sz="4" w:space="0" w:color="CFD8DC"/>
              <w:bottom w:val="single" w:sz="4" w:space="0" w:color="CFD8DC"/>
              <w:left w:val="single" w:sz="4" w:space="0" w:color="CFD8DC"/>
              <w:right w:val="single" w:sz="4" w:space="0" w:color="CFD8DC"/>
            </w:tcBorders>
          </w:tcPr>
          <w:p>
            <w:pPr>
              <w:spacing w:after="0"/>
              <w:jc w:val="left"/>
            </w:pPr>
            <w:r>
              <w:rPr>
                <w:rFonts w:ascii="Calibri" w:hAnsi="Calibri"/>
                <w:b/>
                <w:color w:val="1565C0"/>
                <w:sz w:val="15"/>
              </w:rPr>
              <w:t>Gana (ahorra 1,3 segundos)</w:t>
            </w:r>
          </w:p>
        </w:tc>
      </w:tr>
    </w:tbl>
    <w:p>
      <w:pPr>
        <w:spacing w:after="60"/>
      </w:pPr>
    </w:p>
    <w:p>
      <w:pPr>
        <w:spacing w:before="100" w:after="40"/>
      </w:pPr>
      <w:r>
        <w:rPr>
          <w:rFonts w:ascii="Calibri" w:hAnsi="Calibri"/>
          <w:b/>
          <w:color w:val="1565C0"/>
          <w:sz w:val="21"/>
        </w:rPr>
        <w:t>4. Conclusiones: Ventajas, Inconvenientes y Sobrecarga</w:t>
      </w:r>
    </w:p>
    <w:p>
      <w:pPr>
        <w:spacing w:after="40" w:line="220" w:lineRule="exact"/>
      </w:pPr>
      <w:r>
        <w:rPr>
          <w:rFonts w:ascii="Calibri" w:hAnsi="Calibri"/>
          <w:b/>
          <w:color w:val="263238"/>
          <w:sz w:val="16"/>
        </w:rPr>
        <w:t>A) ¿Por qué el multiproceso es más lento con 200.000 números? (Sobrecarga de la JVM):</w:t>
        <w:br/>
      </w:r>
      <w:r>
        <w:rPr>
          <w:rFonts w:ascii="Calibri" w:hAnsi="Calibri"/>
          <w:color w:val="263238"/>
          <w:sz w:val="16"/>
        </w:rPr>
        <w:t>Cada vez que lanzamos un proceso con ProcessBuilder ejecutando java, el sistema operativo tiene que abrir la máquina virtual de Java (JVM) completa desde cero para ese proceso. Eso supone reservar memoria RAM, cargar librerías internas de Java y preparar el entorno, lo que tarda entre 150 y 200 ms por proceso. Como calcular los primos hasta 200.000 solo le cuesta al ordenador 18 ms, abrir 4 procesos hace que tardemos casi 300 ms en total, yendo más lento que el secuencial.</w:t>
      </w:r>
    </w:p>
    <w:p>
      <w:pPr>
        <w:spacing w:after="40" w:line="220" w:lineRule="exact"/>
      </w:pPr>
      <w:r>
        <w:rPr>
          <w:rFonts w:ascii="Calibri" w:hAnsi="Calibri"/>
          <w:b/>
          <w:color w:val="263238"/>
          <w:sz w:val="16"/>
        </w:rPr>
        <w:t>B) ¿Cuándo merece la pena usar multiproceso?:</w:t>
        <w:br/>
      </w:r>
      <w:r>
        <w:rPr>
          <w:rFonts w:ascii="Calibri" w:hAnsi="Calibri"/>
          <w:color w:val="263238"/>
          <w:sz w:val="16"/>
        </w:rPr>
        <w:t>Merece la pena cuando el cálculo es muy pesado. Al probar con 10 millones de números, el secuencial tarda 3,3 segundos. En este caso, como el trabajo tarda bastante tiempo, el coste de arrancar las máquinas virtuales compensa totalmente: al repartir los números entre 4 procesos que corren a la vez en los núcleos del procesador, el tiempo baja a 2,06 segundos (un ahorro de más de 1,2 segundos). Con 8 procesos no mejora más porque el procesador se satura cambiando entre tantos programas.</w:t>
      </w:r>
    </w:p>
    <w:p>
      <w:pPr>
        <w:spacing w:after="40"/>
      </w:pPr>
      <w:r>
        <w:rPr>
          <w:rFonts w:ascii="Calibri" w:hAnsi="Calibri"/>
          <w:b/>
          <w:color w:val="263238"/>
          <w:sz w:val="16"/>
        </w:rPr>
        <w:t>C) Ventajas e inconvenientes del modelo de procesos:</w:t>
      </w:r>
    </w:p>
    <w:p>
      <w:pPr>
        <w:pStyle w:val="ListBullet"/>
        <w:spacing w:after="30" w:line="220" w:lineRule="exact"/>
      </w:pPr>
      <w:r>
        <w:rPr>
          <w:rFonts w:ascii="Calibri" w:hAnsi="Calibri"/>
          <w:b/>
          <w:color w:val="263238"/>
          <w:sz w:val="16"/>
        </w:rPr>
        <w:t xml:space="preserve">Ventaja principal (Aislamiento de memoria): </w:t>
      </w:r>
      <w:r>
        <w:rPr>
          <w:rFonts w:ascii="Calibri" w:hAnsi="Calibri"/>
          <w:color w:val="263238"/>
          <w:sz w:val="16"/>
        </w:rPr>
        <w:t>Cada proceso trabaja en su propia memoria cerrada e independiente. Si un proceso trabajador falla, da error o se cuelga, el programa maestro sigue funcionando y no se cae. Simplemente detecta el código de salida en waitFor().</w:t>
      </w:r>
    </w:p>
    <w:p>
      <w:pPr>
        <w:pStyle w:val="ListBullet"/>
        <w:spacing w:after="30" w:line="220" w:lineRule="exact"/>
      </w:pPr>
      <w:r>
        <w:rPr>
          <w:rFonts w:ascii="Calibri" w:hAnsi="Calibri"/>
          <w:b/>
          <w:color w:val="263238"/>
          <w:sz w:val="16"/>
        </w:rPr>
        <w:t xml:space="preserve">Inconveniente 1 (Consumo de RAM): </w:t>
      </w:r>
      <w:r>
        <w:rPr>
          <w:rFonts w:ascii="Calibri" w:hAnsi="Calibri"/>
          <w:color w:val="263238"/>
          <w:sz w:val="16"/>
        </w:rPr>
        <w:t>Cada proceso gasta mucha memoria porque necesita una copia completa de Java funcionando.</w:t>
      </w:r>
    </w:p>
    <w:p>
      <w:pPr>
        <w:pStyle w:val="ListBullet"/>
        <w:spacing w:after="30" w:line="220" w:lineRule="exact"/>
      </w:pPr>
      <w:r>
        <w:rPr>
          <w:rFonts w:ascii="Calibri" w:hAnsi="Calibri"/>
          <w:b/>
          <w:color w:val="263238"/>
          <w:sz w:val="16"/>
        </w:rPr>
        <w:t xml:space="preserve">Inconveniente 2 (Comunicación lenta): </w:t>
      </w:r>
      <w:r>
        <w:rPr>
          <w:rFonts w:ascii="Calibri" w:hAnsi="Calibri"/>
          <w:color w:val="263238"/>
          <w:sz w:val="16"/>
        </w:rPr>
        <w:t>Para pasarse datos entre procesos hay que leer líneas de texto por consola (stdout con BufferedReader), lo cual es más lento que usar hilos (threads) que comparten variables en la misma memoria.</w:t>
      </w:r>
    </w:p>
    <w:sectPr w:rsidR="00FC693F" w:rsidRPr="0006063C" w:rsidSect="00034616">
      <w:headerReference w:type="default" r:id="rId9"/>
      <w:footerReference w:type="default" r:id="rId10"/>
      <w:pgSz w:w="11909" w:h="16834"/>
      <w:pgMar w:top="936" w:right="1080" w:bottom="936"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46E7A"/>
        <w:sz w:val="17"/>
      </w:rPr>
      <w:t>Programación de Servicios y Procesos (PSP)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46E7A"/>
        <w:sz w:val="17"/>
      </w:rPr>
      <w:t>PSP - 2º DAM | Práctica 1: Multiproceso en Java  —  Kevin Muñoz Córcoles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