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Questão 1.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Leia a situação: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Uma escola possui vários alunos. Cada aluno possui nome, matrícula e idade. A escola também possui professores, que possuem nome e especialidade.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Responda: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a) Quais são as possíveis classes dessa situação?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escola, aluno, Professores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b) Quais são os atributos da classe Aluno?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nome, matricula e idade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c) Quais são os atributos da classe Professor?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e especialidade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d) Qual é a relação entre Escola e Aluno?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escola pode ter N alunos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aluno pertence a 1 escola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e) Qual é a relação entre Escola e Professor?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escola pode ter N professores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professor pertence a 1 escola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 Analise as palavras abaixo: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Aluno, nome, CPF, professor, disciplina, matrícula, curso, endereço, idade, nota.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Separe as palavras em dois grupos: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Aluno, professor, curso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Atributos: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nome, cpf, disciplina, matricula, endereço, idade e 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3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Considere: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Uma faculdade possui vários cursos. Cada curso possui vários alunos. Um aluno pode estar matriculado em um curso.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Identifique: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a) Quais são as classes?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faculdade, curso, alunos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b) Quais são os atributos que você colocaria em Aluno?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Nome, matricula, idade, coordenador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c) Quais são os atributos que você colocaria em Curso?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Turma, cadeia de conteúdo, agenda, quantidade de aluno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d) Qual é a multiplicidade entre Curso e Aluno?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ind w:left="0" w:firstLine="0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Um curso pode ter N alunos.</w:t>
      </w:r>
    </w:p>
    <w:p w:rsidR="00000000" w:rsidDel="00000000" w:rsidP="00000000" w:rsidRDefault="00000000" w:rsidRPr="00000000" w14:paraId="0000003C">
      <w:pPr>
        <w:shd w:fill="ffffff" w:val="clear"/>
        <w:ind w:left="0" w:firstLine="0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Um aluno pertence 1 curso.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Leia cada situação e descubra qual número deve aparecer em cada lado do relacionamento.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4.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Um carro possui exatamente 4 rodas.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Complete: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Carro 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Roda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Um carro possui quantas rodas? 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______ 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Uma roda pertence a quantos carros?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______ 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5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 Uma pessoa pode possuir vários telefones. Um telefone pertence a apenas uma pessoa.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Complete: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Pessoa N_________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pessoa pode possuir quantos telefones? N______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telefone pertence a quantas pessoas? 1 ______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6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 Uma empresa possui vários funcionários. Cada funcionário trabalha em apenas uma empresa.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Complete: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Empresa N_________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Funcionário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empresa pode ter quantos funcionários? N______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funcionário pode trabalhar em quantas empresas?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7.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Um professor pode ministrar várias disciplinas. Uma disciplina pode ser ministrada por vários professores.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Complete: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_________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Disciplina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professor pode ministrar quantas disciplinas?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disciplina pode ter quantos professores?N ______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8.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Situação-problema: academia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Leia: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Uma academia possui vários alunos e vários professores. Cada aluno possui nome, CPF, idade e peso. Cada professor possui nome e especialidade. Um professor pode acompanhar vários alunos. Um aluno pode ser acompanhado por apenas um professor.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Responda: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a) Quais são as classes?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Aluno, professor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b) Quais são os atributos de cada classe?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Nome, CPF, idade, peso e especialidade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c) Qual é o relacionamento entre Professor e Aluno?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Professor ensina alunos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d) Qual é a multiplicidade?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Professor 1 — N alunos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9.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Antes da criação da UML, existiam diferentes métodos para modelar sistemas orientados a objetos. Por que a união das ideias e métodos de Grady Booch, James Rumbaugh e Ivar Jacobson foi importante para o surgimento de uma linguagem de modelagem unificada e padronizada?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Sim, pois a união das ideias deles ajudou a juntar diferentes formas de criar e representar sistemas em uma única linguagem. Isso criou uma base mais sólida e padronizada, facilitando o desenvolvimento e a comunicação entre as pessoas que trabalham no sistema.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10.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Qual é a principal diferença entre uma linguagem de programação e uma linguagem de modelagem, como a UML, no desenvolvimento de um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 principal diferença é que a linguagem de programação é usada para criar o sistema de fato, escrevendo o código, enquanto a UML é usada para planejar e representar o sistema, por meio de diagramas, antes ou durante o desenvolvimento.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-5972174</wp:posOffset>
          </wp:positionH>
          <wp:positionV relativeFrom="paragraph">
            <wp:posOffset>22540710</wp:posOffset>
          </wp:positionV>
          <wp:extent cx="7564398" cy="1068578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398" cy="106857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45925" y="3465675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SENAI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Serviço Nacional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967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1105853</wp:posOffset>
              </wp:positionH>
              <wp:positionV relativeFrom="paragraph">
                <wp:posOffset>-170496</wp:posOffset>
              </wp:positionV>
              <wp:extent cx="2019300" cy="533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41113" y="3518063"/>
                        <a:ext cx="2009775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Av. Araguaia, 1.544 – Edifício Albano Franco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Casa da Indústria – Leste Vila Nova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CEP 74645-070 – Goiânia-GO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1105853</wp:posOffset>
              </wp:positionH>
              <wp:positionV relativeFrom="paragraph">
                <wp:posOffset>-170496</wp:posOffset>
              </wp:positionV>
              <wp:extent cx="2019300" cy="5334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-180021</wp:posOffset>
              </wp:positionV>
              <wp:extent cx="2076450" cy="6381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12538" y="3465675"/>
                        <a:ext cx="2066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Central de Atendimento Goiânia - 4002 6213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Demais localidades - 0800 642 1313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www.senaigoias.com.br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-180021</wp:posOffset>
              </wp:positionV>
              <wp:extent cx="2076450" cy="6381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0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5596890</wp:posOffset>
          </wp:positionH>
          <wp:positionV relativeFrom="paragraph">
            <wp:posOffset>-87629</wp:posOffset>
          </wp:positionV>
          <wp:extent cx="411480" cy="417195"/>
          <wp:effectExtent b="0" l="0" r="0" t="0"/>
          <wp:wrapSquare wrapText="bothSides" distB="0" distT="0" distL="114300" distR="114300"/>
          <wp:docPr descr="Desenho de uma pessoa&#10;&#10;Descrição gerada automaticamente com confiança média" id="5" name="image2.png"/>
          <a:graphic>
            <a:graphicData uri="http://schemas.openxmlformats.org/drawingml/2006/picture">
              <pic:pic>
                <pic:nvPicPr>
                  <pic:cNvPr descr="Desenho de uma pessoa&#10;&#10;Descrição gerada automaticamente com confiança médi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1480" cy="4171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