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EB3F" w14:textId="05E2D6E6" w:rsidR="00CE584E" w:rsidRPr="00CE584E" w:rsidRDefault="00CE584E" w:rsidP="00CE584E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SEGURANÇA DA INFORMAÇÃO</w:t>
      </w:r>
    </w:p>
    <w:p w14:paraId="528FB5A3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 xml:space="preserve"> </w:t>
      </w:r>
    </w:p>
    <w:p w14:paraId="6E3821AD" w14:textId="186558E6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Análise de Riscos</w:t>
      </w:r>
    </w:p>
    <w:p w14:paraId="7A70E686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 xml:space="preserve"> </w:t>
      </w:r>
    </w:p>
    <w:p w14:paraId="5848AC79" w14:textId="03102CED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de mercado: A concorrência acirrada, as constantes mudanças tecnológicas e a instabilidade econômica são fatores que podem impactar diretamente no nosso negócio. Para mitigar esses riscos, é essencial estarmos acompanhando esse nicho de mercado, investir em inovação e marketing digital, além de ter um planejamento financeiro sólido</w:t>
      </w:r>
    </w:p>
    <w:p w14:paraId="770D794B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F31C32" w14:textId="1E982A82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operacionais:  Erros no desenvolvimento de sistemas ou atrasos podem comprometer a entrega dos projetos, impactando a confiança e satisfação dos clientes. Além disso, a perda de profissionais-chave pode afetar a continuidade e qualidade do trabalho, especialmente em projetos complexos. Problemas de comunicação interna também representam um risco, já que mal-entendidos podem gerar retrabalho, desperdício de recursos e atrasos adicionais.</w:t>
      </w:r>
    </w:p>
    <w:p w14:paraId="3B8D7E02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E27F662" w14:textId="4EA38FB9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financeiros:  Projetos sob demanda podem gerar receitas variáveis, dificultando a previsão de caixa e investimentos, especialmente nos estágios iniciais do nosso negócio. Custos elevados para aquisição de ferramentas, licenças e treinamentos podem impactar a margem de lucro. Embora investir continuamente seja essencial para manter a competitividade, realizar grandes saídas financeiras sem retornos rápidos pode comprometer a saúde financeira. Além de existir a possibilidade de pagamentos indevidos ou erros no gerenciamento financeiro, o que pode resultar em prejuízos significativos para nossa empresa.</w:t>
      </w:r>
    </w:p>
    <w:p w14:paraId="1E23D769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0B8766" w14:textId="73CD9C86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regulatórios: O descumprimento de leis, como a LGPD (Lei Geral de Proteção de Dados) e regulamentações trabalhistas, pode expor nossa empresa a multas, sanções e ações judiciais, afetando tanto a saúde financeira quanto a reputação. Além disso, em plataformas desenvolvidas para clientes, pode ocorrer de sermos responsabilizados caso os sistemas não estejam em conformidade com normas de proteção de dados ou acessibilidade.</w:t>
      </w:r>
    </w:p>
    <w:p w14:paraId="35562CFF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08FD6A" w14:textId="31FAA53C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 xml:space="preserve">Riscos de reputação: Erros em projetos ou problemas na comunicação com os clientes podem prejudicar a imagem da empresa. Ademais, uma violação grave de segurança que exponha dados sensíveis pode causar danos irreparáveis à credibilidade, dificultando a confiança de novos e antigos clientes. </w:t>
      </w:r>
    </w:p>
    <w:p w14:paraId="61EEAFFC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CE246A4" w14:textId="77A1BFA4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de segurança: A proteção de dados é fundamental nesse setor. Ataques cibernéticos e vazamentos de informações podem causar danos irreparáveis a nossa reputação. Para se proteger, implementaremos medidas de segurança robustas, como firewalls, antivírus e criptografia, além de criar uma política de segurança da informação e treinar seus colaboradores.</w:t>
      </w:r>
    </w:p>
    <w:p w14:paraId="2FBCD13A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9B37B21" w14:textId="1341F669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de saúde e segurança: O ritmo acelerado do desenvolvimento de software pode levar ao burnout e a doenças ocupacionais como a LER. Para prevenir esses problemas, promoveremos a saúde e o bem-estar dos nossos colaboradores, oferecendo um ambiente de trabalho ergonômico e incentivando a prática de atividades físicas.</w:t>
      </w:r>
    </w:p>
    <w:p w14:paraId="758791C1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 xml:space="preserve"> </w:t>
      </w:r>
    </w:p>
    <w:p w14:paraId="6CEF8130" w14:textId="6496C91F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tecnológicos: Falhas de software e dependência de terceiros são desafios comuns no desenvolvimento de software. Para mitigá-los, realizaremos testes rigorosos antes de lançar um produto, mantendo sempre um plano de contingência para lidar com falhas e problemas que possam surgir no caminho.</w:t>
      </w:r>
    </w:p>
    <w:p w14:paraId="3B3BF3D1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60569A1" w14:textId="07AEA632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Riscos ambientais: O desenvolvimento de software também tem um impacto ambiental. Para minimizar seus efeitos, procuraremos investir em práticas sustentáveis, como o uso de energia renovável e a reciclagem de equipamentos eletrônicos.</w:t>
      </w:r>
    </w:p>
    <w:p w14:paraId="18B1EAA8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C83E61A" w14:textId="522A9046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 xml:space="preserve">Riscos de gestão: A falta de experiência em gestão e a dificuldade em contratar e reter talentos são desafios comuns para startups como a nossa. Para superá-los, buscaremos sempre a orientação de pessoas do ramo, </w:t>
      </w:r>
      <w:r w:rsidRPr="00CE584E">
        <w:rPr>
          <w:rFonts w:ascii="Arial" w:hAnsi="Arial" w:cs="Arial"/>
          <w:sz w:val="24"/>
          <w:szCs w:val="24"/>
        </w:rPr>
        <w:lastRenderedPageBreak/>
        <w:t>estaremos sempre dispostos a networkings, com o objetivo de criar uma cultura organizacional forte e atrativa.</w:t>
      </w:r>
    </w:p>
    <w:p w14:paraId="6B1F60B0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CD39D9" w14:textId="45EDAB8A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 xml:space="preserve">Implementação de Medidas de Segurança </w:t>
      </w:r>
    </w:p>
    <w:p w14:paraId="353101B0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 xml:space="preserve"> </w:t>
      </w:r>
    </w:p>
    <w:p w14:paraId="341A9E32" w14:textId="49DAAC5E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Treinamento em segurança: O treinamento contínuo da equipe é essencial para garantir que todos os colaboradores estejam preparados para identificar e responder a ameaças. Isso inclui treinar os funcionários para reconhecer tentativas de phishing, ataques de engenharia social e práticas de segurança digital, como o uso de senhas fortes e a proteção de dados sensíveis. A conscientização de segurança deve ser parte integrante do processo de integração de novos funcionários e de atualizações regulares.</w:t>
      </w:r>
    </w:p>
    <w:p w14:paraId="7C33B528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B9CD4B" w14:textId="651366D1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Instalações seguras: A segurança física das instalações onde a nossa empresa opera é fundamental. Isso envolve garantir que servidores, equipamentos e áreas críticas sejam protegidos contra acessos não autorizados. É importante termos um controle rigoroso de entrada e saída de pessoas, com o uso de sistemas de segurança como biometria, catracas e câmeras de monitoramento. Além disso, procuraremos garantir que o ambiente tenha proteção contra incêndios, falhas elétricas e outros desastres que possam comprometer a infraestrutura da empresa.</w:t>
      </w:r>
    </w:p>
    <w:p w14:paraId="0105A991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46C1B1" w14:textId="345C4382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Controle de acesso: Dentro da empresa, o controle de acesso digital e físico deve ser rigoroso. Para o ambiente digital, implementaremos sistemas de autenticação multifatorial (MFA) e controle de acesso baseado em funções (RBAC), garantindo que apenas os colaboradores com as permissões adequadas tenham acesso a informações sensíveis. Em termos físicos, nós iremos adotar sistemas de segurança como cartões de acesso e monitoramento eletrônico para limitar o acesso a áreas restritas e sensíveis, como servidores ou documentos confidenciais.</w:t>
      </w:r>
    </w:p>
    <w:p w14:paraId="22818EFA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56CC6F" w14:textId="52969510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 xml:space="preserve">Procedimentos de emergência: É importante termos um plano de emergência bem estruturado para lidar com situações inesperadas, como falhas de sistema, ataques cibernéticos ou desastres naturais. Esse plano deve incluir </w:t>
      </w:r>
      <w:r w:rsidRPr="00CE584E">
        <w:rPr>
          <w:rFonts w:ascii="Arial" w:hAnsi="Arial" w:cs="Arial"/>
          <w:sz w:val="24"/>
          <w:szCs w:val="24"/>
        </w:rPr>
        <w:lastRenderedPageBreak/>
        <w:t>ações claras sobre como a equipe deve reagir em diferentes cenários, quem são os responsáveis pela comunicação e a recuperação dos dados e como as operações críticas serão restabelecidas. Testes regulares e simulações de emergências são necessários para garantir que todos saibam o que fazer em momentos de crise.</w:t>
      </w:r>
    </w:p>
    <w:p w14:paraId="1FEDA055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2CA6D4" w14:textId="75E1618C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Limpeza e saneamento: Além da segurança digital, a limpeza e o saneamento básico também são importantes. Isso envolve garantir que os ambientes de trabalho estejam limpos, organizados e livres de objetos ou materiais que possam representar riscos, como papéis com informações sensíveis. É fundamental adotemos políticas para o descarte adequado de documentos e dispositivos antigos, com a destruição segura de dados de dispositivos eletrônicos e a eliminação de papéis com informações confidenciais</w:t>
      </w:r>
    </w:p>
    <w:p w14:paraId="1E091DEF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ECE2AAC" w14:textId="626836C9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Monitoramento de câmeras de segurança: As câmeras devem ser instaladas em pontos estratégicos, como entradas, corredores e áreas de servidores, para garantir a segurança física. Além disso, o acesso às imagens de segurança deve ser restrito a pessoas autorizadas e as imagens devem ser armazenadas de maneira segura.</w:t>
      </w:r>
    </w:p>
    <w:p w14:paraId="2647E1F3" w14:textId="77777777" w:rsidR="00CE584E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9295FA1" w14:textId="530AB1D5" w:rsidR="00BC0800" w:rsidRPr="00CE584E" w:rsidRDefault="00CE584E" w:rsidP="00CE58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584E">
        <w:rPr>
          <w:rFonts w:ascii="Arial" w:hAnsi="Arial" w:cs="Arial"/>
          <w:sz w:val="24"/>
          <w:szCs w:val="24"/>
        </w:rPr>
        <w:t>•</w:t>
      </w:r>
      <w:r w:rsidRPr="00CE584E">
        <w:rPr>
          <w:rFonts w:ascii="Arial" w:hAnsi="Arial" w:cs="Arial"/>
          <w:sz w:val="24"/>
          <w:szCs w:val="24"/>
        </w:rPr>
        <w:tab/>
        <w:t>Seguro adequado: Ter um seguro adequado é uma medida essencial para proteger nossa empresa contra danos financeiros decorrentes de incidentes de segurança, como invasões de dados, danos materiais ou responsabilidades civis. O seguro de responsabilidade cibernética, por exemplo, pode cobrir custos relacionados a vazamentos de dados ou ataques cibernéticos, enquanto o seguro de propriedade pode proteger contra danos físicos às instalações ou equipamentos.</w:t>
      </w:r>
    </w:p>
    <w:sectPr w:rsidR="00BC0800" w:rsidRPr="00CE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4E"/>
    <w:rsid w:val="00981EF3"/>
    <w:rsid w:val="00BC0800"/>
    <w:rsid w:val="00CE584E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9C33"/>
  <w15:chartTrackingRefBased/>
  <w15:docId w15:val="{8B9F9340-E20F-4CCB-8364-4DBAE98F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1125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dc:description/>
  <cp:lastModifiedBy>Gilberto</cp:lastModifiedBy>
  <cp:revision>1</cp:revision>
  <dcterms:created xsi:type="dcterms:W3CDTF">2024-12-15T00:40:00Z</dcterms:created>
  <dcterms:modified xsi:type="dcterms:W3CDTF">2024-12-15T00:42:00Z</dcterms:modified>
</cp:coreProperties>
</file>