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3F" w:rsidRPr="00E67C02" w:rsidRDefault="00E67C02" w:rsidP="00D8783F">
      <w:pPr>
        <w:rPr>
          <w:b/>
          <w:sz w:val="24"/>
          <w:szCs w:val="24"/>
          <w:u w:val="single"/>
        </w:rPr>
      </w:pPr>
      <w:bookmarkStart w:id="0" w:name="_GoBack"/>
      <w:r w:rsidRPr="00E67C02">
        <w:rPr>
          <w:b/>
          <w:sz w:val="24"/>
          <w:szCs w:val="24"/>
          <w:u w:val="single"/>
        </w:rPr>
        <w:t>DEPARTURE CLEANING PROCESS (DETAIL)</w:t>
      </w:r>
    </w:p>
    <w:tbl>
      <w:tblPr>
        <w:tblpPr w:leftFromText="141" w:rightFromText="141" w:vertAnchor="text" w:tblpY="1"/>
        <w:tblOverlap w:val="never"/>
        <w:tblW w:w="1071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10710"/>
      </w:tblGrid>
      <w:tr w:rsidR="00D8783F" w:rsidRPr="002B2D9F" w:rsidTr="00DD25CD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bookmarkEnd w:id="0"/>
          <w:p w:rsidR="00D8783F" w:rsidRPr="002B2D9F" w:rsidRDefault="00D8783F" w:rsidP="00D8783F">
            <w:pPr>
              <w:ind w:firstLineChars="100" w:firstLine="201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8783F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>Step One:  Unit Preparation</w:t>
            </w:r>
          </w:p>
        </w:tc>
      </w:tr>
      <w:tr w:rsidR="00D8783F" w:rsidRPr="002B2D9F" w:rsidTr="00DD25CD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8783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Collect trash and place in trash liner</w:t>
            </w:r>
          </w:p>
        </w:tc>
      </w:tr>
      <w:tr w:rsidR="00D8783F" w:rsidRPr="002B2D9F" w:rsidTr="00DD25CD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8783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</w:t>
            </w:r>
            <w:r w:rsidR="004E2FE3"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  <w:r w:rsidR="00993814">
              <w:rPr>
                <w:rFonts w:ascii="Tahoma" w:hAnsi="Tahoma" w:cs="Tahoma"/>
                <w:b/>
                <w:bCs/>
                <w:sz w:val="20"/>
                <w:szCs w:val="20"/>
              </w:rPr>
              <w:t>trip</w:t>
            </w:r>
            <w:r w:rsidR="004E2FE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the </w:t>
            </w:r>
            <w:r w:rsidR="00C273F9">
              <w:rPr>
                <w:rFonts w:ascii="Tahoma" w:hAnsi="Tahoma" w:cs="Tahoma"/>
                <w:b/>
                <w:bCs/>
                <w:sz w:val="20"/>
                <w:szCs w:val="20"/>
              </w:rPr>
              <w:t>Beds and placed all dirty linen</w:t>
            </w:r>
            <w:r w:rsidR="004E2FE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in liner</w:t>
            </w:r>
          </w:p>
        </w:tc>
      </w:tr>
      <w:tr w:rsidR="00D8783F" w:rsidRPr="002B2D9F" w:rsidTr="00DD25CD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8783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</w:t>
            </w:r>
            <w:r w:rsidR="004E2FE3">
              <w:rPr>
                <w:rFonts w:ascii="Tahoma" w:hAnsi="Tahoma" w:cs="Tahoma"/>
                <w:b/>
                <w:bCs/>
                <w:sz w:val="20"/>
                <w:szCs w:val="20"/>
              </w:rPr>
              <w:t>Colle</w:t>
            </w:r>
            <w:r w:rsidR="00C273F9">
              <w:rPr>
                <w:rFonts w:ascii="Tahoma" w:hAnsi="Tahoma" w:cs="Tahoma"/>
                <w:b/>
                <w:bCs/>
                <w:sz w:val="20"/>
                <w:szCs w:val="20"/>
              </w:rPr>
              <w:t>c</w:t>
            </w:r>
            <w:r w:rsidR="004E2FE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 all dirty towels and placed in liner </w:t>
            </w:r>
          </w:p>
        </w:tc>
      </w:tr>
      <w:tr w:rsidR="00993814" w:rsidRPr="002B2D9F" w:rsidTr="00DD25CD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3814" w:rsidRDefault="00C273F9" w:rsidP="00D8783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(ALL ITEMS</w:t>
            </w:r>
            <w:r w:rsidR="0099381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MUST BE IN SEPARATE BAGS)</w:t>
            </w:r>
          </w:p>
        </w:tc>
      </w:tr>
      <w:tr w:rsidR="00D8783F" w:rsidRPr="002B2D9F" w:rsidTr="00DD25CD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C273F9" w:rsidRDefault="00D8783F" w:rsidP="00DD25CD">
            <w:pPr>
              <w:ind w:firstLineChars="100" w:firstLine="201"/>
              <w:rPr>
                <w:rFonts w:ascii="Tahoma" w:hAnsi="Tahoma" w:cs="Tahoma"/>
                <w:b/>
                <w:bCs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</w:t>
            </w:r>
            <w:r w:rsidR="004E2FE3" w:rsidRPr="00C273F9">
              <w:rPr>
                <w:rFonts w:ascii="Tahoma" w:hAnsi="Tahoma" w:cs="Tahoma"/>
                <w:b/>
                <w:bCs/>
                <w:i/>
                <w:sz w:val="20"/>
                <w:szCs w:val="20"/>
              </w:rPr>
              <w:t>Hall</w:t>
            </w:r>
          </w:p>
        </w:tc>
      </w:tr>
      <w:tr w:rsidR="00D8783F" w:rsidRPr="002B2D9F" w:rsidTr="00DD25CD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C273F9" w:rsidP="00DD25CD">
            <w:pPr>
              <w:ind w:firstLineChars="100" w:firstLine="201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</w:t>
            </w:r>
            <w:r w:rsidR="004E2FE3">
              <w:rPr>
                <w:rFonts w:ascii="Tahoma" w:hAnsi="Tahoma" w:cs="Tahoma"/>
                <w:b/>
                <w:bCs/>
                <w:sz w:val="20"/>
                <w:szCs w:val="20"/>
              </w:rPr>
              <w:t>Clean entrance door both sides</w:t>
            </w:r>
          </w:p>
        </w:tc>
      </w:tr>
      <w:tr w:rsidR="00D8783F" w:rsidRPr="002B2D9F" w:rsidTr="00DD25CD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100" w:firstLine="201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</w:t>
            </w:r>
            <w:r w:rsidR="004E2FE3">
              <w:rPr>
                <w:rFonts w:ascii="Tahoma" w:hAnsi="Tahoma" w:cs="Tahoma"/>
                <w:b/>
                <w:bCs/>
                <w:sz w:val="20"/>
                <w:szCs w:val="20"/>
              </w:rPr>
              <w:t>Clean and organize foyer closet</w:t>
            </w:r>
          </w:p>
        </w:tc>
      </w:tr>
      <w:tr w:rsidR="00D8783F" w:rsidRPr="002B2D9F" w:rsidTr="00DD25CD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100" w:firstLine="201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</w:t>
            </w:r>
            <w:r w:rsidR="004E2FE3">
              <w:rPr>
                <w:rFonts w:ascii="Tahoma" w:hAnsi="Tahoma" w:cs="Tahoma"/>
                <w:b/>
                <w:bCs/>
                <w:sz w:val="20"/>
                <w:szCs w:val="20"/>
              </w:rPr>
              <w:t>Clean baseboards</w:t>
            </w:r>
          </w:p>
        </w:tc>
      </w:tr>
      <w:tr w:rsidR="00D8783F" w:rsidRPr="002B2D9F" w:rsidTr="00DD25CD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100" w:firstLine="201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</w:t>
            </w:r>
            <w:r w:rsidR="004E2FE3">
              <w:rPr>
                <w:rFonts w:ascii="Tahoma" w:hAnsi="Tahoma" w:cs="Tahoma"/>
                <w:b/>
                <w:bCs/>
                <w:sz w:val="20"/>
                <w:szCs w:val="20"/>
              </w:rPr>
              <w:t>Clean floor</w:t>
            </w:r>
          </w:p>
        </w:tc>
      </w:tr>
    </w:tbl>
    <w:p w:rsidR="00D8783F" w:rsidRDefault="00D8783F">
      <w:r>
        <w:t xml:space="preserve"> </w:t>
      </w:r>
    </w:p>
    <w:tbl>
      <w:tblPr>
        <w:tblpPr w:leftFromText="141" w:rightFromText="141" w:vertAnchor="text" w:tblpY="1"/>
        <w:tblOverlap w:val="never"/>
        <w:tblW w:w="1071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10710"/>
      </w:tblGrid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100" w:firstLine="201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8783F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>Step Two:  KITCHEN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Remove all kitchen items &amp; wash shelves, drawers &amp; doors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Place dishes and cups to wash inside dishwasher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Spray drip pans and pots (inside sink)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all appliances (coffee maker, toaster, blender, etc.)Wash in front of bar stools and stools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Wash walls in back of counter area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refrigerator (under, inside and out)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Clean telephone 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Clean </w:t>
            </w:r>
            <w:r w:rsidRPr="002B2D9F">
              <w:rPr>
                <w:rFonts w:ascii="Tahoma" w:hAnsi="Tahoma" w:cs="Tahoma"/>
                <w:b/>
                <w:sz w:val="20"/>
                <w:szCs w:val="20"/>
              </w:rPr>
              <w:t>plate mats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Check correct inventory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100" w:firstLine="201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8783F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>Step Three:  BATHROOMS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Bathroom cleaning sequence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shower/bath tubs, doors and track thoroughly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toilet and walls around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lastRenderedPageBreak/>
              <w:t>Clean under rim of toilet thoroughly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Jacuzzi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sink and walls around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all drawers and cabinets including doors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all doors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mirrors, light fixtures and bulbs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Towel presentation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Replace bathroom amenities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Sweep and mop floor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100" w:firstLine="201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8783F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>Step Four:  BEDROOMS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ceiling fan</w:t>
            </w:r>
          </w:p>
        </w:tc>
      </w:tr>
      <w:tr w:rsidR="00D8783F" w:rsidRPr="002B2D9F" w:rsidTr="00D8783F">
        <w:trPr>
          <w:trHeight w:val="368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mirrors, light fixtures and bulbs</w:t>
            </w:r>
          </w:p>
        </w:tc>
      </w:tr>
      <w:tr w:rsidR="00D8783F" w:rsidRPr="002B2D9F" w:rsidTr="00D8783F">
        <w:trPr>
          <w:trHeight w:val="368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Make beds</w:t>
            </w:r>
          </w:p>
        </w:tc>
      </w:tr>
      <w:tr w:rsidR="00D8783F" w:rsidRPr="002B2D9F" w:rsidTr="00D8783F">
        <w:trPr>
          <w:trHeight w:val="368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Dust furniture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Dust lamp shades and light bulbs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all drawers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and restock closet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windows and blinds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doors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TV on channel 18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Vacuum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AA54C7" w:rsidP="00DD25CD">
            <w:pPr>
              <w:ind w:firstLineChars="100" w:firstLine="201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>Step Five</w:t>
            </w:r>
            <w:r w:rsidR="00D8783F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 xml:space="preserve">:  LIVING </w:t>
            </w:r>
            <w:r w:rsidR="00D8783F" w:rsidRPr="00D8783F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>ROOM, BAR AND DINING ROOM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ceiling fan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under sofa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all tables (including base)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Dust all plants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lastRenderedPageBreak/>
              <w:t>Dust lamp shades and light bulbs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TV/DVD cabinet inside and out, remote &amp; plaque (underneath). TV on channel 18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picture frame -front and top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Vacuum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D8783F" w:rsidRDefault="00D8783F" w:rsidP="00DD25CD">
            <w:pPr>
              <w:ind w:firstLineChars="100" w:firstLine="201"/>
              <w:rPr>
                <w:rFonts w:ascii="Tahoma" w:hAnsi="Tahoma" w:cs="Tahoma"/>
                <w:b/>
                <w:bCs/>
                <w:i/>
                <w:sz w:val="20"/>
                <w:szCs w:val="20"/>
              </w:rPr>
            </w:pPr>
            <w:r w:rsidRPr="00D8783F">
              <w:rPr>
                <w:rFonts w:ascii="Tahoma" w:hAnsi="Tahoma" w:cs="Tahoma"/>
                <w:b/>
                <w:bCs/>
                <w:i/>
                <w:sz w:val="20"/>
                <w:szCs w:val="20"/>
              </w:rPr>
              <w:t>Bar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mirror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sink and counter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cabinet inside/out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wall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C273F9" w:rsidRDefault="00D8783F" w:rsidP="00DD25CD">
            <w:pPr>
              <w:ind w:firstLineChars="100" w:firstLine="201"/>
              <w:rPr>
                <w:rFonts w:ascii="Tahoma" w:hAnsi="Tahoma" w:cs="Tahoma"/>
                <w:b/>
                <w:bCs/>
                <w:i/>
                <w:sz w:val="20"/>
                <w:szCs w:val="20"/>
              </w:rPr>
            </w:pPr>
            <w:r w:rsidRPr="00C273F9">
              <w:rPr>
                <w:rFonts w:ascii="Tahoma" w:hAnsi="Tahoma" w:cs="Tahoma"/>
                <w:b/>
                <w:bCs/>
                <w:i/>
                <w:sz w:val="20"/>
                <w:szCs w:val="20"/>
              </w:rPr>
              <w:t>Dining room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light fixture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table and base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chairs including legs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pictures (front &amp; top)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AA54C7" w:rsidP="00D8783F">
            <w:pPr>
              <w:ind w:firstLineChars="100" w:firstLine="201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>Step Six</w:t>
            </w:r>
            <w:r w:rsidR="00D8783F" w:rsidRPr="00D8783F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>:  BALCONY/PATIO</w:t>
            </w:r>
            <w:r w:rsidR="00D8783F" w:rsidRPr="002B2D9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all spider webs from ceiling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light bulbs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all chairs &amp; table (use mildew remover is necessary)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sliding glass door both side including tracks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screen and frame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Sweep and mop floor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3F" w:rsidRPr="002B2D9F" w:rsidRDefault="00C273F9" w:rsidP="00C273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</w:t>
            </w:r>
            <w:r w:rsidR="00AA54C7" w:rsidRPr="00AA54C7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>Step Seven</w:t>
            </w:r>
            <w:r w:rsidR="00593AFF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>:</w:t>
            </w:r>
            <w:r w:rsidR="00D8783F" w:rsidRPr="00AA54C7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593AFF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593AFF" w:rsidRPr="00C273F9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>LAUNDRY ROOM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tops and inside of washer/dryer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Clean both lint's screen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  <w:szCs w:val="20"/>
              </w:rPr>
            </w:pPr>
            <w:r w:rsidRPr="002B2D9F">
              <w:rPr>
                <w:rFonts w:ascii="Tahoma" w:hAnsi="Tahoma" w:cs="Tahoma"/>
                <w:b/>
                <w:sz w:val="20"/>
                <w:szCs w:val="20"/>
              </w:rPr>
              <w:t>Remove everything and sweep out</w:t>
            </w:r>
          </w:p>
        </w:tc>
      </w:tr>
      <w:tr w:rsidR="00D8783F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83F" w:rsidRPr="002B2D9F" w:rsidRDefault="00D8783F" w:rsidP="00DD25CD">
            <w:pPr>
              <w:ind w:firstLineChars="200" w:firstLine="402"/>
              <w:rPr>
                <w:rFonts w:ascii="Tahoma" w:hAnsi="Tahoma" w:cs="Tahoma"/>
                <w:b/>
                <w:sz w:val="20"/>
              </w:rPr>
            </w:pPr>
            <w:r w:rsidRPr="002B2D9F">
              <w:rPr>
                <w:rFonts w:ascii="Tahoma" w:hAnsi="Tahoma" w:cs="Tahoma"/>
                <w:b/>
                <w:sz w:val="20"/>
              </w:rPr>
              <w:lastRenderedPageBreak/>
              <w:t>Clean both doors</w:t>
            </w:r>
          </w:p>
        </w:tc>
      </w:tr>
      <w:tr w:rsidR="00AA54C7" w:rsidRPr="002B2D9F" w:rsidTr="00D8783F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273F9" w:rsidRPr="00C273F9" w:rsidRDefault="00C273F9" w:rsidP="00C273F9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  <w:highlight w:val="yellow"/>
              </w:rPr>
              <w:t xml:space="preserve">   </w:t>
            </w:r>
            <w:r w:rsidR="00AA54C7">
              <w:rPr>
                <w:rFonts w:ascii="Tahoma" w:hAnsi="Tahoma" w:cs="Tahoma"/>
                <w:b/>
                <w:bCs/>
                <w:sz w:val="20"/>
                <w:highlight w:val="yellow"/>
              </w:rPr>
              <w:t xml:space="preserve">Step </w:t>
            </w:r>
            <w:r w:rsidR="00AA54C7" w:rsidRPr="00AA54C7">
              <w:rPr>
                <w:rFonts w:ascii="Tahoma" w:hAnsi="Tahoma" w:cs="Tahoma"/>
                <w:b/>
                <w:bCs/>
                <w:sz w:val="20"/>
                <w:highlight w:val="yellow"/>
              </w:rPr>
              <w:t xml:space="preserve">Eight :  </w:t>
            </w:r>
            <w:r>
              <w:rPr>
                <w:rFonts w:ascii="Tahoma" w:hAnsi="Tahoma" w:cs="Tahoma"/>
                <w:b/>
                <w:bCs/>
                <w:sz w:val="20"/>
                <w:highlight w:val="yellow"/>
              </w:rPr>
              <w:t>Remove all items from dishwasher</w:t>
            </w:r>
          </w:p>
        </w:tc>
      </w:tr>
      <w:tr w:rsidR="008F53AA" w:rsidRPr="002B2D9F" w:rsidTr="00DD25CD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F53AA" w:rsidRPr="002B2D9F" w:rsidRDefault="00C273F9" w:rsidP="00C273F9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  <w:highlight w:val="yellow"/>
              </w:rPr>
              <w:t xml:space="preserve">   </w:t>
            </w:r>
            <w:r w:rsidR="008F53AA" w:rsidRPr="00C273F9">
              <w:rPr>
                <w:rFonts w:ascii="Tahoma" w:hAnsi="Tahoma" w:cs="Tahoma"/>
                <w:b/>
                <w:bCs/>
                <w:sz w:val="20"/>
                <w:highlight w:val="yellow"/>
              </w:rPr>
              <w:t xml:space="preserve">Step </w:t>
            </w:r>
            <w:r w:rsidR="00AA54C7" w:rsidRPr="00C273F9">
              <w:rPr>
                <w:rFonts w:ascii="Tahoma" w:hAnsi="Tahoma" w:cs="Tahoma"/>
                <w:b/>
                <w:bCs/>
                <w:sz w:val="20"/>
                <w:highlight w:val="yellow"/>
              </w:rPr>
              <w:t>Nine</w:t>
            </w:r>
            <w:r w:rsidR="008F53AA" w:rsidRPr="00C273F9">
              <w:rPr>
                <w:rFonts w:ascii="Tahoma" w:hAnsi="Tahoma" w:cs="Tahoma"/>
                <w:b/>
                <w:bCs/>
                <w:sz w:val="20"/>
                <w:highlight w:val="yellow"/>
              </w:rPr>
              <w:t xml:space="preserve">:  </w:t>
            </w:r>
            <w:r w:rsidRPr="00C273F9">
              <w:rPr>
                <w:rFonts w:ascii="Tahoma" w:hAnsi="Tahoma" w:cs="Tahoma"/>
                <w:b/>
                <w:bCs/>
                <w:sz w:val="20"/>
                <w:highlight w:val="yellow"/>
              </w:rPr>
              <w:t>Mope and finalize unit</w:t>
            </w:r>
          </w:p>
        </w:tc>
      </w:tr>
      <w:tr w:rsidR="00C273F9" w:rsidRPr="002B2D9F" w:rsidTr="00DD25CD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273F9" w:rsidRPr="002B2D9F" w:rsidRDefault="00C273F9" w:rsidP="00C273F9">
            <w:pPr>
              <w:ind w:firstLineChars="200" w:firstLine="402"/>
              <w:rPr>
                <w:rFonts w:ascii="Tahoma" w:hAnsi="Tahoma" w:cs="Tahoma"/>
                <w:b/>
                <w:sz w:val="20"/>
              </w:rPr>
            </w:pPr>
            <w:r w:rsidRPr="002B2D9F">
              <w:rPr>
                <w:rFonts w:ascii="Tahoma" w:hAnsi="Tahoma" w:cs="Tahoma"/>
                <w:b/>
                <w:sz w:val="20"/>
              </w:rPr>
              <w:t>Lock all principal door</w:t>
            </w:r>
            <w:r>
              <w:rPr>
                <w:rFonts w:ascii="Tahoma" w:hAnsi="Tahoma" w:cs="Tahoma"/>
                <w:b/>
                <w:sz w:val="20"/>
              </w:rPr>
              <w:t>s</w:t>
            </w:r>
          </w:p>
        </w:tc>
      </w:tr>
      <w:tr w:rsidR="00C273F9" w:rsidRPr="002B2D9F" w:rsidTr="00DD25CD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273F9" w:rsidRPr="002B2D9F" w:rsidRDefault="00C273F9" w:rsidP="00C273F9">
            <w:pPr>
              <w:ind w:firstLineChars="200" w:firstLine="402"/>
              <w:rPr>
                <w:rFonts w:ascii="Tahoma" w:hAnsi="Tahoma" w:cs="Tahoma"/>
                <w:b/>
                <w:sz w:val="20"/>
              </w:rPr>
            </w:pPr>
            <w:r w:rsidRPr="002B2D9F">
              <w:rPr>
                <w:rFonts w:ascii="Tahoma" w:hAnsi="Tahoma" w:cs="Tahoma"/>
                <w:b/>
                <w:sz w:val="20"/>
              </w:rPr>
              <w:t>Turn off all lights and ceiling fan</w:t>
            </w:r>
          </w:p>
        </w:tc>
      </w:tr>
      <w:tr w:rsidR="00C273F9" w:rsidRPr="002B2D9F" w:rsidTr="00DD25CD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273F9" w:rsidRPr="002B2D9F" w:rsidRDefault="00C273F9" w:rsidP="00C273F9">
            <w:pPr>
              <w:ind w:firstLineChars="200" w:firstLine="402"/>
              <w:rPr>
                <w:rFonts w:ascii="Tahoma" w:hAnsi="Tahoma" w:cs="Tahoma"/>
                <w:b/>
                <w:sz w:val="20"/>
              </w:rPr>
            </w:pPr>
            <w:r w:rsidRPr="00C273F9">
              <w:rPr>
                <w:rFonts w:ascii="Tahoma" w:hAnsi="Tahoma" w:cs="Tahoma"/>
                <w:b/>
                <w:sz w:val="20"/>
                <w:highlight w:val="yellow"/>
              </w:rPr>
              <w:t>MISCELLANEOUS</w:t>
            </w:r>
          </w:p>
        </w:tc>
      </w:tr>
      <w:tr w:rsidR="00C273F9" w:rsidRPr="002B2D9F" w:rsidTr="00DD25CD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273F9" w:rsidRPr="002B2D9F" w:rsidRDefault="00C273F9" w:rsidP="00C273F9">
            <w:pPr>
              <w:ind w:firstLineChars="200" w:firstLine="402"/>
              <w:rPr>
                <w:rFonts w:ascii="Tahoma" w:hAnsi="Tahoma" w:cs="Tahoma"/>
                <w:b/>
                <w:sz w:val="20"/>
              </w:rPr>
            </w:pPr>
            <w:r w:rsidRPr="002B2D9F">
              <w:rPr>
                <w:rFonts w:ascii="Tahoma" w:hAnsi="Tahoma" w:cs="Tahoma"/>
                <w:b/>
                <w:sz w:val="20"/>
              </w:rPr>
              <w:t>Clean curtains rods</w:t>
            </w:r>
          </w:p>
        </w:tc>
      </w:tr>
      <w:tr w:rsidR="00C273F9" w:rsidRPr="002B2D9F" w:rsidTr="00DD25CD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273F9" w:rsidRPr="002B2D9F" w:rsidRDefault="00C273F9" w:rsidP="00C273F9">
            <w:pPr>
              <w:ind w:firstLineChars="200" w:firstLine="402"/>
              <w:rPr>
                <w:rFonts w:ascii="Tahoma" w:hAnsi="Tahoma" w:cs="Tahoma"/>
                <w:b/>
                <w:sz w:val="20"/>
              </w:rPr>
            </w:pPr>
            <w:r w:rsidRPr="002B2D9F">
              <w:rPr>
                <w:rFonts w:ascii="Tahoma" w:hAnsi="Tahoma" w:cs="Tahoma"/>
                <w:b/>
                <w:sz w:val="20"/>
              </w:rPr>
              <w:t>Clean all electrical switches and outlets cover</w:t>
            </w:r>
          </w:p>
        </w:tc>
      </w:tr>
      <w:tr w:rsidR="00C273F9" w:rsidRPr="002B2D9F" w:rsidTr="00DD25CD">
        <w:trPr>
          <w:trHeight w:val="300"/>
        </w:trPr>
        <w:tc>
          <w:tcPr>
            <w:tcW w:w="10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273F9" w:rsidRPr="002B2D9F" w:rsidRDefault="00C273F9" w:rsidP="00C273F9">
            <w:pPr>
              <w:ind w:firstLineChars="200" w:firstLine="402"/>
              <w:rPr>
                <w:rFonts w:ascii="Tahoma" w:hAnsi="Tahoma" w:cs="Tahoma"/>
                <w:b/>
                <w:sz w:val="20"/>
              </w:rPr>
            </w:pPr>
            <w:r w:rsidRPr="002B2D9F">
              <w:rPr>
                <w:rFonts w:ascii="Tahoma" w:hAnsi="Tahoma" w:cs="Tahoma"/>
                <w:b/>
                <w:sz w:val="20"/>
              </w:rPr>
              <w:t>Clean all AC vents</w:t>
            </w:r>
          </w:p>
        </w:tc>
      </w:tr>
    </w:tbl>
    <w:p w:rsidR="00BB7F06" w:rsidRDefault="00BB7F06"/>
    <w:sectPr w:rsidR="00BB7F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C02" w:rsidRDefault="00E67C02" w:rsidP="00E67C02">
      <w:pPr>
        <w:spacing w:after="0" w:line="240" w:lineRule="auto"/>
      </w:pPr>
      <w:r>
        <w:separator/>
      </w:r>
    </w:p>
  </w:endnote>
  <w:endnote w:type="continuationSeparator" w:id="0">
    <w:p w:rsidR="00E67C02" w:rsidRDefault="00E67C02" w:rsidP="00E6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C02" w:rsidRDefault="00E67C02" w:rsidP="00E67C02">
      <w:pPr>
        <w:spacing w:after="0" w:line="240" w:lineRule="auto"/>
      </w:pPr>
      <w:r>
        <w:separator/>
      </w:r>
    </w:p>
  </w:footnote>
  <w:footnote w:type="continuationSeparator" w:id="0">
    <w:p w:rsidR="00E67C02" w:rsidRDefault="00E67C02" w:rsidP="00E67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C02" w:rsidRDefault="00E67C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AE3FEB" wp14:editId="60D6F8EE">
              <wp:simplePos x="0" y="0"/>
              <wp:positionH relativeFrom="page">
                <wp:posOffset>6737350</wp:posOffset>
              </wp:positionH>
              <wp:positionV relativeFrom="page">
                <wp:posOffset>474345</wp:posOffset>
              </wp:positionV>
              <wp:extent cx="577850" cy="170815"/>
              <wp:effectExtent l="3175" t="0" r="0" b="254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7C02" w:rsidRPr="00D36B5D" w:rsidRDefault="00E67C02" w:rsidP="00E67C02">
                          <w:pPr>
                            <w:spacing w:after="0" w:line="240" w:lineRule="auto"/>
                          </w:pPr>
                          <w:r>
                            <w:t>2018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30.5pt;margin-top:37.35pt;width:45.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" o:allowincell="f" fillcolor="#4f81bd" stroked="f">
              <v:textbox inset=",0,,0">
                <w:txbxContent>
                  <w:p w:rsidR="00E67C02" w:rsidRPr="00D36B5D" w:rsidRDefault="00E67C02" w:rsidP="00E67C02">
                    <w:pPr>
                      <w:spacing w:after="0" w:line="240" w:lineRule="auto"/>
                    </w:pPr>
                    <w: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3218A525" wp14:editId="76843862">
          <wp:extent cx="514350" cy="514350"/>
          <wp:effectExtent l="0" t="0" r="0" b="0"/>
          <wp:docPr id="2" name="Picture 2" descr="H:\WG Flamingo Bay\WG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WG Flamingo Bay\WG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73ED6E" wp14:editId="7F68691A">
              <wp:simplePos x="0" y="0"/>
              <wp:positionH relativeFrom="page">
                <wp:posOffset>914400</wp:posOffset>
              </wp:positionH>
              <wp:positionV relativeFrom="page">
                <wp:posOffset>474345</wp:posOffset>
              </wp:positionV>
              <wp:extent cx="68580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7C02" w:rsidRPr="00D36B5D" w:rsidRDefault="00E67C02" w:rsidP="00E67C02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                                                                                            </w:t>
                          </w:r>
                          <w:r w:rsidRPr="00D36B5D">
                            <w:rPr>
                              <w:b/>
                            </w:rPr>
                            <w:t>Westgate Resorts Housekeeping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5" o:spid="_x0000_s1027" type="#_x0000_t202" style="position:absolute;margin-left:1in;margin-top:37.35pt;width:540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" o:allowincell="f" filled="f" stroked="f">
              <v:textbox style="mso-fit-shape-to-text:t" inset=",0,,0">
                <w:txbxContent>
                  <w:p w:rsidR="00E67C02" w:rsidRPr="00D36B5D" w:rsidRDefault="00E67C02" w:rsidP="00E67C02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                                                                                              </w:t>
                    </w:r>
                    <w:r w:rsidRPr="00D36B5D">
                      <w:rPr>
                        <w:b/>
                      </w:rPr>
                      <w:t>Westgate Resorts Housekeeping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3F"/>
    <w:rsid w:val="002502D8"/>
    <w:rsid w:val="00397793"/>
    <w:rsid w:val="00432802"/>
    <w:rsid w:val="0046502D"/>
    <w:rsid w:val="004E2FE3"/>
    <w:rsid w:val="00543C75"/>
    <w:rsid w:val="00593AFF"/>
    <w:rsid w:val="00732518"/>
    <w:rsid w:val="008F53AA"/>
    <w:rsid w:val="00993814"/>
    <w:rsid w:val="00AA54C7"/>
    <w:rsid w:val="00B7508E"/>
    <w:rsid w:val="00BB7F06"/>
    <w:rsid w:val="00C273F9"/>
    <w:rsid w:val="00D8783F"/>
    <w:rsid w:val="00E67C02"/>
    <w:rsid w:val="00F9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83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7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0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0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83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7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0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0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Westgate Resorts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cruzmari</dc:creator>
  <cp:lastModifiedBy>rodrigjo</cp:lastModifiedBy>
  <cp:revision>3</cp:revision>
  <cp:lastPrinted>2018-01-03T18:34:00Z</cp:lastPrinted>
  <dcterms:created xsi:type="dcterms:W3CDTF">2018-01-03T18:30:00Z</dcterms:created>
  <dcterms:modified xsi:type="dcterms:W3CDTF">2018-01-04T20:31:00Z</dcterms:modified>
</cp:coreProperties>
</file>