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9FF5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Question 4 – 3D Column Chart Distortion</w:t>
      </w:r>
    </w:p>
    <w:p w14:paraId="435E7423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5"/>
      </w:tblGrid>
      <w:tr w:rsidR="00005F24" w:rsidRPr="00005F24" w14:paraId="7D957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A3F8E" w14:textId="77777777" w:rsidR="00005F24" w:rsidRPr="00005F24" w:rsidRDefault="00005F24" w:rsidP="00005F24">
            <w:pPr>
              <w:rPr>
                <w:rFonts w:ascii="Times New Roman" w:hAnsi="Times New Roman" w:cs="Times New Roman"/>
                <w:b/>
                <w:bCs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Energy Source</w:t>
            </w:r>
          </w:p>
        </w:tc>
        <w:tc>
          <w:tcPr>
            <w:tcW w:w="0" w:type="auto"/>
            <w:vAlign w:val="center"/>
            <w:hideMark/>
          </w:tcPr>
          <w:p w14:paraId="4D84E016" w14:textId="77777777" w:rsidR="00005F24" w:rsidRPr="00005F24" w:rsidRDefault="00005F24" w:rsidP="00005F24">
            <w:pPr>
              <w:rPr>
                <w:rFonts w:ascii="Times New Roman" w:hAnsi="Times New Roman" w:cs="Times New Roman"/>
                <w:b/>
                <w:bCs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Generation (GWh)</w:t>
            </w:r>
          </w:p>
        </w:tc>
      </w:tr>
      <w:tr w:rsidR="00005F24" w:rsidRPr="00005F24" w14:paraId="5C1C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E27B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477E8763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450</w:t>
            </w:r>
          </w:p>
        </w:tc>
      </w:tr>
      <w:tr w:rsidR="00005F24" w:rsidRPr="00005F24" w14:paraId="39049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584A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4BB9FBFA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500</w:t>
            </w:r>
          </w:p>
        </w:tc>
      </w:tr>
      <w:tr w:rsidR="00005F24" w:rsidRPr="00005F24" w14:paraId="32D5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42906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Hydro</w:t>
            </w:r>
          </w:p>
        </w:tc>
        <w:tc>
          <w:tcPr>
            <w:tcW w:w="0" w:type="auto"/>
            <w:vAlign w:val="center"/>
            <w:hideMark/>
          </w:tcPr>
          <w:p w14:paraId="5AB6D353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550</w:t>
            </w:r>
          </w:p>
        </w:tc>
      </w:tr>
      <w:tr w:rsidR="00005F24" w:rsidRPr="00005F24" w14:paraId="4A8A4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4F19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Biomass</w:t>
            </w:r>
          </w:p>
        </w:tc>
        <w:tc>
          <w:tcPr>
            <w:tcW w:w="0" w:type="auto"/>
            <w:vAlign w:val="center"/>
            <w:hideMark/>
          </w:tcPr>
          <w:p w14:paraId="704963E5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520</w:t>
            </w:r>
          </w:p>
        </w:tc>
      </w:tr>
    </w:tbl>
    <w:p w14:paraId="3586C25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The actual difference between </w:t>
      </w:r>
      <w:r w:rsidRPr="00005F24">
        <w:rPr>
          <w:rFonts w:ascii="Times New Roman" w:hAnsi="Times New Roman" w:cs="Times New Roman"/>
          <w:b/>
          <w:bCs/>
        </w:rPr>
        <w:t>Hydro and Wind</w:t>
      </w:r>
      <w:r w:rsidRPr="00005F24">
        <w:rPr>
          <w:rFonts w:ascii="Times New Roman" w:hAnsi="Times New Roman" w:cs="Times New Roman"/>
        </w:rPr>
        <w:t xml:space="preserve"> is:</w:t>
      </w:r>
    </w:p>
    <w:p w14:paraId="0DDA17D7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Percentage difference relative to Wind:</w:t>
      </w:r>
    </w:p>
    <w:p w14:paraId="02D1483C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So, Hydro produces only </w:t>
      </w:r>
      <w:r w:rsidRPr="00005F24">
        <w:rPr>
          <w:rFonts w:ascii="Times New Roman" w:hAnsi="Times New Roman" w:cs="Times New Roman"/>
          <w:b/>
          <w:bCs/>
        </w:rPr>
        <w:t>10% more energy than Wind</w:t>
      </w:r>
      <w:r w:rsidRPr="00005F24">
        <w:rPr>
          <w:rFonts w:ascii="Times New Roman" w:hAnsi="Times New Roman" w:cs="Times New Roman"/>
        </w:rPr>
        <w:t>.</w:t>
      </w:r>
    </w:p>
    <w:p w14:paraId="31CCD0F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pict w14:anchorId="6873DF5A">
          <v:rect id="_x0000_i1055" style="width:0;height:1.5pt" o:hralign="center" o:hrstd="t" o:hr="t" fillcolor="#a0a0a0" stroked="f"/>
        </w:pict>
      </w:r>
    </w:p>
    <w:p w14:paraId="19791276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1. Why can 3D charts create misleading proportions?</w:t>
      </w:r>
    </w:p>
    <w:p w14:paraId="54C5FFF9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3D charts introduce visual elements such as </w:t>
      </w:r>
      <w:r w:rsidRPr="00005F24">
        <w:rPr>
          <w:rFonts w:ascii="Times New Roman" w:hAnsi="Times New Roman" w:cs="Times New Roman"/>
          <w:b/>
          <w:bCs/>
        </w:rPr>
        <w:t>perspective, depth, angle, and shading</w:t>
      </w:r>
      <w:r w:rsidRPr="00005F24">
        <w:rPr>
          <w:rFonts w:ascii="Times New Roman" w:hAnsi="Times New Roman" w:cs="Times New Roman"/>
        </w:rPr>
        <w:t xml:space="preserve"> that are not part of the actual data.</w:t>
      </w:r>
    </w:p>
    <w:p w14:paraId="4AF9DBC2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When a viewer looks at a 3D column chart:</w:t>
      </w:r>
    </w:p>
    <w:p w14:paraId="6E707552" w14:textId="77777777" w:rsidR="00005F24" w:rsidRPr="00005F24" w:rsidRDefault="00005F24" w:rsidP="00005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Objects closer to the viewer can appear larger. </w:t>
      </w:r>
    </w:p>
    <w:p w14:paraId="6B51AE71" w14:textId="77777777" w:rsidR="00005F24" w:rsidRPr="00005F24" w:rsidRDefault="00005F24" w:rsidP="00005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Perspective can make some columns appear taller or wider. </w:t>
      </w:r>
    </w:p>
    <w:p w14:paraId="379E155E" w14:textId="77777777" w:rsidR="00005F24" w:rsidRPr="00005F24" w:rsidRDefault="00005F24" w:rsidP="00005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Depth can make a column look like it has greater volume. </w:t>
      </w:r>
    </w:p>
    <w:p w14:paraId="46A69BC7" w14:textId="77777777" w:rsidR="00005F24" w:rsidRPr="00005F24" w:rsidRDefault="00005F24" w:rsidP="00005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The viewing angle can make the top and sides of columns difficult to compare. </w:t>
      </w:r>
    </w:p>
    <w:p w14:paraId="00B2F8F7" w14:textId="77777777" w:rsidR="00005F24" w:rsidRPr="00005F24" w:rsidRDefault="00005F24" w:rsidP="00005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Shadows and 3D effects can create additional visual emphasis. </w:t>
      </w:r>
    </w:p>
    <w:p w14:paraId="6D05BCC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Therefore, the viewer may judge the </w:t>
      </w:r>
      <w:r w:rsidRPr="00005F24">
        <w:rPr>
          <w:rFonts w:ascii="Times New Roman" w:hAnsi="Times New Roman" w:cs="Times New Roman"/>
          <w:b/>
          <w:bCs/>
        </w:rPr>
        <w:t>apparent size or volume</w:t>
      </w:r>
      <w:r w:rsidRPr="00005F24">
        <w:rPr>
          <w:rFonts w:ascii="Times New Roman" w:hAnsi="Times New Roman" w:cs="Times New Roman"/>
        </w:rPr>
        <w:t xml:space="preserve"> of a column instead of its actual height.</w:t>
      </w:r>
    </w:p>
    <w:p w14:paraId="1027D5BF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  <w:b/>
          <w:bCs/>
        </w:rPr>
        <w:t>The third dimension adds visual complexity without adding useful information to this one-dimensional dataset.</w:t>
      </w:r>
    </w:p>
    <w:p w14:paraId="633FA8EC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pict w14:anchorId="404C6D51">
          <v:rect id="_x0000_i1056" style="width:0;height:1.5pt" o:hralign="center" o:hrstd="t" o:hr="t" fillcolor="#a0a0a0" stroked="f"/>
        </w:pict>
      </w:r>
    </w:p>
    <w:p w14:paraId="1C4049D7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2. Compare the perceived difference with the actual difference</w:t>
      </w:r>
    </w:p>
    <w:p w14:paraId="695D8A5B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The actual values are:</w:t>
      </w:r>
    </w:p>
    <w:p w14:paraId="4491A950" w14:textId="77777777" w:rsidR="00005F24" w:rsidRPr="00005F24" w:rsidRDefault="00005F24" w:rsidP="00005F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  <w:b/>
          <w:bCs/>
        </w:rPr>
        <w:t>Wind = 500 GWh</w:t>
      </w:r>
      <w:r w:rsidRPr="00005F24">
        <w:rPr>
          <w:rFonts w:ascii="Times New Roman" w:hAnsi="Times New Roman" w:cs="Times New Roman"/>
        </w:rPr>
        <w:t xml:space="preserve"> </w:t>
      </w:r>
    </w:p>
    <w:p w14:paraId="23193D41" w14:textId="77777777" w:rsidR="00005F24" w:rsidRPr="00005F24" w:rsidRDefault="00005F24" w:rsidP="00005F2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  <w:b/>
          <w:bCs/>
        </w:rPr>
        <w:t>Hydro = 550 GWh</w:t>
      </w:r>
      <w:r w:rsidRPr="00005F24">
        <w:rPr>
          <w:rFonts w:ascii="Times New Roman" w:hAnsi="Times New Roman" w:cs="Times New Roman"/>
        </w:rPr>
        <w:t xml:space="preserve"> </w:t>
      </w:r>
    </w:p>
    <w:p w14:paraId="1A4F9C44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lastRenderedPageBreak/>
        <w:t>Therefore:</w:t>
      </w:r>
    </w:p>
    <w:p w14:paraId="7B2A9246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However, because of the perspective effect, Hydro may </w:t>
      </w:r>
      <w:r w:rsidRPr="00005F24">
        <w:rPr>
          <w:rFonts w:ascii="Times New Roman" w:hAnsi="Times New Roman" w:cs="Times New Roman"/>
          <w:b/>
          <w:bCs/>
        </w:rPr>
        <w:t>appear almost 40% larger than Wind</w:t>
      </w:r>
      <w:r w:rsidRPr="00005F24">
        <w:rPr>
          <w:rFonts w:ascii="Times New Roman" w:hAnsi="Times New Roman" w:cs="Times New Roma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2369"/>
      </w:tblGrid>
      <w:tr w:rsidR="00005F24" w:rsidRPr="00005F24" w14:paraId="58EE81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A82C3" w14:textId="77777777" w:rsidR="00005F24" w:rsidRPr="00005F24" w:rsidRDefault="00005F24" w:rsidP="00005F24">
            <w:pPr>
              <w:rPr>
                <w:rFonts w:ascii="Times New Roman" w:hAnsi="Times New Roman" w:cs="Times New Roman"/>
                <w:b/>
                <w:bCs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7EB74C13" w14:textId="77777777" w:rsidR="00005F24" w:rsidRPr="00005F24" w:rsidRDefault="00005F24" w:rsidP="00005F24">
            <w:pPr>
              <w:rPr>
                <w:rFonts w:ascii="Times New Roman" w:hAnsi="Times New Roman" w:cs="Times New Roman"/>
                <w:b/>
                <w:bCs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</w:tr>
      <w:tr w:rsidR="00005F24" w:rsidRPr="00005F24" w14:paraId="381A0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AE884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Actual difference</w:t>
            </w:r>
          </w:p>
        </w:tc>
        <w:tc>
          <w:tcPr>
            <w:tcW w:w="0" w:type="auto"/>
            <w:vAlign w:val="center"/>
            <w:hideMark/>
          </w:tcPr>
          <w:p w14:paraId="44B6E91E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10%</w:t>
            </w:r>
          </w:p>
        </w:tc>
      </w:tr>
      <w:tr w:rsidR="00005F24" w:rsidRPr="00005F24" w14:paraId="3CF24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433E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Perceived difference</w:t>
            </w:r>
          </w:p>
        </w:tc>
        <w:tc>
          <w:tcPr>
            <w:tcW w:w="0" w:type="auto"/>
            <w:vAlign w:val="center"/>
            <w:hideMark/>
          </w:tcPr>
          <w:p w14:paraId="2D0892BE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≈ 40%</w:t>
            </w:r>
          </w:p>
        </w:tc>
      </w:tr>
      <w:tr w:rsidR="00005F24" w:rsidRPr="00005F24" w14:paraId="3409E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1FC8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</w:rPr>
              <w:t>Visual exaggeration</w:t>
            </w:r>
          </w:p>
        </w:tc>
        <w:tc>
          <w:tcPr>
            <w:tcW w:w="0" w:type="auto"/>
            <w:vAlign w:val="center"/>
            <w:hideMark/>
          </w:tcPr>
          <w:p w14:paraId="66610BAD" w14:textId="77777777" w:rsidR="00005F24" w:rsidRPr="00005F24" w:rsidRDefault="00005F24" w:rsidP="00005F24">
            <w:pPr>
              <w:rPr>
                <w:rFonts w:ascii="Times New Roman" w:hAnsi="Times New Roman" w:cs="Times New Roman"/>
              </w:rPr>
            </w:pPr>
            <w:r w:rsidRPr="00005F24">
              <w:rPr>
                <w:rFonts w:ascii="Times New Roman" w:hAnsi="Times New Roman" w:cs="Times New Roman"/>
                <w:b/>
                <w:bCs/>
              </w:rPr>
              <w:t>≈ 30 percentage points</w:t>
            </w:r>
          </w:p>
        </w:tc>
      </w:tr>
    </w:tbl>
    <w:p w14:paraId="7BA600E9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This demonstrates that the chart can create a </w:t>
      </w:r>
      <w:r w:rsidRPr="00005F24">
        <w:rPr>
          <w:rFonts w:ascii="Times New Roman" w:hAnsi="Times New Roman" w:cs="Times New Roman"/>
          <w:b/>
          <w:bCs/>
        </w:rPr>
        <w:t>false impression of a much larger difference</w:t>
      </w:r>
      <w:r w:rsidRPr="00005F24">
        <w:rPr>
          <w:rFonts w:ascii="Times New Roman" w:hAnsi="Times New Roman" w:cs="Times New Roman"/>
        </w:rPr>
        <w:t>.</w:t>
      </w:r>
    </w:p>
    <w:p w14:paraId="2A7DD48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pict w14:anchorId="4F0A8C4C">
          <v:rect id="_x0000_i1057" style="width:0;height:1.5pt" o:hralign="center" o:hrstd="t" o:hr="t" fillcolor="#a0a0a0" stroked="f"/>
        </w:pict>
      </w:r>
    </w:p>
    <w:p w14:paraId="384EBF1E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3. Recommended better visualization</w:t>
      </w:r>
    </w:p>
    <w:p w14:paraId="4006C2B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A </w:t>
      </w:r>
      <w:r w:rsidRPr="00005F24">
        <w:rPr>
          <w:rFonts w:ascii="Times New Roman" w:hAnsi="Times New Roman" w:cs="Times New Roman"/>
          <w:b/>
          <w:bCs/>
        </w:rPr>
        <w:t>2D column/bar chart</w:t>
      </w:r>
      <w:r w:rsidRPr="00005F24">
        <w:rPr>
          <w:rFonts w:ascii="Times New Roman" w:hAnsi="Times New Roman" w:cs="Times New Roman"/>
        </w:rPr>
        <w:t xml:space="preserve"> should be used instead of a 3D chart.</w:t>
      </w:r>
    </w:p>
    <w:p w14:paraId="5E68674E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The improved visualization should follow these principles:</w:t>
      </w:r>
    </w:p>
    <w:p w14:paraId="664FF519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Use </w:t>
      </w:r>
      <w:r w:rsidRPr="00005F24">
        <w:rPr>
          <w:rFonts w:ascii="Times New Roman" w:hAnsi="Times New Roman" w:cs="Times New Roman"/>
          <w:b/>
          <w:bCs/>
        </w:rPr>
        <w:t>2D bars/columns</w:t>
      </w:r>
      <w:r w:rsidRPr="00005F24">
        <w:rPr>
          <w:rFonts w:ascii="Times New Roman" w:hAnsi="Times New Roman" w:cs="Times New Roman"/>
        </w:rPr>
        <w:t xml:space="preserve">. </w:t>
      </w:r>
    </w:p>
    <w:p w14:paraId="247AB127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Use a </w:t>
      </w:r>
      <w:r w:rsidRPr="00005F24">
        <w:rPr>
          <w:rFonts w:ascii="Times New Roman" w:hAnsi="Times New Roman" w:cs="Times New Roman"/>
          <w:b/>
          <w:bCs/>
        </w:rPr>
        <w:t>common baseline starting at zero</w:t>
      </w:r>
      <w:r w:rsidRPr="00005F24">
        <w:rPr>
          <w:rFonts w:ascii="Times New Roman" w:hAnsi="Times New Roman" w:cs="Times New Roman"/>
        </w:rPr>
        <w:t xml:space="preserve">. </w:t>
      </w:r>
    </w:p>
    <w:p w14:paraId="11EADC51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Use equal-width bars. </w:t>
      </w:r>
    </w:p>
    <w:p w14:paraId="7A12DD46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Maintain a consistent numerical scale. </w:t>
      </w:r>
    </w:p>
    <w:p w14:paraId="40BFBC11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Avoid perspective, shadows, and unnecessary 3D effects. </w:t>
      </w:r>
    </w:p>
    <w:p w14:paraId="169EB8E9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Display the exact GWh values when useful. </w:t>
      </w:r>
    </w:p>
    <w:p w14:paraId="6228893A" w14:textId="77777777" w:rsidR="00005F24" w:rsidRPr="00005F24" w:rsidRDefault="00005F24" w:rsidP="00005F2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Use a clear title and axis labels. </w:t>
      </w:r>
    </w:p>
    <w:p w14:paraId="482553F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A </w:t>
      </w:r>
      <w:r w:rsidRPr="00005F24">
        <w:rPr>
          <w:rFonts w:ascii="Times New Roman" w:hAnsi="Times New Roman" w:cs="Times New Roman"/>
          <w:b/>
          <w:bCs/>
        </w:rPr>
        <w:t>horizontal bar chart</w:t>
      </w:r>
      <w:r w:rsidRPr="00005F24">
        <w:rPr>
          <w:rFonts w:ascii="Times New Roman" w:hAnsi="Times New Roman" w:cs="Times New Roman"/>
        </w:rPr>
        <w:t xml:space="preserve"> would also be an excellent choice because the four energy sources can be compared directly by their lengths.</w:t>
      </w:r>
    </w:p>
    <w:p w14:paraId="5B12A85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pict w14:anchorId="62B53193">
          <v:rect id="_x0000_i1058" style="width:0;height:1.5pt" o:hralign="center" o:hrstd="t" o:hr="t" fillcolor="#a0a0a0" stroked="f"/>
        </w:pict>
      </w:r>
    </w:p>
    <w:p w14:paraId="75D0A5E8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R Code – Correct 2D Visualization</w:t>
      </w:r>
    </w:p>
    <w:p w14:paraId="6079BE19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# Question 4: Renewable Energy Generation</w:t>
      </w:r>
    </w:p>
    <w:p w14:paraId="397EB8FF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4D8BE866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# Energy generation data</w:t>
      </w:r>
    </w:p>
    <w:p w14:paraId="0B5F8220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source &lt;- </w:t>
      </w:r>
      <w:proofErr w:type="gramStart"/>
      <w:r w:rsidRPr="00005F24">
        <w:rPr>
          <w:rFonts w:ascii="Times New Roman" w:hAnsi="Times New Roman" w:cs="Times New Roman"/>
        </w:rPr>
        <w:t>c(</w:t>
      </w:r>
      <w:proofErr w:type="gramEnd"/>
      <w:r w:rsidRPr="00005F24">
        <w:rPr>
          <w:rFonts w:ascii="Times New Roman" w:hAnsi="Times New Roman" w:cs="Times New Roman"/>
        </w:rPr>
        <w:t>"Solar", "Wind", "Hydro", "Biomass")</w:t>
      </w:r>
    </w:p>
    <w:p w14:paraId="6A0FBCC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energy &lt;- </w:t>
      </w:r>
      <w:proofErr w:type="gramStart"/>
      <w:r w:rsidRPr="00005F24">
        <w:rPr>
          <w:rFonts w:ascii="Times New Roman" w:hAnsi="Times New Roman" w:cs="Times New Roman"/>
        </w:rPr>
        <w:t>c(</w:t>
      </w:r>
      <w:proofErr w:type="gramEnd"/>
      <w:r w:rsidRPr="00005F24">
        <w:rPr>
          <w:rFonts w:ascii="Times New Roman" w:hAnsi="Times New Roman" w:cs="Times New Roman"/>
        </w:rPr>
        <w:t>450, 500, 550, 520)</w:t>
      </w:r>
    </w:p>
    <w:p w14:paraId="78C9C5C7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6FB558EE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lastRenderedPageBreak/>
        <w:t># Calculate actual difference between Hydro and Wind</w:t>
      </w:r>
    </w:p>
    <w:p w14:paraId="1B218332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difference &lt;- </w:t>
      </w:r>
      <w:proofErr w:type="gramStart"/>
      <w:r w:rsidRPr="00005F24">
        <w:rPr>
          <w:rFonts w:ascii="Times New Roman" w:hAnsi="Times New Roman" w:cs="Times New Roman"/>
        </w:rPr>
        <w:t>energy[</w:t>
      </w:r>
      <w:proofErr w:type="gramEnd"/>
      <w:r w:rsidRPr="00005F24">
        <w:rPr>
          <w:rFonts w:ascii="Times New Roman" w:hAnsi="Times New Roman" w:cs="Times New Roman"/>
        </w:rPr>
        <w:t xml:space="preserve">3] - </w:t>
      </w:r>
      <w:proofErr w:type="gramStart"/>
      <w:r w:rsidRPr="00005F24">
        <w:rPr>
          <w:rFonts w:ascii="Times New Roman" w:hAnsi="Times New Roman" w:cs="Times New Roman"/>
        </w:rPr>
        <w:t>energy[</w:t>
      </w:r>
      <w:proofErr w:type="gramEnd"/>
      <w:r w:rsidRPr="00005F24">
        <w:rPr>
          <w:rFonts w:ascii="Times New Roman" w:hAnsi="Times New Roman" w:cs="Times New Roman"/>
        </w:rPr>
        <w:t>2]</w:t>
      </w:r>
    </w:p>
    <w:p w14:paraId="6FB2DBD2" w14:textId="77777777" w:rsidR="00005F24" w:rsidRPr="00005F24" w:rsidRDefault="00005F24" w:rsidP="00005F24">
      <w:pPr>
        <w:rPr>
          <w:rFonts w:ascii="Times New Roman" w:hAnsi="Times New Roman" w:cs="Times New Roman"/>
        </w:rPr>
      </w:pPr>
      <w:proofErr w:type="spellStart"/>
      <w:r w:rsidRPr="00005F24">
        <w:rPr>
          <w:rFonts w:ascii="Times New Roman" w:hAnsi="Times New Roman" w:cs="Times New Roman"/>
        </w:rPr>
        <w:t>percentage_difference</w:t>
      </w:r>
      <w:proofErr w:type="spellEnd"/>
      <w:r w:rsidRPr="00005F24">
        <w:rPr>
          <w:rFonts w:ascii="Times New Roman" w:hAnsi="Times New Roman" w:cs="Times New Roman"/>
        </w:rPr>
        <w:t xml:space="preserve"> &lt;- (difference / </w:t>
      </w:r>
      <w:proofErr w:type="gramStart"/>
      <w:r w:rsidRPr="00005F24">
        <w:rPr>
          <w:rFonts w:ascii="Times New Roman" w:hAnsi="Times New Roman" w:cs="Times New Roman"/>
        </w:rPr>
        <w:t>energy[</w:t>
      </w:r>
      <w:proofErr w:type="gramEnd"/>
      <w:r w:rsidRPr="00005F24">
        <w:rPr>
          <w:rFonts w:ascii="Times New Roman" w:hAnsi="Times New Roman" w:cs="Times New Roman"/>
        </w:rPr>
        <w:t>2]) * 100</w:t>
      </w:r>
    </w:p>
    <w:p w14:paraId="3BA7EC25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341B0DCD" w14:textId="77777777" w:rsidR="00005F24" w:rsidRPr="00005F24" w:rsidRDefault="00005F24" w:rsidP="00005F24">
      <w:pPr>
        <w:rPr>
          <w:rFonts w:ascii="Times New Roman" w:hAnsi="Times New Roman" w:cs="Times New Roman"/>
        </w:rPr>
      </w:pPr>
      <w:proofErr w:type="gramStart"/>
      <w:r w:rsidRPr="00005F24">
        <w:rPr>
          <w:rFonts w:ascii="Times New Roman" w:hAnsi="Times New Roman" w:cs="Times New Roman"/>
        </w:rPr>
        <w:t>cat(</w:t>
      </w:r>
      <w:proofErr w:type="gramEnd"/>
      <w:r w:rsidRPr="00005F24">
        <w:rPr>
          <w:rFonts w:ascii="Times New Roman" w:hAnsi="Times New Roman" w:cs="Times New Roman"/>
        </w:rPr>
        <w:t>"Actual difference between Hydro and Wind:",</w:t>
      </w:r>
    </w:p>
    <w:p w14:paraId="0CED3A7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difference, "GWh\n")</w:t>
      </w:r>
    </w:p>
    <w:p w14:paraId="03E84AD6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018BAD4B" w14:textId="77777777" w:rsidR="00005F24" w:rsidRPr="00005F24" w:rsidRDefault="00005F24" w:rsidP="00005F24">
      <w:pPr>
        <w:rPr>
          <w:rFonts w:ascii="Times New Roman" w:hAnsi="Times New Roman" w:cs="Times New Roman"/>
        </w:rPr>
      </w:pPr>
      <w:proofErr w:type="gramStart"/>
      <w:r w:rsidRPr="00005F24">
        <w:rPr>
          <w:rFonts w:ascii="Times New Roman" w:hAnsi="Times New Roman" w:cs="Times New Roman"/>
        </w:rPr>
        <w:t>cat(</w:t>
      </w:r>
      <w:proofErr w:type="gramEnd"/>
      <w:r w:rsidRPr="00005F24">
        <w:rPr>
          <w:rFonts w:ascii="Times New Roman" w:hAnsi="Times New Roman" w:cs="Times New Roman"/>
        </w:rPr>
        <w:t>"Actual percentage difference:",</w:t>
      </w:r>
    </w:p>
    <w:p w14:paraId="6683B68A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</w:t>
      </w:r>
      <w:proofErr w:type="gramStart"/>
      <w:r w:rsidRPr="00005F24">
        <w:rPr>
          <w:rFonts w:ascii="Times New Roman" w:hAnsi="Times New Roman" w:cs="Times New Roman"/>
        </w:rPr>
        <w:t>round(</w:t>
      </w:r>
      <w:proofErr w:type="spellStart"/>
      <w:proofErr w:type="gramEnd"/>
      <w:r w:rsidRPr="00005F24">
        <w:rPr>
          <w:rFonts w:ascii="Times New Roman" w:hAnsi="Times New Roman" w:cs="Times New Roman"/>
        </w:rPr>
        <w:t>percentage_difference</w:t>
      </w:r>
      <w:proofErr w:type="spellEnd"/>
      <w:r w:rsidRPr="00005F24">
        <w:rPr>
          <w:rFonts w:ascii="Times New Roman" w:hAnsi="Times New Roman" w:cs="Times New Roman"/>
        </w:rPr>
        <w:t>, 2), "%\n")</w:t>
      </w:r>
    </w:p>
    <w:p w14:paraId="65FEB0FC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76D8AB94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# Create a 2D bar chart</w:t>
      </w:r>
    </w:p>
    <w:p w14:paraId="713B4C84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bars &lt;- </w:t>
      </w:r>
      <w:proofErr w:type="spellStart"/>
      <w:proofErr w:type="gramStart"/>
      <w:r w:rsidRPr="00005F24">
        <w:rPr>
          <w:rFonts w:ascii="Times New Roman" w:hAnsi="Times New Roman" w:cs="Times New Roman"/>
        </w:rPr>
        <w:t>barplot</w:t>
      </w:r>
      <w:proofErr w:type="spellEnd"/>
      <w:r w:rsidRPr="00005F24">
        <w:rPr>
          <w:rFonts w:ascii="Times New Roman" w:hAnsi="Times New Roman" w:cs="Times New Roman"/>
        </w:rPr>
        <w:t>(</w:t>
      </w:r>
      <w:proofErr w:type="gramEnd"/>
      <w:r w:rsidRPr="00005F24">
        <w:rPr>
          <w:rFonts w:ascii="Times New Roman" w:hAnsi="Times New Roman" w:cs="Times New Roman"/>
        </w:rPr>
        <w:t>energy,</w:t>
      </w:r>
    </w:p>
    <w:p w14:paraId="0AF3589F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           </w:t>
      </w:r>
      <w:proofErr w:type="spellStart"/>
      <w:r w:rsidRPr="00005F24">
        <w:rPr>
          <w:rFonts w:ascii="Times New Roman" w:hAnsi="Times New Roman" w:cs="Times New Roman"/>
        </w:rPr>
        <w:t>names.arg</w:t>
      </w:r>
      <w:proofErr w:type="spellEnd"/>
      <w:r w:rsidRPr="00005F24">
        <w:rPr>
          <w:rFonts w:ascii="Times New Roman" w:hAnsi="Times New Roman" w:cs="Times New Roman"/>
        </w:rPr>
        <w:t xml:space="preserve"> = source,</w:t>
      </w:r>
    </w:p>
    <w:p w14:paraId="349B7832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           </w:t>
      </w:r>
      <w:proofErr w:type="spellStart"/>
      <w:r w:rsidRPr="00005F24">
        <w:rPr>
          <w:rFonts w:ascii="Times New Roman" w:hAnsi="Times New Roman" w:cs="Times New Roman"/>
        </w:rPr>
        <w:t>ylim</w:t>
      </w:r>
      <w:proofErr w:type="spellEnd"/>
      <w:r w:rsidRPr="00005F24">
        <w:rPr>
          <w:rFonts w:ascii="Times New Roman" w:hAnsi="Times New Roman" w:cs="Times New Roman"/>
        </w:rPr>
        <w:t xml:space="preserve"> = </w:t>
      </w:r>
      <w:proofErr w:type="gramStart"/>
      <w:r w:rsidRPr="00005F24">
        <w:rPr>
          <w:rFonts w:ascii="Times New Roman" w:hAnsi="Times New Roman" w:cs="Times New Roman"/>
        </w:rPr>
        <w:t>c(</w:t>
      </w:r>
      <w:proofErr w:type="gramEnd"/>
      <w:r w:rsidRPr="00005F24">
        <w:rPr>
          <w:rFonts w:ascii="Times New Roman" w:hAnsi="Times New Roman" w:cs="Times New Roman"/>
        </w:rPr>
        <w:t>0, 600),</w:t>
      </w:r>
    </w:p>
    <w:p w14:paraId="4B5EE4FD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           main = "Renewable Energy Generation",</w:t>
      </w:r>
    </w:p>
    <w:p w14:paraId="12839B0D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           </w:t>
      </w:r>
      <w:proofErr w:type="spellStart"/>
      <w:r w:rsidRPr="00005F24">
        <w:rPr>
          <w:rFonts w:ascii="Times New Roman" w:hAnsi="Times New Roman" w:cs="Times New Roman"/>
        </w:rPr>
        <w:t>xlab</w:t>
      </w:r>
      <w:proofErr w:type="spellEnd"/>
      <w:r w:rsidRPr="00005F24">
        <w:rPr>
          <w:rFonts w:ascii="Times New Roman" w:hAnsi="Times New Roman" w:cs="Times New Roman"/>
        </w:rPr>
        <w:t xml:space="preserve"> = "Energy Source",</w:t>
      </w:r>
    </w:p>
    <w:p w14:paraId="5DDFECBB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           </w:t>
      </w:r>
      <w:proofErr w:type="spellStart"/>
      <w:r w:rsidRPr="00005F24">
        <w:rPr>
          <w:rFonts w:ascii="Times New Roman" w:hAnsi="Times New Roman" w:cs="Times New Roman"/>
        </w:rPr>
        <w:t>ylab</w:t>
      </w:r>
      <w:proofErr w:type="spellEnd"/>
      <w:r w:rsidRPr="00005F24">
        <w:rPr>
          <w:rFonts w:ascii="Times New Roman" w:hAnsi="Times New Roman" w:cs="Times New Roman"/>
        </w:rPr>
        <w:t xml:space="preserve"> = "Energy Generation (GWh)")</w:t>
      </w:r>
    </w:p>
    <w:p w14:paraId="7289A5CF" w14:textId="77777777" w:rsidR="00005F24" w:rsidRPr="00005F24" w:rsidRDefault="00005F24" w:rsidP="00005F24">
      <w:pPr>
        <w:rPr>
          <w:rFonts w:ascii="Times New Roman" w:hAnsi="Times New Roman" w:cs="Times New Roman"/>
        </w:rPr>
      </w:pPr>
    </w:p>
    <w:p w14:paraId="25AAFB46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# Add values above bars</w:t>
      </w:r>
    </w:p>
    <w:p w14:paraId="2B7676AF" w14:textId="77777777" w:rsidR="00005F24" w:rsidRPr="00005F24" w:rsidRDefault="00005F24" w:rsidP="00005F24">
      <w:pPr>
        <w:rPr>
          <w:rFonts w:ascii="Times New Roman" w:hAnsi="Times New Roman" w:cs="Times New Roman"/>
        </w:rPr>
      </w:pPr>
      <w:proofErr w:type="gramStart"/>
      <w:r w:rsidRPr="00005F24">
        <w:rPr>
          <w:rFonts w:ascii="Times New Roman" w:hAnsi="Times New Roman" w:cs="Times New Roman"/>
        </w:rPr>
        <w:t>text(</w:t>
      </w:r>
      <w:proofErr w:type="gramEnd"/>
      <w:r w:rsidRPr="00005F24">
        <w:rPr>
          <w:rFonts w:ascii="Times New Roman" w:hAnsi="Times New Roman" w:cs="Times New Roman"/>
        </w:rPr>
        <w:t>x = bars,</w:t>
      </w:r>
    </w:p>
    <w:p w14:paraId="7AB3F1A3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y = energy,</w:t>
      </w:r>
    </w:p>
    <w:p w14:paraId="6449E0CA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labels = energy,</w:t>
      </w:r>
    </w:p>
    <w:p w14:paraId="014198DA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     </w:t>
      </w:r>
      <w:proofErr w:type="spellStart"/>
      <w:r w:rsidRPr="00005F24">
        <w:rPr>
          <w:rFonts w:ascii="Times New Roman" w:hAnsi="Times New Roman" w:cs="Times New Roman"/>
        </w:rPr>
        <w:t>pos</w:t>
      </w:r>
      <w:proofErr w:type="spellEnd"/>
      <w:r w:rsidRPr="00005F24">
        <w:rPr>
          <w:rFonts w:ascii="Times New Roman" w:hAnsi="Times New Roman" w:cs="Times New Roman"/>
        </w:rPr>
        <w:t xml:space="preserve"> = 3)</w:t>
      </w:r>
    </w:p>
    <w:p w14:paraId="4C919326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Expected R Output</w:t>
      </w:r>
    </w:p>
    <w:p w14:paraId="07C6FC3D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Actual difference between Hydro and Wind: 50 GWh</w:t>
      </w:r>
    </w:p>
    <w:p w14:paraId="77C7708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>Actual percentage difference: 10 %</w:t>
      </w:r>
    </w:p>
    <w:p w14:paraId="39349FA5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The 2D chart will show that </w:t>
      </w:r>
      <w:r w:rsidRPr="00005F24">
        <w:rPr>
          <w:rFonts w:ascii="Times New Roman" w:hAnsi="Times New Roman" w:cs="Times New Roman"/>
          <w:b/>
          <w:bCs/>
        </w:rPr>
        <w:t>Wind (500 GWh)</w:t>
      </w:r>
      <w:r w:rsidRPr="00005F24">
        <w:rPr>
          <w:rFonts w:ascii="Times New Roman" w:hAnsi="Times New Roman" w:cs="Times New Roman"/>
        </w:rPr>
        <w:t xml:space="preserve"> and </w:t>
      </w:r>
      <w:r w:rsidRPr="00005F24">
        <w:rPr>
          <w:rFonts w:ascii="Times New Roman" w:hAnsi="Times New Roman" w:cs="Times New Roman"/>
          <w:b/>
          <w:bCs/>
        </w:rPr>
        <w:t>Hydro (550 GWh)</w:t>
      </w:r>
      <w:r w:rsidRPr="00005F24">
        <w:rPr>
          <w:rFonts w:ascii="Times New Roman" w:hAnsi="Times New Roman" w:cs="Times New Roman"/>
        </w:rPr>
        <w:t xml:space="preserve"> are relatively close, rather than creating an exaggerated difference through perspective.</w:t>
      </w:r>
    </w:p>
    <w:p w14:paraId="32DD4433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pict w14:anchorId="5C3BB8CE">
          <v:rect id="_x0000_i1059" style="width:0;height:1.5pt" o:hralign="center" o:hrstd="t" o:hr="t" fillcolor="#a0a0a0" stroked="f"/>
        </w:pict>
      </w:r>
    </w:p>
    <w:p w14:paraId="6D8E2866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lastRenderedPageBreak/>
        <w:t>4. Importance of avoiding visual distortion in sustainability reporting</w:t>
      </w:r>
    </w:p>
    <w:p w14:paraId="01B0C306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Accurate visualization is particularly important in </w:t>
      </w:r>
      <w:r w:rsidRPr="00005F24">
        <w:rPr>
          <w:rFonts w:ascii="Times New Roman" w:hAnsi="Times New Roman" w:cs="Times New Roman"/>
          <w:b/>
          <w:bCs/>
        </w:rPr>
        <w:t>sustainability and renewable-energy reporting</w:t>
      </w:r>
      <w:r w:rsidRPr="00005F24">
        <w:rPr>
          <w:rFonts w:ascii="Times New Roman" w:hAnsi="Times New Roman" w:cs="Times New Roman"/>
        </w:rPr>
        <w:t xml:space="preserve"> because such reports may be used by:</w:t>
      </w:r>
    </w:p>
    <w:p w14:paraId="75367B4B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Investors </w:t>
      </w:r>
    </w:p>
    <w:p w14:paraId="4624DC57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Government agencies </w:t>
      </w:r>
    </w:p>
    <w:p w14:paraId="0F25DC56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Environmental regulators </w:t>
      </w:r>
    </w:p>
    <w:p w14:paraId="3A8283D8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Management </w:t>
      </w:r>
    </w:p>
    <w:p w14:paraId="3C08BC94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Researchers </w:t>
      </w:r>
    </w:p>
    <w:p w14:paraId="36373BB4" w14:textId="77777777" w:rsidR="00005F24" w:rsidRPr="00005F24" w:rsidRDefault="00005F24" w:rsidP="00005F2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The public </w:t>
      </w:r>
    </w:p>
    <w:p w14:paraId="7FFA3C3B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A distorted chart could make a company's renewable-energy performance appear </w:t>
      </w:r>
      <w:r w:rsidRPr="00005F24">
        <w:rPr>
          <w:rFonts w:ascii="Times New Roman" w:hAnsi="Times New Roman" w:cs="Times New Roman"/>
          <w:b/>
          <w:bCs/>
        </w:rPr>
        <w:t>better or worse than it actually is</w:t>
      </w:r>
      <w:r w:rsidRPr="00005F24">
        <w:rPr>
          <w:rFonts w:ascii="Times New Roman" w:hAnsi="Times New Roman" w:cs="Times New Roman"/>
        </w:rPr>
        <w:t>.</w:t>
      </w:r>
    </w:p>
    <w:p w14:paraId="3DE5AD74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For example, if Hydro is visually exaggerated, stakeholders may incorrectly conclude that hydroelectric generation is significantly outperforming wind energy. This could influence </w:t>
      </w:r>
      <w:r w:rsidRPr="00005F24">
        <w:rPr>
          <w:rFonts w:ascii="Times New Roman" w:hAnsi="Times New Roman" w:cs="Times New Roman"/>
          <w:b/>
          <w:bCs/>
        </w:rPr>
        <w:t>investment decisions, sustainability targets, resource allocation, and environmental policies</w:t>
      </w:r>
      <w:r w:rsidRPr="00005F24">
        <w:rPr>
          <w:rFonts w:ascii="Times New Roman" w:hAnsi="Times New Roman" w:cs="Times New Roman"/>
        </w:rPr>
        <w:t>.</w:t>
      </w:r>
    </w:p>
    <w:p w14:paraId="2F3C0519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</w:rPr>
        <w:t xml:space="preserve">It can also damage the company's </w:t>
      </w:r>
      <w:r w:rsidRPr="00005F24">
        <w:rPr>
          <w:rFonts w:ascii="Times New Roman" w:hAnsi="Times New Roman" w:cs="Times New Roman"/>
          <w:b/>
          <w:bCs/>
        </w:rPr>
        <w:t>credibility and transparency</w:t>
      </w:r>
      <w:r w:rsidRPr="00005F24">
        <w:rPr>
          <w:rFonts w:ascii="Times New Roman" w:hAnsi="Times New Roman" w:cs="Times New Roman"/>
        </w:rPr>
        <w:t xml:space="preserve"> if stakeholders later discover that the visualization exaggerated the reported performance.</w:t>
      </w:r>
    </w:p>
    <w:p w14:paraId="2C9C4E46" w14:textId="77777777" w:rsidR="00005F24" w:rsidRPr="00005F24" w:rsidRDefault="00005F24" w:rsidP="00005F24">
      <w:pPr>
        <w:rPr>
          <w:rFonts w:ascii="Times New Roman" w:hAnsi="Times New Roman" w:cs="Times New Roman"/>
          <w:b/>
          <w:bCs/>
        </w:rPr>
      </w:pPr>
      <w:r w:rsidRPr="00005F24">
        <w:rPr>
          <w:rFonts w:ascii="Times New Roman" w:hAnsi="Times New Roman" w:cs="Times New Roman"/>
          <w:b/>
          <w:bCs/>
        </w:rPr>
        <w:t>Key Takeaway</w:t>
      </w:r>
    </w:p>
    <w:p w14:paraId="0373A422" w14:textId="77777777" w:rsidR="00005F24" w:rsidRPr="00005F24" w:rsidRDefault="00005F24" w:rsidP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  <w:b/>
          <w:bCs/>
        </w:rPr>
        <w:t>Sustainability reporting should communicate environmental performance accurately, not impressively. A simple 2D chart is often more trustworthy than a visually attractive 3D chart because it allows stakeholders to compare the actual data without perspective-based distortion.</w:t>
      </w:r>
    </w:p>
    <w:p w14:paraId="3933981C" w14:textId="77777777" w:rsidR="00AD4C32" w:rsidRPr="00005F24" w:rsidRDefault="00AD4C32">
      <w:pPr>
        <w:rPr>
          <w:rFonts w:ascii="Times New Roman" w:hAnsi="Times New Roman" w:cs="Times New Roman"/>
        </w:rPr>
      </w:pPr>
    </w:p>
    <w:p w14:paraId="25E8DDF2" w14:textId="77777777" w:rsidR="00005F24" w:rsidRPr="00005F24" w:rsidRDefault="00005F24">
      <w:pPr>
        <w:rPr>
          <w:rFonts w:ascii="Times New Roman" w:hAnsi="Times New Roman" w:cs="Times New Roman"/>
        </w:rPr>
      </w:pPr>
    </w:p>
    <w:p w14:paraId="33C05B47" w14:textId="77777777" w:rsidR="00005F24" w:rsidRPr="00005F24" w:rsidRDefault="00005F24">
      <w:pPr>
        <w:rPr>
          <w:rFonts w:ascii="Times New Roman" w:hAnsi="Times New Roman" w:cs="Times New Roman"/>
        </w:rPr>
      </w:pPr>
    </w:p>
    <w:p w14:paraId="7986139D" w14:textId="77777777" w:rsidR="00005F24" w:rsidRPr="00005F24" w:rsidRDefault="00005F24">
      <w:pPr>
        <w:rPr>
          <w:rFonts w:ascii="Times New Roman" w:hAnsi="Times New Roman" w:cs="Times New Roman"/>
        </w:rPr>
      </w:pPr>
    </w:p>
    <w:p w14:paraId="6DD8896E" w14:textId="77777777" w:rsidR="00005F24" w:rsidRPr="00005F24" w:rsidRDefault="00005F24">
      <w:pPr>
        <w:rPr>
          <w:rFonts w:ascii="Times New Roman" w:hAnsi="Times New Roman" w:cs="Times New Roman"/>
        </w:rPr>
      </w:pPr>
    </w:p>
    <w:p w14:paraId="2612342F" w14:textId="1474C5B7" w:rsidR="00005F24" w:rsidRPr="00005F24" w:rsidRDefault="00005F24">
      <w:pPr>
        <w:rPr>
          <w:rFonts w:ascii="Times New Roman" w:hAnsi="Times New Roman" w:cs="Times New Roman"/>
        </w:rPr>
      </w:pPr>
      <w:r w:rsidRPr="00005F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23A015" wp14:editId="6C4BBC61">
            <wp:extent cx="5731510" cy="3222625"/>
            <wp:effectExtent l="0" t="0" r="2540" b="0"/>
            <wp:docPr id="160192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5F24" w:rsidRPr="00005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0FF7"/>
    <w:multiLevelType w:val="multilevel"/>
    <w:tmpl w:val="2E74A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82D49"/>
    <w:multiLevelType w:val="multilevel"/>
    <w:tmpl w:val="1F1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B74B9"/>
    <w:multiLevelType w:val="multilevel"/>
    <w:tmpl w:val="4B1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5D724B"/>
    <w:multiLevelType w:val="multilevel"/>
    <w:tmpl w:val="EC5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766615">
    <w:abstractNumId w:val="1"/>
  </w:num>
  <w:num w:numId="2" w16cid:durableId="1590193494">
    <w:abstractNumId w:val="2"/>
  </w:num>
  <w:num w:numId="3" w16cid:durableId="1048410499">
    <w:abstractNumId w:val="0"/>
  </w:num>
  <w:num w:numId="4" w16cid:durableId="166016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24"/>
    <w:rsid w:val="00005F24"/>
    <w:rsid w:val="004D2A20"/>
    <w:rsid w:val="00826E9B"/>
    <w:rsid w:val="00AD4C32"/>
    <w:rsid w:val="00BF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91CC"/>
  <w15:chartTrackingRefBased/>
  <w15:docId w15:val="{E4869D18-5072-44EE-BCC5-2A7ADC38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 m</dc:creator>
  <cp:keywords/>
  <dc:description/>
  <cp:lastModifiedBy>kailash m</cp:lastModifiedBy>
  <cp:revision>1</cp:revision>
  <dcterms:created xsi:type="dcterms:W3CDTF">2026-08-09T12:08:00Z</dcterms:created>
  <dcterms:modified xsi:type="dcterms:W3CDTF">2026-08-09T12:09:00Z</dcterms:modified>
</cp:coreProperties>
</file>