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03E9" w14:textId="77777777" w:rsidR="00591AD0" w:rsidRDefault="00000000">
      <w:pPr>
        <w:spacing w:before="3200" w:after="120"/>
      </w:pPr>
      <w:r>
        <w:rPr>
          <w:b/>
          <w:bCs/>
          <w:sz w:val="56"/>
          <w:szCs w:val="56"/>
        </w:rPr>
        <w:t>Connected Vehicle Intelligence Hackathon</w:t>
      </w:r>
    </w:p>
    <w:p w14:paraId="404DD3B1" w14:textId="77777777" w:rsidR="00591AD0" w:rsidRDefault="00000000">
      <w:pPr>
        <w:spacing w:after="2200"/>
      </w:pPr>
      <w:r>
        <w:rPr>
          <w:sz w:val="44"/>
          <w:szCs w:val="44"/>
        </w:rPr>
        <w:t>Solution Document Template</w:t>
      </w:r>
    </w:p>
    <w:p w14:paraId="04BF0EA3" w14:textId="77777777" w:rsidR="00591AD0" w:rsidRDefault="00000000">
      <w:pPr>
        <w:spacing w:after="60"/>
      </w:pPr>
      <w:r>
        <w:rPr>
          <w:b/>
          <w:bCs/>
        </w:rPr>
        <w:t xml:space="preserve">Submission Format: </w:t>
      </w:r>
      <w:r>
        <w:rPr>
          <w:color w:val="595959"/>
        </w:rPr>
        <w:t>PDF (export of this document)</w:t>
      </w:r>
    </w:p>
    <w:p w14:paraId="30A134D2" w14:textId="77777777" w:rsidR="00591AD0" w:rsidRDefault="00000000">
      <w:pPr>
        <w:spacing w:after="60"/>
      </w:pPr>
      <w:r>
        <w:rPr>
          <w:b/>
          <w:bCs/>
        </w:rPr>
        <w:t xml:space="preserve">To be Submitted by: </w:t>
      </w:r>
      <w:r>
        <w:rPr>
          <w:color w:val="595959"/>
        </w:rPr>
        <w:t>[Team Name]</w:t>
      </w:r>
    </w:p>
    <w:p w14:paraId="33741935" w14:textId="77777777" w:rsidR="00591AD0" w:rsidRDefault="00000000">
      <w:pPr>
        <w:spacing w:after="60"/>
      </w:pPr>
      <w:r>
        <w:rPr>
          <w:b/>
          <w:bCs/>
        </w:rPr>
        <w:t xml:space="preserve">Team Members &amp; Roles: </w:t>
      </w:r>
      <w:r>
        <w:rPr>
          <w:color w:val="595959"/>
        </w:rPr>
        <w:t>[Name – role – email, for each member]</w:t>
      </w:r>
    </w:p>
    <w:p w14:paraId="07F7D395" w14:textId="77777777" w:rsidR="00591AD0" w:rsidRDefault="00000000">
      <w:pPr>
        <w:spacing w:after="60"/>
      </w:pPr>
      <w:r>
        <w:rPr>
          <w:b/>
          <w:bCs/>
        </w:rPr>
        <w:t xml:space="preserve">Problem Space Chosen: </w:t>
      </w:r>
      <w:r>
        <w:rPr>
          <w:color w:val="595959"/>
        </w:rPr>
        <w:t>[e.g. predictive maintenance, EV charging, or your own]</w:t>
      </w:r>
    </w:p>
    <w:p w14:paraId="497CBFFD" w14:textId="77777777" w:rsidR="00591AD0" w:rsidRDefault="00000000">
      <w:pPr>
        <w:spacing w:after="60"/>
      </w:pPr>
      <w:r>
        <w:rPr>
          <w:b/>
          <w:bCs/>
        </w:rPr>
        <w:t xml:space="preserve">Repository URL: </w:t>
      </w:r>
      <w:r>
        <w:rPr>
          <w:color w:val="595959"/>
        </w:rPr>
        <w:t>[Link]</w:t>
      </w:r>
    </w:p>
    <w:p w14:paraId="51DE23FA" w14:textId="77777777" w:rsidR="00591AD0" w:rsidRDefault="00000000">
      <w:pPr>
        <w:spacing w:after="60"/>
      </w:pPr>
      <w:r>
        <w:rPr>
          <w:b/>
          <w:bCs/>
        </w:rPr>
        <w:t xml:space="preserve">Demo Video URL (≤ 5 min): </w:t>
      </w:r>
      <w:r>
        <w:rPr>
          <w:color w:val="595959"/>
        </w:rPr>
        <w:t>[Link]</w:t>
      </w:r>
    </w:p>
    <w:p w14:paraId="52170A35" w14:textId="77777777" w:rsidR="00591AD0" w:rsidRDefault="00000000">
      <w:pPr>
        <w:spacing w:after="60"/>
      </w:pPr>
      <w:r>
        <w:rPr>
          <w:b/>
          <w:bCs/>
        </w:rPr>
        <w:t xml:space="preserve">Date of Submission: </w:t>
      </w:r>
      <w:r>
        <w:rPr>
          <w:color w:val="595959"/>
        </w:rPr>
        <w:t>[DD/MM/YYYY]</w:t>
      </w:r>
    </w:p>
    <w:p w14:paraId="58EF6BAB" w14:textId="77777777" w:rsidR="00591AD0" w:rsidRDefault="00000000">
      <w:r>
        <w:br w:type="page"/>
      </w:r>
    </w:p>
    <w:p w14:paraId="740265D8" w14:textId="77777777" w:rsidR="00591AD0" w:rsidRDefault="00000000">
      <w:pPr>
        <w:spacing w:after="240"/>
      </w:pPr>
      <w:r>
        <w:rPr>
          <w:b/>
          <w:bCs/>
          <w:sz w:val="32"/>
          <w:szCs w:val="32"/>
        </w:rPr>
        <w:lastRenderedPageBreak/>
        <w:t>Table of Contents</w:t>
      </w:r>
    </w:p>
    <w:p w14:paraId="1B0A10CC" w14:textId="77777777" w:rsidR="00591AD0" w:rsidRDefault="00000000">
      <w:pPr>
        <w:spacing w:before="60" w:after="80"/>
      </w:pPr>
      <w:hyperlink w:anchor="s1" w:history="1">
        <w:r>
          <w:rPr>
            <w:color w:val="1F4E9A"/>
            <w:u w:val="single"/>
          </w:rPr>
          <w:t>1. Executive Summary</w:t>
        </w:r>
      </w:hyperlink>
    </w:p>
    <w:p w14:paraId="6C332937" w14:textId="77777777" w:rsidR="00591AD0" w:rsidRDefault="00000000">
      <w:pPr>
        <w:spacing w:before="60" w:after="80"/>
      </w:pPr>
      <w:hyperlink w:anchor="s2" w:history="1">
        <w:r>
          <w:rPr>
            <w:color w:val="1F4E9A"/>
            <w:u w:val="single"/>
          </w:rPr>
          <w:t>2. Problem Statement &amp; Validation</w:t>
        </w:r>
      </w:hyperlink>
    </w:p>
    <w:p w14:paraId="01C10B49" w14:textId="77777777" w:rsidR="00591AD0" w:rsidRDefault="00000000">
      <w:pPr>
        <w:spacing w:after="40"/>
        <w:ind w:left="480"/>
      </w:pPr>
      <w:hyperlink w:anchor="s3" w:history="1">
        <w:r>
          <w:rPr>
            <w:color w:val="1F4E9A"/>
            <w:sz w:val="20"/>
            <w:szCs w:val="20"/>
            <w:u w:val="single"/>
          </w:rPr>
          <w:t>2.1 Problem Statement</w:t>
        </w:r>
      </w:hyperlink>
    </w:p>
    <w:p w14:paraId="65DA9D00" w14:textId="77777777" w:rsidR="00591AD0" w:rsidRDefault="00000000">
      <w:pPr>
        <w:spacing w:after="40"/>
        <w:ind w:left="480"/>
      </w:pPr>
      <w:hyperlink w:anchor="s4" w:history="1">
        <w:r>
          <w:rPr>
            <w:color w:val="1F4E9A"/>
            <w:sz w:val="20"/>
            <w:szCs w:val="20"/>
            <w:u w:val="single"/>
          </w:rPr>
          <w:t>2.2 Evidence &amp; Validation</w:t>
        </w:r>
      </w:hyperlink>
    </w:p>
    <w:p w14:paraId="0EC5ECA9" w14:textId="77777777" w:rsidR="00591AD0" w:rsidRDefault="00000000">
      <w:pPr>
        <w:spacing w:after="40"/>
        <w:ind w:left="480"/>
      </w:pPr>
      <w:hyperlink w:anchor="s5" w:history="1">
        <w:r>
          <w:rPr>
            <w:color w:val="1F4E9A"/>
            <w:sz w:val="20"/>
            <w:szCs w:val="20"/>
            <w:u w:val="single"/>
          </w:rPr>
          <w:t>2.3 Impact &amp; Success Metrics</w:t>
        </w:r>
      </w:hyperlink>
    </w:p>
    <w:p w14:paraId="5A14C9D6" w14:textId="77777777" w:rsidR="00591AD0" w:rsidRDefault="00000000">
      <w:pPr>
        <w:spacing w:before="60" w:after="80"/>
      </w:pPr>
      <w:hyperlink w:anchor="s6" w:history="1">
        <w:r>
          <w:rPr>
            <w:color w:val="1F4E9A"/>
            <w:u w:val="single"/>
          </w:rPr>
          <w:t>3. Solution Description</w:t>
        </w:r>
      </w:hyperlink>
    </w:p>
    <w:p w14:paraId="6A900AA7" w14:textId="77777777" w:rsidR="00591AD0" w:rsidRDefault="00000000">
      <w:pPr>
        <w:spacing w:after="40"/>
        <w:ind w:left="480"/>
      </w:pPr>
      <w:hyperlink w:anchor="s7" w:history="1">
        <w:r>
          <w:rPr>
            <w:color w:val="1F4E9A"/>
            <w:sz w:val="20"/>
            <w:szCs w:val="20"/>
            <w:u w:val="single"/>
          </w:rPr>
          <w:t>3.1 Solution Overview &amp; User Journey</w:t>
        </w:r>
      </w:hyperlink>
    </w:p>
    <w:p w14:paraId="32F5A8CC" w14:textId="77777777" w:rsidR="00591AD0" w:rsidRDefault="00000000">
      <w:pPr>
        <w:spacing w:after="40"/>
        <w:ind w:left="480"/>
      </w:pPr>
      <w:hyperlink w:anchor="s8" w:history="1">
        <w:r>
          <w:rPr>
            <w:color w:val="1F4E9A"/>
            <w:sz w:val="20"/>
            <w:szCs w:val="20"/>
            <w:u w:val="single"/>
          </w:rPr>
          <w:t>3.2 Key Value Proposition</w:t>
        </w:r>
      </w:hyperlink>
    </w:p>
    <w:p w14:paraId="155964D1" w14:textId="77777777" w:rsidR="00591AD0" w:rsidRDefault="00000000">
      <w:pPr>
        <w:spacing w:after="40"/>
        <w:ind w:left="480"/>
      </w:pPr>
      <w:hyperlink w:anchor="s9" w:history="1">
        <w:r>
          <w:rPr>
            <w:color w:val="1F4E9A"/>
            <w:sz w:val="20"/>
            <w:szCs w:val="20"/>
            <w:u w:val="single"/>
          </w:rPr>
          <w:t>3.3 Innovative Ideas</w:t>
        </w:r>
      </w:hyperlink>
    </w:p>
    <w:p w14:paraId="217D5D13" w14:textId="77777777" w:rsidR="00591AD0" w:rsidRDefault="00000000">
      <w:pPr>
        <w:spacing w:before="60" w:after="80"/>
      </w:pPr>
      <w:hyperlink w:anchor="s10" w:history="1">
        <w:r>
          <w:rPr>
            <w:color w:val="1F4E9A"/>
            <w:u w:val="single"/>
          </w:rPr>
          <w:t>4. Feature List</w:t>
        </w:r>
      </w:hyperlink>
    </w:p>
    <w:p w14:paraId="61686FC0" w14:textId="77777777" w:rsidR="00591AD0" w:rsidRDefault="00000000">
      <w:pPr>
        <w:spacing w:before="60" w:after="80"/>
      </w:pPr>
      <w:hyperlink w:anchor="s11" w:history="1">
        <w:r>
          <w:rPr>
            <w:color w:val="1F4E9A"/>
            <w:u w:val="single"/>
          </w:rPr>
          <w:t>5. Solution Architecture (High-Level Design)</w:t>
        </w:r>
      </w:hyperlink>
    </w:p>
    <w:p w14:paraId="7E940E62" w14:textId="77777777" w:rsidR="00591AD0" w:rsidRDefault="00000000">
      <w:pPr>
        <w:spacing w:after="40"/>
        <w:ind w:left="480"/>
      </w:pPr>
      <w:hyperlink w:anchor="s12" w:history="1">
        <w:r>
          <w:rPr>
            <w:color w:val="1F4E9A"/>
            <w:sz w:val="20"/>
            <w:szCs w:val="20"/>
            <w:u w:val="single"/>
          </w:rPr>
          <w:t>5.1 Architecture Overview</w:t>
        </w:r>
      </w:hyperlink>
    </w:p>
    <w:p w14:paraId="10F8CC8D" w14:textId="77777777" w:rsidR="00591AD0" w:rsidRDefault="00000000">
      <w:pPr>
        <w:spacing w:after="40"/>
        <w:ind w:left="480"/>
      </w:pPr>
      <w:hyperlink w:anchor="s13" w:history="1">
        <w:r>
          <w:rPr>
            <w:color w:val="1F4E9A"/>
            <w:sz w:val="20"/>
            <w:szCs w:val="20"/>
            <w:u w:val="single"/>
          </w:rPr>
          <w:t>5.2 Technology Stack &amp; Justification</w:t>
        </w:r>
      </w:hyperlink>
    </w:p>
    <w:p w14:paraId="33CBF5F2" w14:textId="77777777" w:rsidR="00591AD0" w:rsidRDefault="00000000">
      <w:pPr>
        <w:spacing w:after="40"/>
        <w:ind w:left="480"/>
      </w:pPr>
      <w:hyperlink w:anchor="s14" w:history="1">
        <w:r>
          <w:rPr>
            <w:color w:val="1F4E9A"/>
            <w:sz w:val="20"/>
            <w:szCs w:val="20"/>
            <w:u w:val="single"/>
          </w:rPr>
          <w:t>5.3 Data Architecture</w:t>
        </w:r>
      </w:hyperlink>
    </w:p>
    <w:p w14:paraId="32A70BA6" w14:textId="77777777" w:rsidR="00591AD0" w:rsidRDefault="00000000">
      <w:pPr>
        <w:spacing w:after="40"/>
        <w:ind w:left="480"/>
      </w:pPr>
      <w:hyperlink w:anchor="s15" w:history="1">
        <w:r>
          <w:rPr>
            <w:color w:val="1F4E9A"/>
            <w:sz w:val="20"/>
            <w:szCs w:val="20"/>
            <w:u w:val="single"/>
          </w:rPr>
          <w:t>5.4 Deployment View</w:t>
        </w:r>
      </w:hyperlink>
    </w:p>
    <w:p w14:paraId="4D76A4C3" w14:textId="77777777" w:rsidR="00591AD0" w:rsidRDefault="00000000">
      <w:pPr>
        <w:spacing w:before="60" w:after="80"/>
      </w:pPr>
      <w:hyperlink w:anchor="s16" w:history="1">
        <w:r>
          <w:rPr>
            <w:color w:val="1F4E9A"/>
            <w:u w:val="single"/>
          </w:rPr>
          <w:t>6. Low-Level Design</w:t>
        </w:r>
      </w:hyperlink>
    </w:p>
    <w:p w14:paraId="5B9BB54A" w14:textId="77777777" w:rsidR="00591AD0" w:rsidRDefault="00000000">
      <w:pPr>
        <w:spacing w:after="40"/>
        <w:ind w:left="480"/>
      </w:pPr>
      <w:hyperlink w:anchor="s17" w:history="1">
        <w:r>
          <w:rPr>
            <w:color w:val="1F4E9A"/>
            <w:sz w:val="20"/>
            <w:szCs w:val="20"/>
            <w:u w:val="single"/>
          </w:rPr>
          <w:t>6.1 Layering &amp; Separation of Concerns</w:t>
        </w:r>
      </w:hyperlink>
    </w:p>
    <w:p w14:paraId="7F86B9A9" w14:textId="77777777" w:rsidR="00591AD0" w:rsidRDefault="00000000">
      <w:pPr>
        <w:spacing w:after="40"/>
        <w:ind w:left="480"/>
      </w:pPr>
      <w:hyperlink w:anchor="s18" w:history="1">
        <w:r>
          <w:rPr>
            <w:color w:val="1F4E9A"/>
            <w:sz w:val="20"/>
            <w:szCs w:val="20"/>
            <w:u w:val="single"/>
          </w:rPr>
          <w:t>6.2 Design Principles Applied</w:t>
        </w:r>
      </w:hyperlink>
    </w:p>
    <w:p w14:paraId="6E8D8A2B" w14:textId="77777777" w:rsidR="00591AD0" w:rsidRDefault="00000000">
      <w:pPr>
        <w:spacing w:after="40"/>
        <w:ind w:left="480"/>
      </w:pPr>
      <w:hyperlink w:anchor="s19" w:history="1">
        <w:r>
          <w:rPr>
            <w:color w:val="1F4E9A"/>
            <w:sz w:val="20"/>
            <w:szCs w:val="20"/>
            <w:u w:val="single"/>
          </w:rPr>
          <w:t>6.3 Design Patterns Used</w:t>
        </w:r>
      </w:hyperlink>
    </w:p>
    <w:p w14:paraId="46FA848A" w14:textId="77777777" w:rsidR="00591AD0" w:rsidRDefault="00000000">
      <w:pPr>
        <w:spacing w:after="40"/>
        <w:ind w:left="480"/>
      </w:pPr>
      <w:hyperlink w:anchor="s20" w:history="1">
        <w:r>
          <w:rPr>
            <w:color w:val="1F4E9A"/>
            <w:sz w:val="20"/>
            <w:szCs w:val="20"/>
            <w:u w:val="single"/>
          </w:rPr>
          <w:t>6.4 Interfaces, Contracts &amp; Runtime Flows</w:t>
        </w:r>
      </w:hyperlink>
    </w:p>
    <w:p w14:paraId="13BB71C9" w14:textId="77777777" w:rsidR="00591AD0" w:rsidRDefault="00000000">
      <w:pPr>
        <w:spacing w:after="40"/>
        <w:ind w:left="480"/>
      </w:pPr>
      <w:hyperlink w:anchor="s21" w:history="1">
        <w:r>
          <w:rPr>
            <w:color w:val="1F4E9A"/>
            <w:sz w:val="20"/>
            <w:szCs w:val="20"/>
            <w:u w:val="single"/>
          </w:rPr>
          <w:t>6.5 Algorithms &amp; Data Structures</w:t>
        </w:r>
      </w:hyperlink>
    </w:p>
    <w:p w14:paraId="1908E2B8" w14:textId="77777777" w:rsidR="00591AD0" w:rsidRDefault="00000000">
      <w:pPr>
        <w:spacing w:before="60" w:after="80"/>
      </w:pPr>
      <w:hyperlink w:anchor="s22" w:history="1">
        <w:r>
          <w:rPr>
            <w:color w:val="1F4E9A"/>
            <w:u w:val="single"/>
          </w:rPr>
          <w:t>7. Non-Functional Requirements &amp; Performance Benchmarks</w:t>
        </w:r>
      </w:hyperlink>
    </w:p>
    <w:p w14:paraId="04EE7740" w14:textId="77777777" w:rsidR="00591AD0" w:rsidRDefault="00000000">
      <w:pPr>
        <w:spacing w:before="60" w:after="80"/>
      </w:pPr>
      <w:hyperlink w:anchor="s23" w:history="1">
        <w:r>
          <w:rPr>
            <w:color w:val="1F4E9A"/>
            <w:u w:val="single"/>
          </w:rPr>
          <w:t>8. Security &amp; Compliance</w:t>
        </w:r>
      </w:hyperlink>
    </w:p>
    <w:p w14:paraId="4B6193E3" w14:textId="77777777" w:rsidR="00591AD0" w:rsidRDefault="00000000">
      <w:pPr>
        <w:spacing w:before="60" w:after="80"/>
      </w:pPr>
      <w:hyperlink w:anchor="s24" w:history="1">
        <w:r>
          <w:rPr>
            <w:color w:val="1F4E9A"/>
            <w:u w:val="single"/>
          </w:rPr>
          <w:t>9. Test Strategy</w:t>
        </w:r>
      </w:hyperlink>
    </w:p>
    <w:p w14:paraId="797349CC" w14:textId="77777777" w:rsidR="00591AD0" w:rsidRDefault="00000000">
      <w:pPr>
        <w:spacing w:before="60" w:after="80"/>
      </w:pPr>
      <w:hyperlink w:anchor="s25" w:history="1">
        <w:r>
          <w:rPr>
            <w:color w:val="1F4E9A"/>
            <w:u w:val="single"/>
          </w:rPr>
          <w:t>10. Observability</w:t>
        </w:r>
      </w:hyperlink>
    </w:p>
    <w:p w14:paraId="56E30B3F" w14:textId="77777777" w:rsidR="00591AD0" w:rsidRDefault="00000000">
      <w:pPr>
        <w:spacing w:before="60" w:after="80"/>
      </w:pPr>
      <w:hyperlink w:anchor="s26" w:history="1">
        <w:r>
          <w:rPr>
            <w:color w:val="1F4E9A"/>
            <w:u w:val="single"/>
          </w:rPr>
          <w:t>11. AI / ML Component (if used)</w:t>
        </w:r>
      </w:hyperlink>
    </w:p>
    <w:p w14:paraId="5F335E8E" w14:textId="77777777" w:rsidR="00591AD0" w:rsidRDefault="00000000">
      <w:pPr>
        <w:spacing w:before="60" w:after="80"/>
      </w:pPr>
      <w:hyperlink w:anchor="s27" w:history="1">
        <w:r>
          <w:rPr>
            <w:color w:val="1F4E9A"/>
            <w:u w:val="single"/>
          </w:rPr>
          <w:t>12. Architecture Decisions, Risks &amp; Future Enhancements</w:t>
        </w:r>
      </w:hyperlink>
    </w:p>
    <w:p w14:paraId="50BF524A" w14:textId="77777777" w:rsidR="00591AD0" w:rsidRDefault="00000000">
      <w:pPr>
        <w:spacing w:before="60" w:after="80"/>
      </w:pPr>
      <w:hyperlink w:anchor="s28" w:history="1">
        <w:r>
          <w:rPr>
            <w:color w:val="1F4E9A"/>
            <w:u w:val="single"/>
          </w:rPr>
          <w:t>13. Demo Video (5 Minutes Maximum)</w:t>
        </w:r>
      </w:hyperlink>
    </w:p>
    <w:p w14:paraId="56C4BF84" w14:textId="77777777" w:rsidR="00591AD0" w:rsidRDefault="00000000">
      <w:pPr>
        <w:spacing w:before="60" w:after="80"/>
      </w:pPr>
      <w:hyperlink w:anchor="s29" w:history="1">
        <w:r>
          <w:rPr>
            <w:color w:val="1F4E9A"/>
            <w:u w:val="single"/>
          </w:rPr>
          <w:t>14. Repository Checklist</w:t>
        </w:r>
      </w:hyperlink>
    </w:p>
    <w:p w14:paraId="54F4149A" w14:textId="77777777" w:rsidR="00591AD0" w:rsidRDefault="00000000">
      <w:pPr>
        <w:spacing w:before="60" w:after="80"/>
      </w:pPr>
      <w:hyperlink w:anchor="s30" w:history="1">
        <w:r>
          <w:rPr>
            <w:color w:val="1F4E9A"/>
            <w:u w:val="single"/>
          </w:rPr>
          <w:t>15. Conclusion</w:t>
        </w:r>
      </w:hyperlink>
    </w:p>
    <w:p w14:paraId="32C73622" w14:textId="77777777" w:rsidR="00591AD0" w:rsidRDefault="00000000">
      <w:pPr>
        <w:spacing w:before="60" w:after="80"/>
      </w:pPr>
      <w:hyperlink w:anchor="s31" w:history="1">
        <w:r>
          <w:rPr>
            <w:color w:val="1F4E9A"/>
            <w:u w:val="single"/>
          </w:rPr>
          <w:t>16. Declarations</w:t>
        </w:r>
      </w:hyperlink>
    </w:p>
    <w:p w14:paraId="1F747631" w14:textId="77777777" w:rsidR="00591AD0" w:rsidRDefault="00000000">
      <w:pPr>
        <w:spacing w:before="60" w:after="80"/>
      </w:pPr>
      <w:hyperlink w:anchor="s32" w:history="1">
        <w:r>
          <w:rPr>
            <w:color w:val="1F4E9A"/>
            <w:u w:val="single"/>
          </w:rPr>
          <w:t>17. Appendix (if any)</w:t>
        </w:r>
      </w:hyperlink>
    </w:p>
    <w:p w14:paraId="51E70659" w14:textId="77777777" w:rsidR="00591AD0" w:rsidRDefault="00000000">
      <w:r>
        <w:br w:type="page"/>
      </w:r>
    </w:p>
    <w:p w14:paraId="26EB684A" w14:textId="77777777" w:rsidR="00591AD0" w:rsidRDefault="00000000">
      <w:pPr>
        <w:pStyle w:val="Heading1"/>
      </w:pPr>
      <w:bookmarkStart w:id="0" w:name="s1"/>
      <w:r>
        <w:lastRenderedPageBreak/>
        <w:t>1. Executive Summary</w:t>
      </w:r>
      <w:bookmarkEnd w:id="0"/>
    </w:p>
    <w:p w14:paraId="300C9E33" w14:textId="77777777" w:rsidR="00591AD0" w:rsidRDefault="00000000">
      <w:pPr>
        <w:spacing w:after="140" w:line="300" w:lineRule="auto"/>
      </w:pPr>
      <w:r>
        <w:t>Brief overview (half a page maximum) of:</w:t>
      </w:r>
    </w:p>
    <w:p w14:paraId="6F1DD0A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The problem you chose and who it affects</w:t>
      </w:r>
    </w:p>
    <w:p w14:paraId="65DABDD5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What your solution does, in one or two sentences</w:t>
      </w:r>
    </w:p>
    <w:p w14:paraId="13B17783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Key results achieved (throughput, latency, impact numbers)</w:t>
      </w:r>
    </w:p>
    <w:p w14:paraId="1A429BFB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Unique features, innovations or optimisations you implemented</w:t>
      </w:r>
    </w:p>
    <w:p w14:paraId="0866B94A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67DEFBD6" w14:textId="77777777" w:rsidR="00591AD0" w:rsidRDefault="00000000">
      <w:pPr>
        <w:pStyle w:val="Heading1"/>
      </w:pPr>
      <w:bookmarkStart w:id="1" w:name="s2"/>
      <w:r>
        <w:t>2. Problem Statement &amp; Validation</w:t>
      </w:r>
      <w:bookmarkEnd w:id="1"/>
    </w:p>
    <w:p w14:paraId="7070242B" w14:textId="77777777" w:rsidR="00591AD0" w:rsidRDefault="00000000">
      <w:pPr>
        <w:pStyle w:val="Heading2"/>
      </w:pPr>
      <w:bookmarkStart w:id="2" w:name="s3"/>
      <w:r>
        <w:t>2.1 Problem Statement</w:t>
      </w:r>
      <w:bookmarkEnd w:id="2"/>
    </w:p>
    <w:p w14:paraId="19288740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Format: </w:t>
      </w:r>
      <w:r>
        <w:t>“[User] needs a way to [job to be done] because [pain], which today costs [measurable impact].”</w:t>
      </w:r>
    </w:p>
    <w:p w14:paraId="42D95EDE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Primary User: </w:t>
      </w:r>
      <w:r>
        <w:t>Fleet manager, dealer, lender, driver or OEM — name one</w:t>
      </w:r>
    </w:p>
    <w:p w14:paraId="28194277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Secondary Stakeholders: </w:t>
      </w:r>
      <w:r>
        <w:t>Others affected by the problem</w:t>
      </w:r>
    </w:p>
    <w:p w14:paraId="6C17A492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621170F8" w14:textId="77777777" w:rsidR="00591AD0" w:rsidRDefault="00000000">
      <w:pPr>
        <w:pStyle w:val="Heading2"/>
      </w:pPr>
      <w:bookmarkStart w:id="3" w:name="s4"/>
      <w:r>
        <w:t>2.2 Evidence &amp; Validation</w:t>
      </w:r>
      <w:bookmarkEnd w:id="3"/>
    </w:p>
    <w:p w14:paraId="5227C491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Facts vs Assumptions: </w:t>
      </w:r>
      <w:r>
        <w:t>Separate what you know from what you assume</w:t>
      </w:r>
    </w:p>
    <w:p w14:paraId="5AACCCC9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Validation Method: </w:t>
      </w:r>
      <w:r>
        <w:t>Published study, public dataset, simulation, or interviews</w:t>
      </w:r>
    </w:p>
    <w:p w14:paraId="32391A41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Existing Alternatives: </w:t>
      </w:r>
      <w:r>
        <w:t xml:space="preserve">Aftermarket dongles, OEM portals, </w:t>
      </w:r>
      <w:proofErr w:type="spellStart"/>
      <w:r>
        <w:t>Motorq</w:t>
      </w:r>
      <w:proofErr w:type="spellEnd"/>
      <w:r>
        <w:t xml:space="preserve"> Fuse, other telematics tools — and why they fall short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4"/>
        <w:gridCol w:w="1404"/>
      </w:tblGrid>
      <w:tr w:rsidR="00591AD0" w14:paraId="2DD0A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10448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Evidence / Assumption</w:t>
            </w:r>
          </w:p>
        </w:tc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E21BC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Source or Method</w:t>
            </w:r>
          </w:p>
        </w:tc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1127F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What It Shows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F6CE1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Confidence</w:t>
            </w:r>
          </w:p>
        </w:tc>
      </w:tr>
      <w:tr w:rsidR="00591AD0" w14:paraId="51EAB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ADCD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[e.g. Idling wastes fuel in large fleets]</w:t>
            </w:r>
          </w:p>
        </w:tc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769E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[Study / dataset / interviews]</w:t>
            </w:r>
          </w:p>
        </w:tc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7243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[Size of pain in time, money or risk]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5A65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[High / Medium / Low]</w:t>
            </w:r>
          </w:p>
        </w:tc>
      </w:tr>
      <w:tr w:rsidR="00591AD0" w14:paraId="35302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249FE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D6239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E1373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D0E73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1422DCC8" w14:textId="77777777" w:rsidR="00591AD0" w:rsidRDefault="00591AD0">
      <w:pPr>
        <w:spacing w:after="160"/>
      </w:pPr>
    </w:p>
    <w:p w14:paraId="187C94D6" w14:textId="77777777" w:rsidR="00591AD0" w:rsidRDefault="00000000">
      <w:pPr>
        <w:pStyle w:val="Heading2"/>
      </w:pPr>
      <w:bookmarkStart w:id="4" w:name="s5"/>
      <w:r>
        <w:t>2.3 Impact &amp; Success Metrics</w:t>
      </w:r>
      <w:bookmarkEnd w:id="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1584"/>
        <w:gridCol w:w="1584"/>
        <w:gridCol w:w="2970"/>
      </w:tblGrid>
      <w:tr w:rsidR="00591AD0" w14:paraId="0E3CA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6A7B6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CE661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Baseline Today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EFB6C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2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00C1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How Measured / Estimated</w:t>
            </w:r>
          </w:p>
        </w:tc>
      </w:tr>
      <w:tr w:rsidR="00591AD0" w14:paraId="5C925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ECCF9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[e.g. Unplanned breakdowns per 1,000 vehicles / month]</w:t>
            </w: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A44F2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3E59D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C688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[Simulation, back-test, benchmark]</w:t>
            </w:r>
          </w:p>
        </w:tc>
      </w:tr>
      <w:tr w:rsidR="00591AD0" w14:paraId="3FB7D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1221A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6250C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5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822E4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9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F3D19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09F5D11F" w14:textId="77777777" w:rsidR="00591AD0" w:rsidRDefault="00591AD0">
      <w:pPr>
        <w:spacing w:after="160"/>
      </w:pPr>
    </w:p>
    <w:p w14:paraId="3664521A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Scale of Impact: </w:t>
      </w:r>
      <w:r>
        <w:t>Who benefits, by how much, at 10K vs 100K vehicles</w:t>
      </w:r>
    </w:p>
    <w:p w14:paraId="41AE7FFE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lastRenderedPageBreak/>
        <w:t xml:space="preserve">Wider Impact: </w:t>
      </w:r>
      <w:r>
        <w:t>Safety, cost, environment or compliance, where relevant</w:t>
      </w:r>
    </w:p>
    <w:p w14:paraId="5E71173A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3394F1C0" w14:textId="77777777" w:rsidR="00591AD0" w:rsidRDefault="00000000">
      <w:pPr>
        <w:pStyle w:val="Heading1"/>
      </w:pPr>
      <w:bookmarkStart w:id="5" w:name="s6"/>
      <w:r>
        <w:t>3. Solution Description</w:t>
      </w:r>
      <w:bookmarkEnd w:id="5"/>
    </w:p>
    <w:p w14:paraId="740B18E1" w14:textId="77777777" w:rsidR="00591AD0" w:rsidRDefault="00000000">
      <w:pPr>
        <w:pStyle w:val="Heading2"/>
      </w:pPr>
      <w:bookmarkStart w:id="6" w:name="s7"/>
      <w:r>
        <w:t>3.1 Solution Overview &amp; User Journey</w:t>
      </w:r>
      <w:bookmarkEnd w:id="6"/>
    </w:p>
    <w:p w14:paraId="68C6708A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What It Does: </w:t>
      </w:r>
      <w:r>
        <w:t>Plain-language description of the solution</w:t>
      </w:r>
    </w:p>
    <w:p w14:paraId="1FD8414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User Journey: </w:t>
      </w:r>
      <w:r>
        <w:t>Step by step, e.g. vehicle event → detection → alert → action → outcome</w:t>
      </w:r>
    </w:p>
    <w:p w14:paraId="464C8D1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Screenshot: </w:t>
      </w:r>
      <w:r>
        <w:t>At least one screenshot of the working product</w:t>
      </w:r>
    </w:p>
    <w:p w14:paraId="01CD9ED3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4852B49B" w14:textId="77777777" w:rsidR="00591AD0" w:rsidRDefault="00000000">
      <w:pPr>
        <w:pStyle w:val="Heading2"/>
      </w:pPr>
      <w:bookmarkStart w:id="7" w:name="s8"/>
      <w:r>
        <w:t>3.2 Key Value Proposition</w:t>
      </w:r>
      <w:bookmarkEnd w:id="7"/>
    </w:p>
    <w:p w14:paraId="27E781BE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Customer Job: </w:t>
      </w:r>
      <w:r>
        <w:t>What the user is trying to get done</w:t>
      </w:r>
    </w:p>
    <w:p w14:paraId="776921EC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Pain Relieved: </w:t>
      </w:r>
      <w:r>
        <w:t>What gets easier, cheaper or safer</w:t>
      </w:r>
    </w:p>
    <w:p w14:paraId="17475B0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Gain Created: </w:t>
      </w:r>
      <w:r>
        <w:t>New capability the user did not have</w:t>
      </w:r>
    </w:p>
    <w:p w14:paraId="277B5ABB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Differentiation: </w:t>
      </w:r>
      <w:r>
        <w:t>Why your solution, not the alternatives</w:t>
      </w:r>
    </w:p>
    <w:p w14:paraId="42548D34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40B9D27E" w14:textId="77777777" w:rsidR="00591AD0" w:rsidRDefault="00000000">
      <w:pPr>
        <w:pStyle w:val="Heading2"/>
      </w:pPr>
      <w:bookmarkStart w:id="8" w:name="s9"/>
      <w:r>
        <w:t>3.3 Innovative Ideas</w:t>
      </w:r>
      <w:bookmarkEnd w:id="8"/>
    </w:p>
    <w:p w14:paraId="33CCF401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Up to Three Ideas: </w:t>
      </w:r>
      <w:r>
        <w:t>A technique, data insight, user experience or business model</w:t>
      </w:r>
    </w:p>
    <w:p w14:paraId="58B9A819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What Is New: </w:t>
      </w:r>
      <w:r>
        <w:t>Compared against prior work you studied</w:t>
      </w:r>
    </w:p>
    <w:p w14:paraId="6572A9D6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Evidence: </w:t>
      </w:r>
      <w:r>
        <w:t>Proof that each idea works</w:t>
      </w:r>
    </w:p>
    <w:p w14:paraId="7AEA6003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0C725B2A" w14:textId="77777777" w:rsidR="00591AD0" w:rsidRDefault="00000000">
      <w:pPr>
        <w:pStyle w:val="Heading1"/>
      </w:pPr>
      <w:bookmarkStart w:id="9" w:name="s10"/>
      <w:r>
        <w:t>4. Feature List</w:t>
      </w:r>
      <w:bookmarkEnd w:id="9"/>
    </w:p>
    <w:p w14:paraId="1A200857" w14:textId="77777777" w:rsidR="00591AD0" w:rsidRDefault="00000000">
      <w:pPr>
        <w:spacing w:after="120"/>
      </w:pPr>
      <w:r>
        <w:rPr>
          <w:color w:val="595959"/>
          <w:sz w:val="20"/>
          <w:szCs w:val="20"/>
        </w:rPr>
        <w:t xml:space="preserve">Every feature must be traceable to code. Priority uses </w:t>
      </w:r>
      <w:proofErr w:type="spellStart"/>
      <w:r>
        <w:rPr>
          <w:color w:val="595959"/>
          <w:sz w:val="20"/>
          <w:szCs w:val="20"/>
        </w:rPr>
        <w:t>MoSCoW</w:t>
      </w:r>
      <w:proofErr w:type="spellEnd"/>
      <w:r>
        <w:rPr>
          <w:color w:val="595959"/>
          <w:sz w:val="20"/>
          <w:szCs w:val="20"/>
        </w:rPr>
        <w:t xml:space="preserve"> (Must / Should / Could / Won’t). Status: Done / Partial / Planned. Give the demo video timestamp for Done features.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1840"/>
        <w:gridCol w:w="2505"/>
        <w:gridCol w:w="929"/>
        <w:gridCol w:w="928"/>
        <w:gridCol w:w="1589"/>
        <w:gridCol w:w="844"/>
      </w:tblGrid>
      <w:tr w:rsidR="00591AD0" w14:paraId="18056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CC04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9595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5D1A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9969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3EAC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3147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Code Path</w:t>
            </w:r>
          </w:p>
        </w:tc>
        <w:tc>
          <w:tcPr>
            <w:tcW w:w="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5AF5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</w:tr>
      <w:tr w:rsidR="00591AD0" w14:paraId="54F03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F273F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15882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[Real-time harsh-braking alert]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D24A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[As a fleet manager I want … so that …]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4FC8F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[Must]</w:t>
            </w: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9A93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[Done]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1E078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[services/alerts/]</w:t>
            </w:r>
          </w:p>
        </w:tc>
        <w:tc>
          <w:tcPr>
            <w:tcW w:w="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3069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[01:42]</w:t>
            </w:r>
          </w:p>
        </w:tc>
      </w:tr>
      <w:tr w:rsidR="00591AD0" w14:paraId="422B6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22A306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F-02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4EC28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47F3E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236A8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7894B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B0048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66B34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05015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4209F8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52DE3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E1930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8F100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224712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D4E9D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DA50A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20C610C6" w14:textId="77777777" w:rsidR="00591AD0" w:rsidRDefault="00591AD0">
      <w:pPr>
        <w:spacing w:after="160"/>
      </w:pPr>
    </w:p>
    <w:p w14:paraId="697E3DB7" w14:textId="77777777" w:rsidR="00591AD0" w:rsidRDefault="00000000">
      <w:pPr>
        <w:pStyle w:val="Heading1"/>
      </w:pPr>
      <w:bookmarkStart w:id="10" w:name="s11"/>
      <w:r>
        <w:lastRenderedPageBreak/>
        <w:t>5. Solution Architecture (High-Level Design)</w:t>
      </w:r>
      <w:bookmarkEnd w:id="10"/>
    </w:p>
    <w:p w14:paraId="2B1281C1" w14:textId="77777777" w:rsidR="00591AD0" w:rsidRDefault="00000000">
      <w:pPr>
        <w:pStyle w:val="Heading2"/>
      </w:pPr>
      <w:bookmarkStart w:id="11" w:name="s12"/>
      <w:r>
        <w:t>5.1 Architecture Overview</w:t>
      </w:r>
      <w:bookmarkEnd w:id="11"/>
    </w:p>
    <w:p w14:paraId="00088EA7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System Context Diagram: </w:t>
      </w:r>
      <w:r>
        <w:t>C4 level 1 — your system, users and external systems (OEM clouds, identity provider, LLM API, data warehouse)</w:t>
      </w:r>
    </w:p>
    <w:p w14:paraId="63553F5C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Container Diagram: </w:t>
      </w:r>
      <w:r>
        <w:t xml:space="preserve">C4 level 2 — every service, data store and broker, with the protocol on each arrow (MQTT, HTTPS, </w:t>
      </w:r>
      <w:proofErr w:type="spellStart"/>
      <w:r>
        <w:t>gRPC</w:t>
      </w:r>
      <w:proofErr w:type="spellEnd"/>
      <w:r>
        <w:t>, Kafka)</w:t>
      </w:r>
    </w:p>
    <w:p w14:paraId="586C8A15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Data Flow: </w:t>
      </w:r>
      <w:r>
        <w:t>Path of one telemetry event from vehicle to insight, with expected latency per hop</w:t>
      </w:r>
    </w:p>
    <w:p w14:paraId="56FA310D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[Insert diagrams and explanation]</w:t>
      </w:r>
    </w:p>
    <w:p w14:paraId="5738AF5D" w14:textId="77777777" w:rsidR="00591AD0" w:rsidRDefault="00000000">
      <w:pPr>
        <w:pStyle w:val="Heading2"/>
      </w:pPr>
      <w:bookmarkStart w:id="12" w:name="s13"/>
      <w:r>
        <w:t>5.2 Technology Stack &amp; Justification</w:t>
      </w:r>
      <w:bookmarkEnd w:id="1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2047"/>
        <w:gridCol w:w="4467"/>
      </w:tblGrid>
      <w:tr w:rsidR="00591AD0" w14:paraId="1E276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C755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ECD1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Choice</w:t>
            </w:r>
          </w:p>
        </w:tc>
        <w:tc>
          <w:tcPr>
            <w:tcW w:w="44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FE66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Why This, and What You Rejected</w:t>
            </w:r>
          </w:p>
        </w:tc>
      </w:tr>
      <w:tr w:rsidR="00591AD0" w14:paraId="0EDE0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5ED1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Ingestion / Messaging</w:t>
            </w:r>
          </w:p>
        </w:tc>
        <w:tc>
          <w:tcPr>
            <w:tcW w:w="2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57442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44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9C6D8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[e.g. Kafka over RabbitMQ for replay and partitioned ordering]</w:t>
            </w:r>
          </w:p>
        </w:tc>
      </w:tr>
      <w:tr w:rsidR="00591AD0" w14:paraId="7E576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83E5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Stream / Batch Processing</w:t>
            </w:r>
          </w:p>
        </w:tc>
        <w:tc>
          <w:tcPr>
            <w:tcW w:w="2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C23B1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44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1E47C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20B26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AAE0C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Relational / NoSQL / Cache / Search / Vector</w:t>
            </w:r>
          </w:p>
        </w:tc>
        <w:tc>
          <w:tcPr>
            <w:tcW w:w="2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4064E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44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2D998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26301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FDC70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Backend / Frontend</w:t>
            </w:r>
          </w:p>
        </w:tc>
        <w:tc>
          <w:tcPr>
            <w:tcW w:w="2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8B6EA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44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DFD03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20BA3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535988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ML / AI</w:t>
            </w:r>
          </w:p>
        </w:tc>
        <w:tc>
          <w:tcPr>
            <w:tcW w:w="2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9E6FCE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44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33EA8E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40244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D09D09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Infrastructure / CI-CD / Observability</w:t>
            </w:r>
          </w:p>
        </w:tc>
        <w:tc>
          <w:tcPr>
            <w:tcW w:w="2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5245B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44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098D8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4B71F7DF" w14:textId="77777777" w:rsidR="00591AD0" w:rsidRDefault="00591AD0">
      <w:pPr>
        <w:spacing w:after="160"/>
      </w:pPr>
    </w:p>
    <w:p w14:paraId="6E3EF595" w14:textId="77777777" w:rsidR="00591AD0" w:rsidRDefault="00000000">
      <w:pPr>
        <w:pStyle w:val="Heading2"/>
      </w:pPr>
      <w:bookmarkStart w:id="13" w:name="s14"/>
      <w:r>
        <w:t>5.3 Data Architecture</w:t>
      </w:r>
      <w:bookmarkEnd w:id="13"/>
    </w:p>
    <w:p w14:paraId="00605197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ER Diagram: </w:t>
      </w:r>
      <w:r>
        <w:t xml:space="preserve">Relational core normalised to 3NF; list any deliberate </w:t>
      </w:r>
      <w:proofErr w:type="spellStart"/>
      <w:r>
        <w:t>denormalisation</w:t>
      </w:r>
      <w:proofErr w:type="spellEnd"/>
      <w:r>
        <w:t xml:space="preserve"> and why</w:t>
      </w:r>
    </w:p>
    <w:p w14:paraId="0A26B61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Polyglot Map: </w:t>
      </w:r>
      <w:r>
        <w:t>Which data lives in which store, with its CAP choice (CP or AP)</w:t>
      </w:r>
    </w:p>
    <w:p w14:paraId="0A247EF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Capacity Estimate: </w:t>
      </w:r>
      <w:r>
        <w:t>Events/sec, bytes/event, daily and yearly volume, partition keys, hot / warm / cold retention</w:t>
      </w:r>
    </w:p>
    <w:p w14:paraId="35271C6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Query Optimisation: </w:t>
      </w:r>
      <w:r>
        <w:t>Top three queries with EXPLAIN ANALYZE before and after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7"/>
        <w:gridCol w:w="1210"/>
        <w:gridCol w:w="1210"/>
        <w:gridCol w:w="3629"/>
      </w:tblGrid>
      <w:tr w:rsidR="00591AD0" w14:paraId="6526E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8F708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Query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A9C48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Before (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5219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After (</w:t>
            </w:r>
            <w:proofErr w:type="spellStart"/>
            <w:r>
              <w:rPr>
                <w:b/>
                <w:bCs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79B8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Change Made</w:t>
            </w:r>
          </w:p>
        </w:tc>
      </w:tr>
      <w:tr w:rsidR="00591AD0" w14:paraId="0726F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A0DC4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EE7DA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17341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3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F7562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18F33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7EC7E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891EA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28650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36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78FC3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44A56B77" w14:textId="77777777" w:rsidR="00591AD0" w:rsidRDefault="00591AD0">
      <w:pPr>
        <w:spacing w:after="160"/>
      </w:pPr>
    </w:p>
    <w:p w14:paraId="19189963" w14:textId="77777777" w:rsidR="00591AD0" w:rsidRDefault="00000000">
      <w:pPr>
        <w:pStyle w:val="Heading2"/>
      </w:pPr>
      <w:bookmarkStart w:id="14" w:name="s15"/>
      <w:r>
        <w:t>5.4 Deployment View</w:t>
      </w:r>
      <w:bookmarkEnd w:id="14"/>
    </w:p>
    <w:p w14:paraId="5FC126AE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Deployment Diagram: </w:t>
      </w:r>
      <w:r>
        <w:t>Clusters, namespaces, replicas, autoscaling, networking, secrets</w:t>
      </w:r>
    </w:p>
    <w:p w14:paraId="0FF5D880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Cloud-Agnostic Approach: </w:t>
      </w:r>
      <w:r>
        <w:t>How the same deployment runs on a second cloud or locally</w:t>
      </w:r>
    </w:p>
    <w:p w14:paraId="657F6091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lastRenderedPageBreak/>
        <w:t>[Write your answer here]</w:t>
      </w:r>
    </w:p>
    <w:p w14:paraId="62A8921C" w14:textId="77777777" w:rsidR="00591AD0" w:rsidRDefault="00000000">
      <w:pPr>
        <w:pStyle w:val="Heading1"/>
      </w:pPr>
      <w:bookmarkStart w:id="15" w:name="s16"/>
      <w:r>
        <w:t>6. Low-Level Design</w:t>
      </w:r>
      <w:bookmarkEnd w:id="15"/>
    </w:p>
    <w:p w14:paraId="77FA2A8A" w14:textId="77777777" w:rsidR="00591AD0" w:rsidRDefault="00000000">
      <w:pPr>
        <w:pStyle w:val="Heading2"/>
      </w:pPr>
      <w:bookmarkStart w:id="16" w:name="s17"/>
      <w:r>
        <w:t>6.1 Layering &amp; Separation of Concerns</w:t>
      </w:r>
      <w:bookmarkEnd w:id="16"/>
    </w:p>
    <w:p w14:paraId="533EDF53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Architecture Style: </w:t>
      </w:r>
      <w:r>
        <w:t>Layered, hexagonal (ports and adapters) or clean architecture — justify</w:t>
      </w:r>
    </w:p>
    <w:p w14:paraId="2E0A6246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Layer Diagram: </w:t>
      </w:r>
      <w:r>
        <w:t>Internal layers of at least one core service and the allowed dependency direction</w:t>
      </w:r>
    </w:p>
    <w:p w14:paraId="5F68D937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Folder Structure: </w:t>
      </w:r>
      <w:r>
        <w:t>Repository tree, two levels deep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4095"/>
        <w:gridCol w:w="2978"/>
      </w:tblGrid>
      <w:tr w:rsidR="00591AD0" w14:paraId="3185F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1FF40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A2625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648D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Must Not</w:t>
            </w:r>
          </w:p>
        </w:tc>
      </w:tr>
      <w:tr w:rsidR="00591AD0" w14:paraId="2A1D9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5E18E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Presentation / API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EB66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HTTP, WebSocket, validation, auth checks, DTO mapping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86EC1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Contain business rules or SQL</w:t>
            </w:r>
          </w:p>
        </w:tc>
      </w:tr>
      <w:tr w:rsidR="00591AD0" w14:paraId="6A562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8B6C3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Application / Service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8242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Use cases, transactions, orchestration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04A7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Depend on a specific database or broker</w:t>
            </w:r>
          </w:p>
        </w:tc>
      </w:tr>
      <w:tr w:rsidR="00591AD0" w14:paraId="4A49C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3FCD2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D9021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Entities, value objects, business rules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F28B8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Import framework or infrastructure code</w:t>
            </w:r>
          </w:p>
        </w:tc>
      </w:tr>
      <w:tr w:rsidR="00591AD0" w14:paraId="7F455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80F86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8499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Repositories, broker clients, external APIs, caches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DD063F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Leak vendor types into the domain</w:t>
            </w:r>
          </w:p>
        </w:tc>
      </w:tr>
    </w:tbl>
    <w:p w14:paraId="22EE1A84" w14:textId="77777777" w:rsidR="00591AD0" w:rsidRDefault="00591AD0">
      <w:pPr>
        <w:spacing w:after="160"/>
      </w:pPr>
    </w:p>
    <w:p w14:paraId="237C10A6" w14:textId="77777777" w:rsidR="00591AD0" w:rsidRDefault="00000000">
      <w:pPr>
        <w:pStyle w:val="Heading2"/>
      </w:pPr>
      <w:bookmarkStart w:id="17" w:name="s18"/>
      <w:r>
        <w:t>6.2 Design Principles Applied</w:t>
      </w:r>
      <w:bookmarkEnd w:id="17"/>
    </w:p>
    <w:p w14:paraId="699769D9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SOLID: </w:t>
      </w:r>
      <w:r>
        <w:rPr>
          <w:i/>
          <w:iCs/>
          <w:color w:val="595959"/>
        </w:rPr>
        <w:t>[Where applied (file / class) and what it gave you]</w:t>
      </w:r>
    </w:p>
    <w:p w14:paraId="70C496DA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12-Factor App: </w:t>
      </w:r>
      <w:r>
        <w:rPr>
          <w:i/>
          <w:iCs/>
          <w:color w:val="595959"/>
        </w:rPr>
        <w:t>[Config in environment, stateless processes, disposability]</w:t>
      </w:r>
    </w:p>
    <w:p w14:paraId="40DC0E0D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Idempotency, Fail-Fast, Least Privilege, DRY, KISS: </w:t>
      </w:r>
      <w:r>
        <w:rPr>
          <w:i/>
          <w:iCs/>
          <w:color w:val="595959"/>
        </w:rPr>
        <w:t>[Where applied]</w:t>
      </w:r>
    </w:p>
    <w:p w14:paraId="5513CEEE" w14:textId="77777777" w:rsidR="00591AD0" w:rsidRDefault="00000000">
      <w:pPr>
        <w:pStyle w:val="Heading2"/>
      </w:pPr>
      <w:bookmarkStart w:id="18" w:name="s19"/>
      <w:r>
        <w:t>6.3 Design Patterns Used</w:t>
      </w:r>
      <w:bookmarkEnd w:id="1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4095"/>
        <w:gridCol w:w="2233"/>
      </w:tblGrid>
      <w:tr w:rsidR="00591AD0" w14:paraId="671EAB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661D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56095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Problem It Solves in Your System</w:t>
            </w:r>
          </w:p>
        </w:tc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7135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Location in Code</w:t>
            </w:r>
          </w:p>
        </w:tc>
      </w:tr>
      <w:tr w:rsidR="00591AD0" w14:paraId="4418D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464B9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[Adapter]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8D00C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[Maps each OEM’s payload format to one canonical event]</w:t>
            </w:r>
          </w:p>
        </w:tc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210BD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63F4E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AF09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[Circuit Breaker / Retry]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C7D3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[Protects the API when a downstream store is slow]</w:t>
            </w:r>
          </w:p>
        </w:tc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C6ED5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4756B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B75FF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[Outbox / CQRS / Saga / Repository / Strategy / Observer]</w:t>
            </w:r>
          </w:p>
        </w:tc>
        <w:tc>
          <w:tcPr>
            <w:tcW w:w="4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A9F09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40F95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648EF78D" w14:textId="77777777" w:rsidR="00591AD0" w:rsidRDefault="00591AD0">
      <w:pPr>
        <w:spacing w:after="160"/>
      </w:pPr>
    </w:p>
    <w:p w14:paraId="5BBBD8FA" w14:textId="77777777" w:rsidR="00591AD0" w:rsidRDefault="00000000">
      <w:pPr>
        <w:pStyle w:val="Heading2"/>
      </w:pPr>
      <w:bookmarkStart w:id="19" w:name="s20"/>
      <w:r>
        <w:t>6.4 Interfaces, Contracts &amp; Runtime Flows</w:t>
      </w:r>
      <w:bookmarkEnd w:id="19"/>
    </w:p>
    <w:p w14:paraId="507FD93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API Contract: </w:t>
      </w:r>
      <w:proofErr w:type="spellStart"/>
      <w:r>
        <w:t>OpenAPI</w:t>
      </w:r>
      <w:proofErr w:type="spellEnd"/>
      <w:r>
        <w:t xml:space="preserve"> / </w:t>
      </w:r>
      <w:proofErr w:type="spellStart"/>
      <w:r>
        <w:t>AsyncAPI</w:t>
      </w:r>
      <w:proofErr w:type="spellEnd"/>
      <w:r>
        <w:t xml:space="preserve"> link; versioning, pagination, error format, rate limits</w:t>
      </w:r>
    </w:p>
    <w:p w14:paraId="53BD107C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Event Schemas: </w:t>
      </w:r>
      <w:r>
        <w:t xml:space="preserve">Topics, keys, schema format (Avro / </w:t>
      </w:r>
      <w:proofErr w:type="spellStart"/>
      <w:r>
        <w:t>Protobuf</w:t>
      </w:r>
      <w:proofErr w:type="spellEnd"/>
      <w:r>
        <w:t xml:space="preserve"> / JSON Schema), schema evolution</w:t>
      </w:r>
    </w:p>
    <w:p w14:paraId="172E486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lastRenderedPageBreak/>
        <w:t xml:space="preserve">Sequence Diagrams: </w:t>
      </w:r>
      <w:r>
        <w:t>Two critical flows, including one failure path (broker down, duplicate event, OEM format change)</w:t>
      </w:r>
    </w:p>
    <w:p w14:paraId="659C6BB6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3CDD0C38" w14:textId="77777777" w:rsidR="00591AD0" w:rsidRDefault="00000000">
      <w:pPr>
        <w:pStyle w:val="Heading2"/>
      </w:pPr>
      <w:bookmarkStart w:id="20" w:name="s21"/>
      <w:r>
        <w:t>6.5 Algorithms &amp; Data Structures</w:t>
      </w:r>
      <w:bookmarkEnd w:id="20"/>
    </w:p>
    <w:p w14:paraId="072A97CA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Problem Solved: </w:t>
      </w:r>
      <w:r>
        <w:t>e.g. nearest reachable charger, trip segmentation, VIN / DTC parsing</w:t>
      </w:r>
    </w:p>
    <w:p w14:paraId="080DD2E3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Algorithm Used: </w:t>
      </w:r>
      <w:r>
        <w:t>Graph, dynamic programming, regex, streaming structures — justify the choice</w:t>
      </w:r>
    </w:p>
    <w:p w14:paraId="15601247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Pseudocode: </w:t>
      </w:r>
      <w:r>
        <w:t>For major functions</w:t>
      </w:r>
    </w:p>
    <w:p w14:paraId="21A9F00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Time &amp; Space Complexity: </w:t>
      </w:r>
      <w:r>
        <w:t>Annotate all</w:t>
      </w:r>
    </w:p>
    <w:p w14:paraId="0F6A2C4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Scale Tested: </w:t>
      </w:r>
      <w:r>
        <w:t>Input size and measured runtime</w:t>
      </w:r>
    </w:p>
    <w:p w14:paraId="7730D982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281541E5" w14:textId="77777777" w:rsidR="00591AD0" w:rsidRDefault="00000000">
      <w:pPr>
        <w:pStyle w:val="Heading1"/>
      </w:pPr>
      <w:bookmarkStart w:id="21" w:name="s22"/>
      <w:r>
        <w:t>7. Non-Functional Requirements &amp; Performance Benchmarks</w:t>
      </w:r>
      <w:bookmarkEnd w:id="21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2978"/>
        <w:gridCol w:w="1489"/>
        <w:gridCol w:w="2606"/>
      </w:tblGrid>
      <w:tr w:rsidR="00591AD0" w14:paraId="620E5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DB6CC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NFR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AA8A53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Target (Case Study)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9604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Achieved</w:t>
            </w:r>
          </w:p>
        </w:tc>
        <w:tc>
          <w:tcPr>
            <w:tcW w:w="2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0551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How Measured</w:t>
            </w:r>
          </w:p>
        </w:tc>
      </w:tr>
      <w:tr w:rsidR="00591AD0" w14:paraId="619CE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3E801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Ingest Throughput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84D60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100K+ events/sec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7D1BA4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A2C29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1AF9F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E399C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End-to-End Latency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505B0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&lt; 2 s dashboard; &lt; 5 s critical alert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81FFB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FC15D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5D10A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292E0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API Latency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94196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 xml:space="preserve">p95 &lt;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; p99 &lt; 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609C3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13165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096C6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27C5C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Resilience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09CA62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Recovers after broker / pod failure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60031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625BE6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4710BB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3C4D9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2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3700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99.9%, no single point of failure</w:t>
            </w:r>
          </w:p>
        </w:tc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E9DE7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1C986F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67F07483" w14:textId="77777777" w:rsidR="00591AD0" w:rsidRDefault="00591AD0">
      <w:pPr>
        <w:spacing w:after="160"/>
      </w:pPr>
    </w:p>
    <w:p w14:paraId="0EB2B95B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Load Test Setup: </w:t>
      </w:r>
      <w:r>
        <w:t>Tool, data volume, hardware / cluster size</w:t>
      </w:r>
    </w:p>
    <w:p w14:paraId="797DA3E2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Results: </w:t>
      </w:r>
      <w:r>
        <w:t>Graphs or screenshots of throughput, p95 / p99 and consumer lag</w:t>
      </w:r>
    </w:p>
    <w:p w14:paraId="64050E69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3106AEFB" w14:textId="77777777" w:rsidR="00591AD0" w:rsidRDefault="00000000">
      <w:pPr>
        <w:pStyle w:val="Heading1"/>
      </w:pPr>
      <w:bookmarkStart w:id="22" w:name="s23"/>
      <w:r>
        <w:t>8. Security &amp; Compliance</w:t>
      </w:r>
      <w:bookmarkEnd w:id="22"/>
    </w:p>
    <w:p w14:paraId="6873AF0B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Threat Model: </w:t>
      </w:r>
      <w:r>
        <w:t>STRIDE for the ingestion path and public API; top five threats and controls</w:t>
      </w:r>
    </w:p>
    <w:p w14:paraId="390F2D5C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Authentication &amp; Authorisation: </w:t>
      </w:r>
      <w:r>
        <w:t>OAuth2 / OIDC, RBAC, tenant isolation</w:t>
      </w:r>
    </w:p>
    <w:p w14:paraId="164BFFA3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Device Identity &amp; Encryption: </w:t>
      </w:r>
      <w:proofErr w:type="spellStart"/>
      <w:r>
        <w:t>mTLS</w:t>
      </w:r>
      <w:proofErr w:type="spellEnd"/>
      <w:r>
        <w:t>, TLS in transit, encryption at rest, secrets management</w:t>
      </w:r>
    </w:p>
    <w:p w14:paraId="7C9AC230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Privacy: </w:t>
      </w:r>
      <w:r>
        <w:t>How location and driver data is minimised, masked, retained and erased (GDPR, DPDP Act 2023)</w:t>
      </w:r>
    </w:p>
    <w:p w14:paraId="5818B18F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AI Safety (if applicable): </w:t>
      </w:r>
      <w:r>
        <w:t>Prompt-injection defences, tool permissions, human approval, audit log</w:t>
      </w:r>
    </w:p>
    <w:p w14:paraId="46609A08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03021202" w14:textId="77777777" w:rsidR="00591AD0" w:rsidRDefault="00000000">
      <w:pPr>
        <w:pStyle w:val="Heading1"/>
      </w:pPr>
      <w:bookmarkStart w:id="23" w:name="s24"/>
      <w:r>
        <w:lastRenderedPageBreak/>
        <w:t>9. Test Strategy</w:t>
      </w:r>
      <w:bookmarkEnd w:id="23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1"/>
        <w:gridCol w:w="1675"/>
        <w:gridCol w:w="1210"/>
        <w:gridCol w:w="2420"/>
        <w:gridCol w:w="930"/>
      </w:tblGrid>
      <w:tr w:rsidR="00591AD0" w14:paraId="429CE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975D3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Test Type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A9E1B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60871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No. of Tests</w:t>
            </w:r>
          </w:p>
        </w:tc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E964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Coverage / Result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987A6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In CI?</w:t>
            </w:r>
          </w:p>
        </w:tc>
      </w:tr>
      <w:tr w:rsidR="00591AD0" w14:paraId="49A9B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19813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3CCD9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6604D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917A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[% line / branch]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6E4068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1F793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1873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Integration &amp; Contract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DD72C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48CAC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58C96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F11C4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2B6DC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B27D3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Acceptance (BDD)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AC288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5B88B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57DD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[Scenarios passed]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A9187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24D62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1843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Performance / Load / Soak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AEE1A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D4266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90C8F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[Throughput, p95 / p99]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3AB0F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58E9F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067DF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Security (SAST, DAST, Dependency, Image)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DB099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CCE93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EDB3F2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i/>
                <w:iCs/>
                <w:color w:val="595959"/>
                <w:sz w:val="20"/>
                <w:szCs w:val="20"/>
              </w:rPr>
              <w:t>[Critical / high findings]</w:t>
            </w: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D1CE2" w14:textId="77777777" w:rsidR="00591AD0" w:rsidRDefault="00591AD0">
            <w:pPr>
              <w:keepNext/>
              <w:keepLines/>
              <w:spacing w:line="260" w:lineRule="auto"/>
            </w:pPr>
          </w:p>
        </w:tc>
      </w:tr>
      <w:tr w:rsidR="00591AD0" w14:paraId="53BDD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676E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Compliance &amp; Chaos</w:t>
            </w:r>
          </w:p>
        </w:tc>
        <w:tc>
          <w:tcPr>
            <w:tcW w:w="1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BD614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12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0A185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2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14681" w14:textId="77777777" w:rsidR="00591AD0" w:rsidRDefault="00591AD0">
            <w:pPr>
              <w:keepNext/>
              <w:keepLines/>
              <w:spacing w:line="260" w:lineRule="auto"/>
            </w:pPr>
          </w:p>
        </w:tc>
        <w:tc>
          <w:tcPr>
            <w:tcW w:w="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4A9EE1" w14:textId="77777777" w:rsidR="00591AD0" w:rsidRDefault="00591AD0">
            <w:pPr>
              <w:keepNext/>
              <w:keepLines/>
              <w:spacing w:line="260" w:lineRule="auto"/>
            </w:pPr>
          </w:p>
        </w:tc>
      </w:tr>
    </w:tbl>
    <w:p w14:paraId="34607908" w14:textId="77777777" w:rsidR="00591AD0" w:rsidRDefault="00591AD0">
      <w:pPr>
        <w:spacing w:after="160"/>
      </w:pPr>
    </w:p>
    <w:p w14:paraId="741000FE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Edge Cases Covered: </w:t>
      </w:r>
      <w:r>
        <w:t>e.g. duplicate events, out-of-order data, unknown OEM format, broker outage</w:t>
      </w:r>
    </w:p>
    <w:p w14:paraId="25030F5B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Sample Input / Output: </w:t>
      </w:r>
      <w:r>
        <w:t>If helpful</w:t>
      </w:r>
    </w:p>
    <w:p w14:paraId="0170CBF0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Report Links: </w:t>
      </w:r>
      <w:r>
        <w:t>Coverage, load-test and security scan reports</w:t>
      </w:r>
    </w:p>
    <w:p w14:paraId="5F4C5A4D" w14:textId="77777777" w:rsidR="00591AD0" w:rsidRDefault="00000000">
      <w:pPr>
        <w:pStyle w:val="Heading1"/>
      </w:pPr>
      <w:bookmarkStart w:id="24" w:name="s25"/>
      <w:r>
        <w:t>10. Observability</w:t>
      </w:r>
      <w:bookmarkEnd w:id="24"/>
    </w:p>
    <w:p w14:paraId="0F312AF2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Dashboard Screenshot: </w:t>
      </w:r>
      <w:r>
        <w:t>Throughput, consumer lag, error rate, latency percentiles</w:t>
      </w:r>
    </w:p>
    <w:p w14:paraId="6C49453A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Troubleshooting Walk-Through: </w:t>
      </w:r>
      <w:r>
        <w:t>How you would find the cause of a latency spike using logs, metrics and traces</w:t>
      </w:r>
    </w:p>
    <w:p w14:paraId="51F1AE91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3FC2CB1D" w14:textId="77777777" w:rsidR="00591AD0" w:rsidRDefault="00000000">
      <w:pPr>
        <w:pStyle w:val="Heading1"/>
      </w:pPr>
      <w:bookmarkStart w:id="25" w:name="s26"/>
      <w:r>
        <w:t>11. AI / ML Component (if used)</w:t>
      </w:r>
      <w:bookmarkEnd w:id="25"/>
    </w:p>
    <w:p w14:paraId="2EF6FA97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Purpose: </w:t>
      </w:r>
      <w:r>
        <w:t>The decision the model or agent supports, and why rules alone were not enough</w:t>
      </w:r>
    </w:p>
    <w:p w14:paraId="53F851A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Data &amp; Features: </w:t>
      </w:r>
      <w:r>
        <w:t>Training or retrieval data, how it was generated or sourced, leakage checks</w:t>
      </w:r>
    </w:p>
    <w:p w14:paraId="7860D1CC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Model / Agent Design: </w:t>
      </w:r>
      <w:r>
        <w:t>Model choice, vector store, tools the agent can call, how access is limited</w:t>
      </w:r>
    </w:p>
    <w:p w14:paraId="355D7B6B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Evaluation: </w:t>
      </w:r>
      <w:r>
        <w:t>Metrics against a simple baseline</w:t>
      </w:r>
    </w:p>
    <w:p w14:paraId="5E54788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Guardrails &amp; Cost: </w:t>
      </w:r>
      <w:r>
        <w:t>Failure handling, hallucination checks, human-in-the-loop, cost and latency per request</w:t>
      </w:r>
    </w:p>
    <w:p w14:paraId="69A0F03E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5E2D5782" w14:textId="77777777" w:rsidR="00591AD0" w:rsidRDefault="00000000">
      <w:pPr>
        <w:pStyle w:val="Heading1"/>
      </w:pPr>
      <w:bookmarkStart w:id="26" w:name="s27"/>
      <w:r>
        <w:t>12. Architecture Decisions, Risks &amp; Future Enhancements</w:t>
      </w:r>
      <w:bookmarkEnd w:id="26"/>
    </w:p>
    <w:p w14:paraId="0C830007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Architecture Decision Records: </w:t>
      </w:r>
      <w:r>
        <w:t>3–5 records: Context → Options Considered → Decision → Consequences (cover databases, messaging and one CAP trade-off)</w:t>
      </w:r>
    </w:p>
    <w:p w14:paraId="18A4D24E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lastRenderedPageBreak/>
        <w:t xml:space="preserve">Risks &amp; Technical Debt: </w:t>
      </w:r>
      <w:r>
        <w:t>Known limitations and shortcuts taken during the hackathon</w:t>
      </w:r>
    </w:p>
    <w:p w14:paraId="0624B1F0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Future Enhancements: </w:t>
      </w:r>
      <w:r>
        <w:t>Next three steps from prototype to pilot</w:t>
      </w:r>
    </w:p>
    <w:p w14:paraId="48CAEF1F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2C44552D" w14:textId="77777777" w:rsidR="00591AD0" w:rsidRDefault="00000000">
      <w:pPr>
        <w:pStyle w:val="Heading1"/>
      </w:pPr>
      <w:bookmarkStart w:id="27" w:name="s28"/>
      <w:r>
        <w:t>13. Demo Video (5 Minutes Maximum)</w:t>
      </w:r>
      <w:bookmarkEnd w:id="27"/>
    </w:p>
    <w:p w14:paraId="54845BD0" w14:textId="77777777" w:rsidR="00591AD0" w:rsidRDefault="00000000">
      <w:pPr>
        <w:spacing w:after="120"/>
      </w:pPr>
      <w:r>
        <w:rPr>
          <w:color w:val="595959"/>
          <w:sz w:val="20"/>
          <w:szCs w:val="20"/>
        </w:rPr>
        <w:t>Videos longer than 5:00 are cut at 5:00. Show the working product, not only slides. 1080p, clear audio, captions recommended; unlisted YouTube, Vimeo or Drive link.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9"/>
        <w:gridCol w:w="1861"/>
        <w:gridCol w:w="5956"/>
      </w:tblGrid>
      <w:tr w:rsidR="00591AD0" w14:paraId="04F6A6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32AC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DFE6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5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264A22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What to Show</w:t>
            </w:r>
          </w:p>
        </w:tc>
      </w:tr>
      <w:tr w:rsidR="00591AD0" w14:paraId="4E12B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523CE2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0:00 – 0:30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65B7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Problem</w:t>
            </w:r>
          </w:p>
        </w:tc>
        <w:tc>
          <w:tcPr>
            <w:tcW w:w="5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04C10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The user, the pain, and one number that proves it matters</w:t>
            </w:r>
          </w:p>
        </w:tc>
      </w:tr>
      <w:tr w:rsidR="00591AD0" w14:paraId="15896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BE9D0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0:30 – 1:00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5B232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Solution</w:t>
            </w:r>
          </w:p>
        </w:tc>
        <w:tc>
          <w:tcPr>
            <w:tcW w:w="5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91F5A4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One-line pitch and key value proposition</w:t>
            </w:r>
          </w:p>
        </w:tc>
      </w:tr>
      <w:tr w:rsidR="00591AD0" w14:paraId="1CC56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F9CB3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1:00 – 3:00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B5C2A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Live Demo</w:t>
            </w:r>
          </w:p>
        </w:tc>
        <w:tc>
          <w:tcPr>
            <w:tcW w:w="5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B88A1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Main user journey end to end on live data, including one real-time event</w:t>
            </w:r>
          </w:p>
        </w:tc>
      </w:tr>
      <w:tr w:rsidR="00591AD0" w14:paraId="58066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B30E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3:00 – 4:15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1120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Under the Hood</w:t>
            </w:r>
          </w:p>
        </w:tc>
        <w:tc>
          <w:tcPr>
            <w:tcW w:w="5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E2C4D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Architecture, load test or dashboard at scale, one failure-recovery moment</w:t>
            </w:r>
          </w:p>
        </w:tc>
      </w:tr>
      <w:tr w:rsidR="00591AD0" w14:paraId="78087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D899B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4:15 – 5:00</w:t>
            </w:r>
          </w:p>
        </w:tc>
        <w:tc>
          <w:tcPr>
            <w:tcW w:w="18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4BA0E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Impact &amp; Next Steps</w:t>
            </w:r>
          </w:p>
        </w:tc>
        <w:tc>
          <w:tcPr>
            <w:tcW w:w="59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26E27" w14:textId="77777777" w:rsidR="00591AD0" w:rsidRDefault="00000000">
            <w:pPr>
              <w:keepNext/>
              <w:keepLines/>
              <w:spacing w:line="260" w:lineRule="auto"/>
            </w:pPr>
            <w:r>
              <w:rPr>
                <w:sz w:val="20"/>
                <w:szCs w:val="20"/>
              </w:rPr>
              <w:t>Measured results, what comes next, and the team</w:t>
            </w:r>
          </w:p>
        </w:tc>
      </w:tr>
    </w:tbl>
    <w:p w14:paraId="76E72532" w14:textId="77777777" w:rsidR="00591AD0" w:rsidRDefault="00591AD0">
      <w:pPr>
        <w:spacing w:after="160"/>
      </w:pPr>
    </w:p>
    <w:p w14:paraId="1C8AD59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Video Link: </w:t>
      </w:r>
      <w:r>
        <w:rPr>
          <w:i/>
          <w:iCs/>
          <w:color w:val="595959"/>
        </w:rPr>
        <w:t>[URL]</w:t>
      </w:r>
    </w:p>
    <w:p w14:paraId="1530E763" w14:textId="77777777" w:rsidR="00591AD0" w:rsidRDefault="00000000">
      <w:pPr>
        <w:pStyle w:val="Heading1"/>
      </w:pPr>
      <w:bookmarkStart w:id="28" w:name="s29"/>
      <w:r>
        <w:t>14. Repository Checklist</w:t>
      </w:r>
      <w:bookmarkEnd w:id="28"/>
    </w:p>
    <w:p w14:paraId="1029792A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README: </w:t>
      </w:r>
      <w:r>
        <w:t>Problem, architecture image, quick start, environment variables, test commands, known issues</w:t>
      </w:r>
    </w:p>
    <w:p w14:paraId="2219FC9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One-Command Run: </w:t>
      </w:r>
      <w:r>
        <w:t>docker compose up (or make run) starts the full stack with the data simulator</w:t>
      </w:r>
    </w:p>
    <w:p w14:paraId="59FB75B5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Structure: </w:t>
      </w:r>
      <w:r>
        <w:t>Clear service folders, plus /docs, /infra and /tests</w:t>
      </w:r>
    </w:p>
    <w:p w14:paraId="1EDF8695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CI Pipeline: </w:t>
      </w:r>
      <w:r>
        <w:t>Build, lint, all test suites and security scans on every push</w:t>
      </w:r>
    </w:p>
    <w:p w14:paraId="003AD634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Hygiene: </w:t>
      </w:r>
      <w:r>
        <w:t>No secrets committed, .</w:t>
      </w:r>
      <w:proofErr w:type="spellStart"/>
      <w:r>
        <w:t>env.example</w:t>
      </w:r>
      <w:proofErr w:type="spellEnd"/>
      <w:r>
        <w:t xml:space="preserve"> provided, commits from all members</w:t>
      </w:r>
    </w:p>
    <w:p w14:paraId="6C3834B9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Final Tag: </w:t>
      </w:r>
      <w:r>
        <w:t>v1.0-submission</w:t>
      </w:r>
    </w:p>
    <w:p w14:paraId="434B8103" w14:textId="77777777" w:rsidR="00591AD0" w:rsidRDefault="00000000">
      <w:pPr>
        <w:pStyle w:val="Heading1"/>
      </w:pPr>
      <w:bookmarkStart w:id="29" w:name="s30"/>
      <w:r>
        <w:t>15. Conclusion</w:t>
      </w:r>
      <w:bookmarkEnd w:id="29"/>
    </w:p>
    <w:p w14:paraId="42A13638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Summary of key learnings</w:t>
      </w:r>
    </w:p>
    <w:p w14:paraId="3DA9CBEC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Strengths of the solution</w:t>
      </w:r>
    </w:p>
    <w:p w14:paraId="360104D0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t>Challenges tackled and solved</w:t>
      </w:r>
    </w:p>
    <w:p w14:paraId="60225E80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21904485" w14:textId="77777777" w:rsidR="00591AD0" w:rsidRDefault="00000000">
      <w:pPr>
        <w:pStyle w:val="Heading1"/>
      </w:pPr>
      <w:bookmarkStart w:id="30" w:name="s31"/>
      <w:r>
        <w:lastRenderedPageBreak/>
        <w:t>16. Declarations</w:t>
      </w:r>
      <w:bookmarkEnd w:id="30"/>
    </w:p>
    <w:p w14:paraId="36A16AFF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Open-Source Components: </w:t>
      </w:r>
      <w:r>
        <w:t>List with licences (an SBOM file in the repository is acceptable)</w:t>
      </w:r>
    </w:p>
    <w:p w14:paraId="699299D1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AI Tools Used: </w:t>
      </w:r>
      <w:r>
        <w:t>Coding assistants or LLM APIs, and the parts of the work they were used for</w:t>
      </w:r>
    </w:p>
    <w:p w14:paraId="3823D752" w14:textId="77777777" w:rsidR="00591AD0" w:rsidRDefault="00000000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Data: </w:t>
      </w:r>
      <w:r>
        <w:t>Confirm all data is synthetic or public and contains no real personal data</w:t>
      </w:r>
    </w:p>
    <w:p w14:paraId="520829F2" w14:textId="77777777" w:rsidR="00591AD0" w:rsidRDefault="00000000">
      <w:pPr>
        <w:spacing w:before="60" w:after="200" w:line="300" w:lineRule="auto"/>
      </w:pPr>
      <w:r>
        <w:rPr>
          <w:i/>
          <w:iCs/>
          <w:color w:val="595959"/>
        </w:rPr>
        <w:t>[Write your answer here]</w:t>
      </w:r>
    </w:p>
    <w:p w14:paraId="1E3E1BDB" w14:textId="77777777" w:rsidR="00591AD0" w:rsidRDefault="00000000">
      <w:pPr>
        <w:pStyle w:val="Heading1"/>
      </w:pPr>
      <w:bookmarkStart w:id="31" w:name="s32"/>
      <w:r>
        <w:t>17. Appendix (if any)</w:t>
      </w:r>
      <w:bookmarkEnd w:id="31"/>
    </w:p>
    <w:p w14:paraId="4FBF6C76" w14:textId="77777777" w:rsidR="00591AD0" w:rsidRDefault="00000000">
      <w:pPr>
        <w:pStyle w:val="ListParagraph"/>
        <w:keepNext/>
        <w:numPr>
          <w:ilvl w:val="0"/>
          <w:numId w:val="2"/>
        </w:numPr>
        <w:spacing w:after="90" w:line="290" w:lineRule="auto"/>
      </w:pPr>
      <w:r>
        <w:t>Additional diagrams or flowcharts</w:t>
      </w:r>
    </w:p>
    <w:p w14:paraId="7DB0C4C7" w14:textId="77777777" w:rsidR="00591AD0" w:rsidRDefault="00000000">
      <w:pPr>
        <w:pStyle w:val="ListParagraph"/>
        <w:keepNext/>
        <w:numPr>
          <w:ilvl w:val="0"/>
          <w:numId w:val="2"/>
        </w:numPr>
        <w:spacing w:after="90" w:line="290" w:lineRule="auto"/>
      </w:pPr>
      <w:r>
        <w:t>Full test logs or large datasets used</w:t>
      </w:r>
    </w:p>
    <w:p w14:paraId="017A054D" w14:textId="77777777" w:rsidR="00591AD0" w:rsidRDefault="00000000">
      <w:pPr>
        <w:pStyle w:val="ListParagraph"/>
        <w:keepNext/>
        <w:numPr>
          <w:ilvl w:val="0"/>
          <w:numId w:val="2"/>
        </w:numPr>
        <w:spacing w:after="90" w:line="290" w:lineRule="auto"/>
      </w:pPr>
      <w:r>
        <w:t>References or external sources</w:t>
      </w:r>
    </w:p>
    <w:sectPr w:rsidR="00591AD0">
      <w:headerReference w:type="default" r:id="rId7"/>
      <w:footerReference w:type="default" r:id="rId8"/>
      <w:pgSz w:w="11906" w:h="16838"/>
      <w:pgMar w:top="1440" w:right="1300" w:bottom="1300" w:left="130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F715D" w14:textId="77777777" w:rsidR="00CB2A94" w:rsidRDefault="00CB2A94">
      <w:r>
        <w:separator/>
      </w:r>
    </w:p>
  </w:endnote>
  <w:endnote w:type="continuationSeparator" w:id="0">
    <w:p w14:paraId="3E71C0CD" w14:textId="77777777" w:rsidR="00CB2A94" w:rsidRDefault="00CB2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222C4" w14:textId="77777777" w:rsidR="00591AD0" w:rsidRDefault="00000000"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142A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5AD25" w14:textId="77777777" w:rsidR="00CB2A94" w:rsidRDefault="00CB2A94">
      <w:r>
        <w:separator/>
      </w:r>
    </w:p>
  </w:footnote>
  <w:footnote w:type="continuationSeparator" w:id="0">
    <w:p w14:paraId="71580D14" w14:textId="77777777" w:rsidR="00CB2A94" w:rsidRDefault="00CB2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3CBF4" w14:textId="77777777" w:rsidR="000142AF" w:rsidRDefault="000142AF" w:rsidP="000142AF">
    <w:pPr>
      <w:tabs>
        <w:tab w:val="right" w:pos="9306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453D1" wp14:editId="5F103C49">
          <wp:simplePos x="0" y="0"/>
          <wp:positionH relativeFrom="margin">
            <wp:posOffset>4412192</wp:posOffset>
          </wp:positionH>
          <wp:positionV relativeFrom="margin">
            <wp:posOffset>-551028</wp:posOffset>
          </wp:positionV>
          <wp:extent cx="1336675" cy="265430"/>
          <wp:effectExtent l="0" t="0" r="0" b="1270"/>
          <wp:wrapSquare wrapText="bothSides"/>
          <wp:docPr id="1" name="Picture 1" descr="A black background with orang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orange letters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675" cy="265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 xml:space="preserve"> INCLUDEPICTURE "https://vectorseek.com/wp-content/uploads/2023/12/SRM-Institute-of-Science-and-Technology-Logo-Vector.svg-.png" \* MERGEFORMATINET </w:instrText>
    </w:r>
    <w:r>
      <w:fldChar w:fldCharType="separate"/>
    </w:r>
    <w:r>
      <w:rPr>
        <w:noProof/>
      </w:rPr>
      <w:drawing>
        <wp:inline distT="0" distB="0" distL="0" distR="0" wp14:anchorId="0CE5A1AD" wp14:editId="60782590">
          <wp:extent cx="740229" cy="249367"/>
          <wp:effectExtent l="0" t="0" r="0" b="5080"/>
          <wp:docPr id="1546061498" name="Picture 1" descr="SRM Institute of Science and Technology Logo PNG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RM Institute of Science and Technology Logo PNG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207" cy="290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tab/>
    </w:r>
  </w:p>
  <w:p w14:paraId="7D49F77B" w14:textId="2D67C177" w:rsidR="00591AD0" w:rsidRDefault="00591AD0" w:rsidP="000142AF">
    <w:pPr>
      <w:tabs>
        <w:tab w:val="right" w:pos="9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104B6"/>
    <w:multiLevelType w:val="hybridMultilevel"/>
    <w:tmpl w:val="B2282BAC"/>
    <w:lvl w:ilvl="0" w:tplc="C4823DBC">
      <w:start w:val="1"/>
      <w:numFmt w:val="bullet"/>
      <w:lvlText w:val="•"/>
      <w:lvlJc w:val="left"/>
      <w:pPr>
        <w:ind w:left="720" w:hanging="360"/>
      </w:pPr>
    </w:lvl>
    <w:lvl w:ilvl="1" w:tplc="D700DB1E">
      <w:start w:val="1"/>
      <w:numFmt w:val="bullet"/>
      <w:lvlText w:val="o"/>
      <w:lvlJc w:val="left"/>
      <w:pPr>
        <w:ind w:left="1440" w:hanging="360"/>
      </w:pPr>
    </w:lvl>
    <w:lvl w:ilvl="2" w:tplc="8B129438">
      <w:numFmt w:val="decimal"/>
      <w:lvlText w:val=""/>
      <w:lvlJc w:val="left"/>
    </w:lvl>
    <w:lvl w:ilvl="3" w:tplc="9684BB20">
      <w:numFmt w:val="decimal"/>
      <w:lvlText w:val=""/>
      <w:lvlJc w:val="left"/>
    </w:lvl>
    <w:lvl w:ilvl="4" w:tplc="58566392">
      <w:numFmt w:val="decimal"/>
      <w:lvlText w:val=""/>
      <w:lvlJc w:val="left"/>
    </w:lvl>
    <w:lvl w:ilvl="5" w:tplc="59F23344">
      <w:numFmt w:val="decimal"/>
      <w:lvlText w:val=""/>
      <w:lvlJc w:val="left"/>
    </w:lvl>
    <w:lvl w:ilvl="6" w:tplc="46081C88">
      <w:numFmt w:val="decimal"/>
      <w:lvlText w:val=""/>
      <w:lvlJc w:val="left"/>
    </w:lvl>
    <w:lvl w:ilvl="7" w:tplc="D75A437C">
      <w:numFmt w:val="decimal"/>
      <w:lvlText w:val=""/>
      <w:lvlJc w:val="left"/>
    </w:lvl>
    <w:lvl w:ilvl="8" w:tplc="4D4845EC">
      <w:numFmt w:val="decimal"/>
      <w:lvlText w:val=""/>
      <w:lvlJc w:val="left"/>
    </w:lvl>
  </w:abstractNum>
  <w:abstractNum w:abstractNumId="1" w15:restartNumberingAfterBreak="0">
    <w:nsid w:val="70651240"/>
    <w:multiLevelType w:val="hybridMultilevel"/>
    <w:tmpl w:val="B41AC278"/>
    <w:lvl w:ilvl="0" w:tplc="05FE43EC">
      <w:start w:val="1"/>
      <w:numFmt w:val="bullet"/>
      <w:lvlText w:val="●"/>
      <w:lvlJc w:val="left"/>
      <w:pPr>
        <w:ind w:left="720" w:hanging="360"/>
      </w:pPr>
    </w:lvl>
    <w:lvl w:ilvl="1" w:tplc="158E50AC">
      <w:start w:val="1"/>
      <w:numFmt w:val="bullet"/>
      <w:lvlText w:val="○"/>
      <w:lvlJc w:val="left"/>
      <w:pPr>
        <w:ind w:left="1440" w:hanging="360"/>
      </w:pPr>
    </w:lvl>
    <w:lvl w:ilvl="2" w:tplc="398880F4">
      <w:start w:val="1"/>
      <w:numFmt w:val="bullet"/>
      <w:lvlText w:val="■"/>
      <w:lvlJc w:val="left"/>
      <w:pPr>
        <w:ind w:left="2160" w:hanging="360"/>
      </w:pPr>
    </w:lvl>
    <w:lvl w:ilvl="3" w:tplc="B2AC0C7E">
      <w:start w:val="1"/>
      <w:numFmt w:val="bullet"/>
      <w:lvlText w:val="●"/>
      <w:lvlJc w:val="left"/>
      <w:pPr>
        <w:ind w:left="2880" w:hanging="360"/>
      </w:pPr>
    </w:lvl>
    <w:lvl w:ilvl="4" w:tplc="7940176E">
      <w:start w:val="1"/>
      <w:numFmt w:val="bullet"/>
      <w:lvlText w:val="○"/>
      <w:lvlJc w:val="left"/>
      <w:pPr>
        <w:ind w:left="3600" w:hanging="360"/>
      </w:pPr>
    </w:lvl>
    <w:lvl w:ilvl="5" w:tplc="2716BB8C">
      <w:start w:val="1"/>
      <w:numFmt w:val="bullet"/>
      <w:lvlText w:val="■"/>
      <w:lvlJc w:val="left"/>
      <w:pPr>
        <w:ind w:left="4320" w:hanging="360"/>
      </w:pPr>
    </w:lvl>
    <w:lvl w:ilvl="6" w:tplc="62E0AF6E">
      <w:start w:val="1"/>
      <w:numFmt w:val="bullet"/>
      <w:lvlText w:val="●"/>
      <w:lvlJc w:val="left"/>
      <w:pPr>
        <w:ind w:left="5040" w:hanging="360"/>
      </w:pPr>
    </w:lvl>
    <w:lvl w:ilvl="7" w:tplc="AB6CD71A">
      <w:start w:val="1"/>
      <w:numFmt w:val="bullet"/>
      <w:lvlText w:val="●"/>
      <w:lvlJc w:val="left"/>
      <w:pPr>
        <w:ind w:left="5760" w:hanging="360"/>
      </w:pPr>
    </w:lvl>
    <w:lvl w:ilvl="8" w:tplc="8DA44C44">
      <w:start w:val="1"/>
      <w:numFmt w:val="bullet"/>
      <w:lvlText w:val="●"/>
      <w:lvlJc w:val="left"/>
      <w:pPr>
        <w:ind w:left="6480" w:hanging="360"/>
      </w:pPr>
    </w:lvl>
  </w:abstractNum>
  <w:num w:numId="1" w16cid:durableId="1299535456">
    <w:abstractNumId w:val="1"/>
    <w:lvlOverride w:ilvl="0">
      <w:startOverride w:val="1"/>
    </w:lvlOverride>
  </w:num>
  <w:num w:numId="2" w16cid:durableId="895430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D0"/>
    <w:rsid w:val="000142AF"/>
    <w:rsid w:val="00591AD0"/>
    <w:rsid w:val="00CB2A94"/>
    <w:rsid w:val="00ED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604AE"/>
  <w15:docId w15:val="{2BA51696-660D-1C4F-8733-4D5875C8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2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142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2AF"/>
  </w:style>
  <w:style w:type="paragraph" w:styleId="Footer">
    <w:name w:val="footer"/>
    <w:basedOn w:val="Normal"/>
    <w:link w:val="FooterChar"/>
    <w:uiPriority w:val="99"/>
    <w:unhideWhenUsed/>
    <w:rsid w:val="000142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1835</Words>
  <Characters>10465</Characters>
  <Application>Microsoft Office Word</Application>
  <DocSecurity>0</DocSecurity>
  <Lines>87</Lines>
  <Paragraphs>24</Paragraphs>
  <ScaleCrop>false</ScaleCrop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Connected Vehicle Intelligence Hackathon – Solution Document Template</dc:title>
  <dc:creator>Talenciaglobal</dc:creator>
  <cp:lastModifiedBy>Subramanian S</cp:lastModifiedBy>
  <cp:revision>2</cp:revision>
  <dcterms:created xsi:type="dcterms:W3CDTF">2026-09-25T17:22:00Z</dcterms:created>
  <dcterms:modified xsi:type="dcterms:W3CDTF">2026-09-27T12:59:00Z</dcterms:modified>
</cp:coreProperties>
</file>