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1549" w14:textId="4A9C1973" w:rsidR="000934AC" w:rsidRPr="000934AC" w:rsidRDefault="000934AC" w:rsidP="000934AC">
      <w:pPr>
        <w:rPr>
          <w:b/>
          <w:bCs/>
        </w:rPr>
      </w:pPr>
      <w:r w:rsidRPr="000934AC">
        <w:rPr>
          <w:b/>
          <w:bCs/>
        </w:rPr>
        <w:t>SHEMAYA JABEZ</w:t>
      </w:r>
    </w:p>
    <w:p w14:paraId="048E506A" w14:textId="77777777" w:rsidR="000934AC" w:rsidRDefault="000934AC" w:rsidP="000934AC">
      <w:pPr>
        <w:rPr>
          <w:b/>
          <w:bCs/>
        </w:rPr>
      </w:pPr>
      <w:r>
        <w:rPr>
          <w:b/>
          <w:bCs/>
        </w:rPr>
        <w:t xml:space="preserve">0702914362  </w:t>
      </w:r>
    </w:p>
    <w:p w14:paraId="250A7297" w14:textId="4F249E82" w:rsidR="000934AC" w:rsidRDefault="000934AC" w:rsidP="000934AC">
      <w:pPr>
        <w:rPr>
          <w:b/>
          <w:bCs/>
        </w:rPr>
      </w:pPr>
      <w:hyperlink r:id="rId5" w:history="1">
        <w:r w:rsidRPr="004570A7">
          <w:rPr>
            <w:rStyle w:val="Hyperlink"/>
            <w:b/>
            <w:bCs/>
          </w:rPr>
          <w:t>shemayajabez574@gmail.com</w:t>
        </w:r>
      </w:hyperlink>
    </w:p>
    <w:p w14:paraId="3FC81574" w14:textId="536000C5" w:rsidR="000934AC" w:rsidRPr="000934AC" w:rsidRDefault="000934AC" w:rsidP="000934AC">
      <w:pPr>
        <w:rPr>
          <w:b/>
          <w:bCs/>
        </w:rPr>
      </w:pPr>
      <w:r w:rsidRPr="000934AC">
        <w:rPr>
          <w:b/>
          <w:bCs/>
        </w:rPr>
        <w:t>PROFESSIONAL SUMMARY</w:t>
      </w:r>
    </w:p>
    <w:p w14:paraId="79EBE84A" w14:textId="77777777" w:rsidR="000934AC" w:rsidRPr="000934AC" w:rsidRDefault="000934AC" w:rsidP="000934AC">
      <w:r w:rsidRPr="000934AC">
        <w:t>Detail-oriented Biomedical Science student with a strong foundation in microbiology, biochemistry, and laboratory diagnostics. Proven experience in quality assurance and specialized research involving indoor air quality and antimicrobial resistance (AMR). Adept at utilizing statistical tools like ANOVA and t-tests for data analysis. Seeking a Research Internship to contribute to innovative biomedical projects and further develop expertise in genomic medicine.</w:t>
      </w:r>
    </w:p>
    <w:p w14:paraId="6A3B6753" w14:textId="77777777" w:rsidR="000934AC" w:rsidRPr="000934AC" w:rsidRDefault="000934AC" w:rsidP="000934AC">
      <w:pPr>
        <w:rPr>
          <w:b/>
          <w:bCs/>
        </w:rPr>
      </w:pPr>
      <w:r w:rsidRPr="000934AC">
        <w:rPr>
          <w:b/>
          <w:bCs/>
        </w:rPr>
        <w:t>EDUCATION</w:t>
      </w:r>
    </w:p>
    <w:p w14:paraId="03F7D284" w14:textId="6D3E18B7" w:rsidR="000934AC" w:rsidRPr="000934AC" w:rsidRDefault="000934AC" w:rsidP="000934AC">
      <w:r w:rsidRPr="000934AC">
        <w:rPr>
          <w:b/>
          <w:bCs/>
        </w:rPr>
        <w:t>Bachelor of Science in Biomedical Science and Technology</w:t>
      </w:r>
      <w:r w:rsidRPr="000934AC">
        <w:t xml:space="preserve"> | </w:t>
      </w:r>
      <w:r w:rsidRPr="000934AC">
        <w:rPr>
          <w:i/>
          <w:iCs/>
        </w:rPr>
        <w:t xml:space="preserve">Expected </w:t>
      </w:r>
      <w:r>
        <w:rPr>
          <w:i/>
          <w:iCs/>
        </w:rPr>
        <w:t xml:space="preserve">April </w:t>
      </w:r>
      <w:proofErr w:type="gramStart"/>
      <w:r>
        <w:rPr>
          <w:i/>
          <w:iCs/>
        </w:rPr>
        <w:t>30 .</w:t>
      </w:r>
      <w:proofErr w:type="gramEnd"/>
      <w:r>
        <w:rPr>
          <w:i/>
          <w:iCs/>
        </w:rPr>
        <w:t xml:space="preserve"> </w:t>
      </w:r>
      <w:r w:rsidRPr="000934AC">
        <w:rPr>
          <w:i/>
          <w:iCs/>
        </w:rPr>
        <w:t>Egerton University</w:t>
      </w:r>
    </w:p>
    <w:p w14:paraId="5553D2FD" w14:textId="77777777" w:rsidR="000934AC" w:rsidRPr="000934AC" w:rsidRDefault="000934AC" w:rsidP="000934AC">
      <w:pPr>
        <w:numPr>
          <w:ilvl w:val="0"/>
          <w:numId w:val="1"/>
        </w:numPr>
      </w:pPr>
      <w:r w:rsidRPr="000934AC">
        <w:rPr>
          <w:b/>
          <w:bCs/>
        </w:rPr>
        <w:t>Relevant Coursework:</w:t>
      </w:r>
      <w:r w:rsidRPr="000934AC">
        <w:t xml:space="preserve"> Medical Microbiology, Molecular Biology, Clinical Biochemistry, Immunology, Pharmacology, and Biostatistics.</w:t>
      </w:r>
    </w:p>
    <w:p w14:paraId="0BD2273A" w14:textId="77777777" w:rsidR="000934AC" w:rsidRPr="000934AC" w:rsidRDefault="000934AC" w:rsidP="000934AC">
      <w:pPr>
        <w:rPr>
          <w:b/>
          <w:bCs/>
        </w:rPr>
      </w:pPr>
      <w:r w:rsidRPr="000934AC">
        <w:rPr>
          <w:b/>
          <w:bCs/>
        </w:rPr>
        <w:t>RESEARCH EXPERIENCE</w:t>
      </w:r>
    </w:p>
    <w:p w14:paraId="1837A474" w14:textId="45355173" w:rsidR="000934AC" w:rsidRPr="000934AC" w:rsidRDefault="000934AC" w:rsidP="000934AC">
      <w:r w:rsidRPr="000934AC">
        <w:rPr>
          <w:b/>
          <w:bCs/>
        </w:rPr>
        <w:t xml:space="preserve">Undergraduate </w:t>
      </w:r>
      <w:proofErr w:type="gramStart"/>
      <w:r w:rsidRPr="000934AC">
        <w:rPr>
          <w:b/>
          <w:bCs/>
        </w:rPr>
        <w:t>Researcher</w:t>
      </w:r>
      <w:r w:rsidRPr="000934AC">
        <w:t xml:space="preserve"> </w:t>
      </w:r>
      <w:r w:rsidRPr="000934AC">
        <w:rPr>
          <w:i/>
          <w:iCs/>
        </w:rPr>
        <w:t>:</w:t>
      </w:r>
      <w:proofErr w:type="gramEnd"/>
      <w:r w:rsidRPr="000934AC">
        <w:rPr>
          <w:i/>
          <w:iCs/>
        </w:rPr>
        <w:t xml:space="preserve"> Assessment of Indoor Air Quality </w:t>
      </w:r>
      <w:r>
        <w:rPr>
          <w:i/>
          <w:iCs/>
        </w:rPr>
        <w:t>and antimicrobial resistance of bacterial isolates.</w:t>
      </w:r>
    </w:p>
    <w:p w14:paraId="29ACBB73" w14:textId="77777777" w:rsidR="000934AC" w:rsidRPr="000934AC" w:rsidRDefault="000934AC" w:rsidP="000934AC">
      <w:pPr>
        <w:numPr>
          <w:ilvl w:val="0"/>
          <w:numId w:val="2"/>
        </w:numPr>
      </w:pPr>
      <w:r w:rsidRPr="000934AC">
        <w:t>Conducted sampling and isolation of bacterial isolates from various indoor environments.</w:t>
      </w:r>
    </w:p>
    <w:p w14:paraId="62A0054A" w14:textId="77777777" w:rsidR="000934AC" w:rsidRPr="000934AC" w:rsidRDefault="000934AC" w:rsidP="000934AC">
      <w:pPr>
        <w:numPr>
          <w:ilvl w:val="0"/>
          <w:numId w:val="2"/>
        </w:numPr>
      </w:pPr>
      <w:r w:rsidRPr="000934AC">
        <w:t>Evaluated antimicrobial susceptibility patterns to identify potential resistance trends.</w:t>
      </w:r>
    </w:p>
    <w:p w14:paraId="2FF7D1E8" w14:textId="77777777" w:rsidR="000934AC" w:rsidRPr="000934AC" w:rsidRDefault="000934AC" w:rsidP="000934AC">
      <w:pPr>
        <w:numPr>
          <w:ilvl w:val="0"/>
          <w:numId w:val="2"/>
        </w:numPr>
      </w:pPr>
      <w:r w:rsidRPr="000934AC">
        <w:t xml:space="preserve">Performed comprehensive data analysis using </w:t>
      </w:r>
      <w:r w:rsidRPr="000934AC">
        <w:rPr>
          <w:b/>
          <w:bCs/>
        </w:rPr>
        <w:t>ANOVA</w:t>
      </w:r>
      <w:r w:rsidRPr="000934AC">
        <w:t xml:space="preserve"> and </w:t>
      </w:r>
      <w:r w:rsidRPr="000934AC">
        <w:rPr>
          <w:b/>
          <w:bCs/>
        </w:rPr>
        <w:t>t-tests</w:t>
      </w:r>
      <w:r w:rsidRPr="000934AC">
        <w:t xml:space="preserve"> to interpret findings against international air quality standards.</w:t>
      </w:r>
    </w:p>
    <w:p w14:paraId="513C8BF2" w14:textId="77777777" w:rsidR="000934AC" w:rsidRPr="000934AC" w:rsidRDefault="000934AC" w:rsidP="000934AC">
      <w:pPr>
        <w:numPr>
          <w:ilvl w:val="0"/>
          <w:numId w:val="2"/>
        </w:numPr>
      </w:pPr>
      <w:r w:rsidRPr="000934AC">
        <w:t>Managed laboratory documentation and maintained strict adherence to biosafety protocols.</w:t>
      </w:r>
    </w:p>
    <w:p w14:paraId="1AD19483" w14:textId="77777777" w:rsidR="000934AC" w:rsidRPr="000934AC" w:rsidRDefault="000934AC" w:rsidP="000934AC">
      <w:pPr>
        <w:rPr>
          <w:b/>
          <w:bCs/>
        </w:rPr>
      </w:pPr>
      <w:r w:rsidRPr="000934AC">
        <w:rPr>
          <w:b/>
          <w:bCs/>
        </w:rPr>
        <w:t>PROFESSIONAL EXPERIENCE</w:t>
      </w:r>
    </w:p>
    <w:p w14:paraId="753B3802" w14:textId="77777777" w:rsidR="000934AC" w:rsidRPr="000934AC" w:rsidRDefault="000934AC" w:rsidP="000934AC">
      <w:r w:rsidRPr="000934AC">
        <w:rPr>
          <w:b/>
          <w:bCs/>
        </w:rPr>
        <w:t>Quality Assurance Intern</w:t>
      </w:r>
      <w:r w:rsidRPr="000934AC">
        <w:t xml:space="preserve"> | </w:t>
      </w:r>
      <w:r w:rsidRPr="000934AC">
        <w:rPr>
          <w:i/>
          <w:iCs/>
        </w:rPr>
        <w:t>May 2025 – Aug 2025</w:t>
      </w:r>
      <w:r w:rsidRPr="000934AC">
        <w:t xml:space="preserve"> </w:t>
      </w:r>
      <w:r w:rsidRPr="000934AC">
        <w:rPr>
          <w:i/>
          <w:iCs/>
        </w:rPr>
        <w:t>Beta Healthcare International</w:t>
      </w:r>
    </w:p>
    <w:p w14:paraId="7BE09D6F" w14:textId="77777777" w:rsidR="000934AC" w:rsidRPr="000934AC" w:rsidRDefault="000934AC" w:rsidP="000934AC">
      <w:pPr>
        <w:numPr>
          <w:ilvl w:val="0"/>
          <w:numId w:val="3"/>
        </w:numPr>
      </w:pPr>
      <w:r w:rsidRPr="000934AC">
        <w:t>Supported the QA team in monitoring production processes to ensure compliance with healthcare standards.</w:t>
      </w:r>
    </w:p>
    <w:p w14:paraId="73049D23" w14:textId="77777777" w:rsidR="000934AC" w:rsidRPr="000934AC" w:rsidRDefault="000934AC" w:rsidP="000934AC">
      <w:pPr>
        <w:numPr>
          <w:ilvl w:val="0"/>
          <w:numId w:val="3"/>
        </w:numPr>
      </w:pPr>
      <w:r w:rsidRPr="000934AC">
        <w:t>Assisted in laboratory testing of raw materials and finished products.</w:t>
      </w:r>
    </w:p>
    <w:p w14:paraId="130D44A0" w14:textId="77777777" w:rsidR="000934AC" w:rsidRPr="000934AC" w:rsidRDefault="000934AC" w:rsidP="000934AC">
      <w:pPr>
        <w:numPr>
          <w:ilvl w:val="0"/>
          <w:numId w:val="3"/>
        </w:numPr>
      </w:pPr>
      <w:r w:rsidRPr="000934AC">
        <w:lastRenderedPageBreak/>
        <w:t>Documented findings and contributed to the preparation of quality reports.</w:t>
      </w:r>
    </w:p>
    <w:p w14:paraId="7F0E59CE" w14:textId="77777777" w:rsidR="000934AC" w:rsidRPr="000934AC" w:rsidRDefault="000934AC" w:rsidP="000934AC">
      <w:pPr>
        <w:rPr>
          <w:b/>
          <w:bCs/>
        </w:rPr>
      </w:pPr>
      <w:r w:rsidRPr="000934AC">
        <w:rPr>
          <w:b/>
          <w:bCs/>
        </w:rPr>
        <w:t>TECHNICAL SKILLS</w:t>
      </w:r>
    </w:p>
    <w:p w14:paraId="64983011" w14:textId="77777777" w:rsidR="000934AC" w:rsidRPr="000934AC" w:rsidRDefault="000934AC" w:rsidP="000934AC">
      <w:pPr>
        <w:numPr>
          <w:ilvl w:val="0"/>
          <w:numId w:val="4"/>
        </w:numPr>
      </w:pPr>
      <w:r w:rsidRPr="000934AC">
        <w:rPr>
          <w:b/>
          <w:bCs/>
        </w:rPr>
        <w:t>Laboratory:</w:t>
      </w:r>
      <w:r w:rsidRPr="000934AC">
        <w:t xml:space="preserve"> Microbial Culturing, Gram Staining, PCR (Theory/Basics), Aseptic Techniques, Pipetting, Centrifugation.</w:t>
      </w:r>
    </w:p>
    <w:p w14:paraId="3D78DC4F" w14:textId="77777777" w:rsidR="000934AC" w:rsidRPr="000934AC" w:rsidRDefault="000934AC" w:rsidP="000934AC">
      <w:pPr>
        <w:numPr>
          <w:ilvl w:val="0"/>
          <w:numId w:val="4"/>
        </w:numPr>
      </w:pPr>
      <w:r w:rsidRPr="000934AC">
        <w:rPr>
          <w:b/>
          <w:bCs/>
        </w:rPr>
        <w:t>Analysis &amp; Software:</w:t>
      </w:r>
      <w:r w:rsidRPr="000934AC">
        <w:t xml:space="preserve"> Statistical Analysis (ANOVA, t-tests), MS Office Suite (Excel, Word), Data Visualization.</w:t>
      </w:r>
    </w:p>
    <w:p w14:paraId="60A89E43" w14:textId="77777777" w:rsidR="000934AC" w:rsidRPr="000934AC" w:rsidRDefault="000934AC" w:rsidP="000934AC">
      <w:pPr>
        <w:numPr>
          <w:ilvl w:val="0"/>
          <w:numId w:val="4"/>
        </w:numPr>
      </w:pPr>
      <w:r w:rsidRPr="000934AC">
        <w:rPr>
          <w:b/>
          <w:bCs/>
        </w:rPr>
        <w:t>Competencies:</w:t>
      </w:r>
      <w:r w:rsidRPr="000934AC">
        <w:t xml:space="preserve"> Laboratory Safety (GLP), Quality Control, Technical Writing, Problem Solving.</w:t>
      </w:r>
    </w:p>
    <w:p w14:paraId="3FCC48D5" w14:textId="77777777" w:rsidR="000934AC" w:rsidRPr="000934AC" w:rsidRDefault="000934AC" w:rsidP="000934AC">
      <w:pPr>
        <w:rPr>
          <w:b/>
          <w:bCs/>
        </w:rPr>
      </w:pPr>
      <w:r w:rsidRPr="000934AC">
        <w:rPr>
          <w:b/>
          <w:bCs/>
        </w:rPr>
        <w:t>KEY PROJECTS</w:t>
      </w:r>
    </w:p>
    <w:p w14:paraId="1B12DAB7" w14:textId="77777777" w:rsidR="000934AC" w:rsidRPr="000934AC" w:rsidRDefault="000934AC" w:rsidP="000934AC">
      <w:pPr>
        <w:numPr>
          <w:ilvl w:val="0"/>
          <w:numId w:val="5"/>
        </w:numPr>
      </w:pPr>
      <w:r w:rsidRPr="000934AC">
        <w:rPr>
          <w:b/>
          <w:bCs/>
        </w:rPr>
        <w:t>Genomic Medicine Inquiry:</w:t>
      </w:r>
      <w:r w:rsidRPr="000934AC">
        <w:t xml:space="preserve"> Conducted independent literature reviews on the applications of CRISPR and genomic sequencing in clinical diagnostics.</w:t>
      </w:r>
    </w:p>
    <w:p w14:paraId="3D5D4EF6" w14:textId="77777777" w:rsidR="000934AC" w:rsidRPr="000934AC" w:rsidRDefault="000934AC" w:rsidP="000934AC">
      <w:pPr>
        <w:numPr>
          <w:ilvl w:val="0"/>
          <w:numId w:val="5"/>
        </w:numPr>
      </w:pPr>
      <w:r w:rsidRPr="000934AC">
        <w:rPr>
          <w:b/>
          <w:bCs/>
        </w:rPr>
        <w:t>Laboratory Diagnostics Simulation:</w:t>
      </w:r>
      <w:r w:rsidRPr="000934AC">
        <w:t xml:space="preserve"> Successfully identified unknown bacterial strains through a series of biochemical tests during clinical rotations.</w:t>
      </w:r>
    </w:p>
    <w:p w14:paraId="6D7C23F5" w14:textId="77777777" w:rsidR="000934AC" w:rsidRPr="000934AC" w:rsidRDefault="000934AC" w:rsidP="000934AC">
      <w:pPr>
        <w:rPr>
          <w:b/>
          <w:bCs/>
        </w:rPr>
      </w:pPr>
      <w:r w:rsidRPr="000934AC">
        <w:rPr>
          <w:b/>
          <w:bCs/>
        </w:rPr>
        <w:t>REFEREES</w:t>
      </w:r>
    </w:p>
    <w:p w14:paraId="4E7C4CA3" w14:textId="77777777" w:rsidR="000934AC" w:rsidRPr="000934AC" w:rsidRDefault="000934AC" w:rsidP="000934AC">
      <w:r w:rsidRPr="000934AC">
        <w:rPr>
          <w:i/>
          <w:iCs/>
        </w:rPr>
        <w:t>Available upon request.</w:t>
      </w:r>
    </w:p>
    <w:p w14:paraId="70ABFA5F" w14:textId="77777777" w:rsidR="000934AC" w:rsidRDefault="000934AC"/>
    <w:sectPr w:rsidR="00093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45EE"/>
    <w:multiLevelType w:val="multilevel"/>
    <w:tmpl w:val="1CB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C658E"/>
    <w:multiLevelType w:val="multilevel"/>
    <w:tmpl w:val="71BA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446FD"/>
    <w:multiLevelType w:val="multilevel"/>
    <w:tmpl w:val="4902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D1342"/>
    <w:multiLevelType w:val="multilevel"/>
    <w:tmpl w:val="E250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50AB0"/>
    <w:multiLevelType w:val="multilevel"/>
    <w:tmpl w:val="66A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26D3A"/>
    <w:multiLevelType w:val="multilevel"/>
    <w:tmpl w:val="2352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887899">
    <w:abstractNumId w:val="2"/>
  </w:num>
  <w:num w:numId="2" w16cid:durableId="1077753275">
    <w:abstractNumId w:val="3"/>
  </w:num>
  <w:num w:numId="3" w16cid:durableId="1443963807">
    <w:abstractNumId w:val="1"/>
  </w:num>
  <w:num w:numId="4" w16cid:durableId="1387490461">
    <w:abstractNumId w:val="4"/>
  </w:num>
  <w:num w:numId="5" w16cid:durableId="716585379">
    <w:abstractNumId w:val="0"/>
  </w:num>
  <w:num w:numId="6" w16cid:durableId="2066710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4AC"/>
    <w:rsid w:val="000934AC"/>
    <w:rsid w:val="007E3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C049"/>
  <w15:chartTrackingRefBased/>
  <w15:docId w15:val="{2E26B8A5-BB51-4BFE-B682-F89509E5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4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34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34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34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4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4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34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34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34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4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4AC"/>
    <w:rPr>
      <w:rFonts w:eastAsiaTheme="majorEastAsia" w:cstheme="majorBidi"/>
      <w:color w:val="272727" w:themeColor="text1" w:themeTint="D8"/>
    </w:rPr>
  </w:style>
  <w:style w:type="paragraph" w:styleId="Title">
    <w:name w:val="Title"/>
    <w:basedOn w:val="Normal"/>
    <w:next w:val="Normal"/>
    <w:link w:val="TitleChar"/>
    <w:uiPriority w:val="10"/>
    <w:qFormat/>
    <w:rsid w:val="00093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4AC"/>
    <w:pPr>
      <w:spacing w:before="160"/>
      <w:jc w:val="center"/>
    </w:pPr>
    <w:rPr>
      <w:i/>
      <w:iCs/>
      <w:color w:val="404040" w:themeColor="text1" w:themeTint="BF"/>
    </w:rPr>
  </w:style>
  <w:style w:type="character" w:customStyle="1" w:styleId="QuoteChar">
    <w:name w:val="Quote Char"/>
    <w:basedOn w:val="DefaultParagraphFont"/>
    <w:link w:val="Quote"/>
    <w:uiPriority w:val="29"/>
    <w:rsid w:val="000934AC"/>
    <w:rPr>
      <w:i/>
      <w:iCs/>
      <w:color w:val="404040" w:themeColor="text1" w:themeTint="BF"/>
    </w:rPr>
  </w:style>
  <w:style w:type="paragraph" w:styleId="ListParagraph">
    <w:name w:val="List Paragraph"/>
    <w:basedOn w:val="Normal"/>
    <w:uiPriority w:val="34"/>
    <w:qFormat/>
    <w:rsid w:val="000934AC"/>
    <w:pPr>
      <w:ind w:left="720"/>
      <w:contextualSpacing/>
    </w:pPr>
  </w:style>
  <w:style w:type="character" w:styleId="IntenseEmphasis">
    <w:name w:val="Intense Emphasis"/>
    <w:basedOn w:val="DefaultParagraphFont"/>
    <w:uiPriority w:val="21"/>
    <w:qFormat/>
    <w:rsid w:val="000934AC"/>
    <w:rPr>
      <w:i/>
      <w:iCs/>
      <w:color w:val="2F5496" w:themeColor="accent1" w:themeShade="BF"/>
    </w:rPr>
  </w:style>
  <w:style w:type="paragraph" w:styleId="IntenseQuote">
    <w:name w:val="Intense Quote"/>
    <w:basedOn w:val="Normal"/>
    <w:next w:val="Normal"/>
    <w:link w:val="IntenseQuoteChar"/>
    <w:uiPriority w:val="30"/>
    <w:qFormat/>
    <w:rsid w:val="00093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4AC"/>
    <w:rPr>
      <w:i/>
      <w:iCs/>
      <w:color w:val="2F5496" w:themeColor="accent1" w:themeShade="BF"/>
    </w:rPr>
  </w:style>
  <w:style w:type="character" w:styleId="IntenseReference">
    <w:name w:val="Intense Reference"/>
    <w:basedOn w:val="DefaultParagraphFont"/>
    <w:uiPriority w:val="32"/>
    <w:qFormat/>
    <w:rsid w:val="000934AC"/>
    <w:rPr>
      <w:b/>
      <w:bCs/>
      <w:smallCaps/>
      <w:color w:val="2F5496" w:themeColor="accent1" w:themeShade="BF"/>
      <w:spacing w:val="5"/>
    </w:rPr>
  </w:style>
  <w:style w:type="character" w:styleId="Hyperlink">
    <w:name w:val="Hyperlink"/>
    <w:basedOn w:val="DefaultParagraphFont"/>
    <w:uiPriority w:val="99"/>
    <w:unhideWhenUsed/>
    <w:rsid w:val="000934AC"/>
    <w:rPr>
      <w:color w:val="0563C1" w:themeColor="hyperlink"/>
      <w:u w:val="single"/>
    </w:rPr>
  </w:style>
  <w:style w:type="character" w:styleId="UnresolvedMention">
    <w:name w:val="Unresolved Mention"/>
    <w:basedOn w:val="DefaultParagraphFont"/>
    <w:uiPriority w:val="99"/>
    <w:semiHidden/>
    <w:unhideWhenUsed/>
    <w:rsid w:val="000934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emayajabez57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margret mbula</dc:creator>
  <cp:keywords/>
  <dc:description/>
  <cp:lastModifiedBy>margret mbula</cp:lastModifiedBy>
  <cp:revision>1</cp:revision>
  <dcterms:created xsi:type="dcterms:W3CDTF">2026-04-14T19:07:00Z</dcterms:created>
  <dcterms:modified xsi:type="dcterms:W3CDTF">2026-04-14T19:13:00Z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5f8e7f87-db97-45a9-81fa-f9614453a15a</vt:lpwstr>
  </property>
</Properties>
</file>