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BF1C" w14:textId="77777777" w:rsidR="00481BAB" w:rsidRDefault="001F62E0" w:rsidP="00066B7A">
      <w:pPr>
        <w:pStyle w:val="a3"/>
        <w:ind w:firstLine="0"/>
        <w:jc w:val="center"/>
        <w:rPr>
          <w:b/>
          <w:bCs/>
          <w:color w:val="000000"/>
        </w:rPr>
      </w:pPr>
      <w:r w:rsidRPr="00C16D88">
        <w:rPr>
          <w:b/>
          <w:bCs/>
          <w:color w:val="000000"/>
        </w:rPr>
        <w:t xml:space="preserve">МИНИСТЕРСТВО </w:t>
      </w:r>
      <w:r>
        <w:rPr>
          <w:b/>
          <w:bCs/>
          <w:color w:val="000000"/>
        </w:rPr>
        <w:t xml:space="preserve">НАУКИ И ВЫСШЕГО </w:t>
      </w:r>
      <w:r w:rsidRPr="00C16D88">
        <w:rPr>
          <w:b/>
          <w:bCs/>
          <w:color w:val="000000"/>
        </w:rPr>
        <w:t>ОБРАЗОВАНИЯ РОССИЙСКОЙ ФЕДЕРАЦИИ</w:t>
      </w:r>
      <w:r w:rsidR="002355C5" w:rsidRPr="00C16D8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A3CF574" wp14:editId="3FA162AB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838200" cy="1076325"/>
            <wp:effectExtent l="0" t="0" r="0" b="9525"/>
            <wp:wrapTopAndBottom/>
            <wp:docPr id="1" name="Рисунок 1" descr="Санкт-Петербургский горный университ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нкт-Петербургский горный университе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A7F1F" w14:textId="77777777" w:rsidR="001F62E0" w:rsidRDefault="001F62E0" w:rsidP="00066B7A">
      <w:pPr>
        <w:pStyle w:val="a3"/>
        <w:ind w:firstLine="0"/>
        <w:jc w:val="right"/>
        <w:rPr>
          <w:b/>
          <w:bCs/>
          <w:color w:val="000000"/>
        </w:rPr>
      </w:pPr>
    </w:p>
    <w:p w14:paraId="1DFB9C1C" w14:textId="77777777" w:rsidR="001F62E0" w:rsidRDefault="001F62E0" w:rsidP="00066B7A">
      <w:pPr>
        <w:pStyle w:val="a3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ПЕРВОЕ ВЫСШЕЕ ТЕХНИЧЕСКОЕ УЧЕБНОЕ ЗАВЕДЕНИЕ РОССИИ</w:t>
      </w:r>
    </w:p>
    <w:p w14:paraId="58A09B76" w14:textId="77777777" w:rsidR="00481BAB" w:rsidRPr="00C16D88" w:rsidRDefault="00BC4D21" w:rsidP="00066B7A">
      <w:pPr>
        <w:pStyle w:val="a3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ФЕДЕРАЛЬНОЕ ГОСУДАРСТВЕННОЕ </w:t>
      </w:r>
      <w:r w:rsidRPr="00C16D88">
        <w:rPr>
          <w:b/>
          <w:bCs/>
          <w:color w:val="000000"/>
        </w:rPr>
        <w:t>ЮДЖЕТНОЕ ОБРАЗОВАТЕЛЬНОЕ УЧРЕЖДЕНИЕ ВЫСШЕГО ОБРАЗОВАНИЯ</w:t>
      </w:r>
    </w:p>
    <w:p w14:paraId="245BF219" w14:textId="4983EFB2" w:rsidR="00972007" w:rsidRPr="00972007" w:rsidRDefault="00481BAB" w:rsidP="00066B7A">
      <w:pPr>
        <w:pStyle w:val="a3"/>
        <w:ind w:firstLine="0"/>
        <w:jc w:val="center"/>
        <w:rPr>
          <w:b/>
          <w:bCs/>
          <w:color w:val="000000"/>
        </w:rPr>
      </w:pPr>
      <w:r w:rsidRPr="00C16D88">
        <w:rPr>
          <w:b/>
          <w:bCs/>
          <w:color w:val="000000"/>
        </w:rPr>
        <w:t>«</w:t>
      </w:r>
      <w:r>
        <w:rPr>
          <w:b/>
          <w:bCs/>
          <w:color w:val="000000"/>
        </w:rPr>
        <w:t>САНКТ-ПЕТЕРБУРГСКИЙ ГОРНЫЙ УНИВЕРСИТЕТ</w:t>
      </w:r>
      <w:r w:rsidR="001D447F">
        <w:rPr>
          <w:b/>
          <w:bCs/>
          <w:color w:val="000000"/>
        </w:rPr>
        <w:t xml:space="preserve"> ИМЕНИ ИМПЕРАТРИЦЫ ЕКАТЕРИНЫ </w:t>
      </w:r>
      <w:r w:rsidR="001D447F">
        <w:rPr>
          <w:b/>
          <w:bCs/>
          <w:color w:val="000000"/>
          <w:lang w:val="en-US"/>
        </w:rPr>
        <w:t>II</w:t>
      </w:r>
      <w:r w:rsidRPr="00C16D88">
        <w:rPr>
          <w:b/>
          <w:bCs/>
          <w:color w:val="000000"/>
        </w:rPr>
        <w:t>»</w:t>
      </w:r>
    </w:p>
    <w:p w14:paraId="06F8CE69" w14:textId="77777777" w:rsidR="001F62E0" w:rsidRDefault="00481BAB" w:rsidP="00066B7A">
      <w:pPr>
        <w:pStyle w:val="a3"/>
        <w:ind w:firstLine="0"/>
        <w:jc w:val="center"/>
        <w:rPr>
          <w:b/>
          <w:color w:val="000000"/>
        </w:rPr>
      </w:pPr>
      <w:r w:rsidRPr="00474091">
        <w:rPr>
          <w:b/>
          <w:color w:val="000000"/>
        </w:rPr>
        <w:t xml:space="preserve">Кафедра </w:t>
      </w:r>
      <w:r w:rsidR="002355C5">
        <w:rPr>
          <w:b/>
          <w:color w:val="000000"/>
        </w:rPr>
        <w:t>автоматизации технологических процессов и производств</w:t>
      </w:r>
    </w:p>
    <w:p w14:paraId="12133690" w14:textId="77777777" w:rsidR="001F62E0" w:rsidRPr="00066B7A" w:rsidRDefault="001F62E0" w:rsidP="00066B7A">
      <w:pPr>
        <w:pStyle w:val="a3"/>
        <w:ind w:firstLine="0"/>
        <w:rPr>
          <w:b/>
          <w:color w:val="000000"/>
          <w:sz w:val="28"/>
        </w:rPr>
      </w:pPr>
    </w:p>
    <w:p w14:paraId="0620F06F" w14:textId="65F25775" w:rsidR="00481BAB" w:rsidRPr="00066B7A" w:rsidRDefault="002355C5" w:rsidP="00066B7A">
      <w:pPr>
        <w:pStyle w:val="a3"/>
        <w:ind w:firstLine="0"/>
        <w:jc w:val="center"/>
        <w:rPr>
          <w:color w:val="000000"/>
          <w:sz w:val="28"/>
        </w:rPr>
      </w:pPr>
      <w:r w:rsidRPr="00066B7A">
        <w:rPr>
          <w:color w:val="000000"/>
          <w:sz w:val="28"/>
        </w:rPr>
        <w:t>Отчет по дисциплине «</w:t>
      </w:r>
      <w:r w:rsidR="00381B6D" w:rsidRPr="00066B7A">
        <w:rPr>
          <w:color w:val="000000"/>
          <w:sz w:val="28"/>
        </w:rPr>
        <w:t>Технические измерения и приборы</w:t>
      </w:r>
      <w:r w:rsidRPr="00066B7A">
        <w:rPr>
          <w:color w:val="000000"/>
          <w:sz w:val="28"/>
        </w:rPr>
        <w:t>»</w:t>
      </w:r>
    </w:p>
    <w:p w14:paraId="38B475B1" w14:textId="1262BD4D" w:rsidR="00481BAB" w:rsidRPr="00066B7A" w:rsidRDefault="00381B6D" w:rsidP="00066B7A">
      <w:pPr>
        <w:pStyle w:val="a3"/>
        <w:ind w:firstLine="0"/>
        <w:jc w:val="center"/>
        <w:rPr>
          <w:color w:val="000000"/>
          <w:sz w:val="28"/>
        </w:rPr>
      </w:pPr>
      <w:r w:rsidRPr="00066B7A">
        <w:rPr>
          <w:color w:val="000000"/>
          <w:sz w:val="28"/>
        </w:rPr>
        <w:t>Практическое задание №</w:t>
      </w:r>
      <w:r w:rsidR="00B05ED5" w:rsidRPr="00066B7A">
        <w:rPr>
          <w:color w:val="000000"/>
          <w:sz w:val="28"/>
        </w:rPr>
        <w:t>4</w:t>
      </w:r>
    </w:p>
    <w:p w14:paraId="191BA529" w14:textId="7C82CF03" w:rsidR="00481BAB" w:rsidRPr="00066B7A" w:rsidRDefault="001F62E0" w:rsidP="00066B7A">
      <w:pPr>
        <w:ind w:firstLine="0"/>
        <w:jc w:val="center"/>
        <w:rPr>
          <w:rFonts w:eastAsia="Times New Roman" w:cs="Times New Roman"/>
          <w:lang w:eastAsia="ru-RU"/>
        </w:rPr>
      </w:pPr>
      <w:r w:rsidRPr="00066B7A">
        <w:rPr>
          <w:rFonts w:cs="Times New Roman"/>
          <w:color w:val="000000"/>
        </w:rPr>
        <w:t>«</w:t>
      </w:r>
      <w:r w:rsidR="00066B7A" w:rsidRPr="00066B7A">
        <w:rPr>
          <w:rFonts w:eastAsia="Times New Roman" w:cs="Times New Roman"/>
          <w:lang w:eastAsia="ru-RU"/>
        </w:rPr>
        <w:t>Расчет погрешности измерительного канала</w:t>
      </w:r>
      <w:r w:rsidRPr="00066B7A">
        <w:rPr>
          <w:rFonts w:cs="Times New Roman"/>
          <w:color w:val="000000"/>
        </w:rPr>
        <w:t>»</w:t>
      </w:r>
    </w:p>
    <w:p w14:paraId="7751C1BB" w14:textId="77777777" w:rsidR="00103727" w:rsidRPr="00084108" w:rsidRDefault="00103727" w:rsidP="00066B7A">
      <w:pPr>
        <w:pStyle w:val="a3"/>
        <w:ind w:firstLine="0"/>
        <w:jc w:val="center"/>
        <w:rPr>
          <w:color w:val="000000"/>
        </w:rPr>
      </w:pPr>
    </w:p>
    <w:p w14:paraId="18CD1000" w14:textId="77777777" w:rsidR="00103727" w:rsidRPr="00066B7A" w:rsidRDefault="00103727" w:rsidP="00066B7A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</w:rPr>
      </w:pPr>
    </w:p>
    <w:p w14:paraId="7BBF02AF" w14:textId="3C0A6783" w:rsidR="00481BAB" w:rsidRPr="00066B7A" w:rsidRDefault="00481BAB" w:rsidP="00066B7A">
      <w:pPr>
        <w:pStyle w:val="a3"/>
        <w:spacing w:before="0" w:beforeAutospacing="0" w:after="0" w:afterAutospacing="0"/>
        <w:ind w:firstLine="0"/>
        <w:rPr>
          <w:color w:val="000000"/>
          <w:sz w:val="28"/>
        </w:rPr>
      </w:pPr>
      <w:r w:rsidRPr="00066B7A">
        <w:rPr>
          <w:color w:val="000000"/>
          <w:sz w:val="28"/>
          <w:u w:val="single"/>
        </w:rPr>
        <w:t xml:space="preserve">Выполнил: </w:t>
      </w:r>
      <w:r w:rsidR="00066B7A" w:rsidRPr="00066B7A">
        <w:rPr>
          <w:color w:val="000000"/>
          <w:sz w:val="28"/>
          <w:u w:val="single"/>
        </w:rPr>
        <w:t>студент гр. АПГ</w:t>
      </w:r>
      <w:r w:rsidRPr="00066B7A">
        <w:rPr>
          <w:color w:val="000000"/>
          <w:sz w:val="28"/>
          <w:u w:val="single"/>
        </w:rPr>
        <w:t>-22</w:t>
      </w:r>
      <w:r w:rsidR="00066B7A">
        <w:rPr>
          <w:color w:val="000000"/>
          <w:sz w:val="28"/>
        </w:rPr>
        <w:tab/>
      </w:r>
      <w:r w:rsidRPr="00066B7A">
        <w:rPr>
          <w:color w:val="000000"/>
          <w:sz w:val="28"/>
        </w:rPr>
        <w:t xml:space="preserve"> _________ </w:t>
      </w:r>
      <w:r w:rsidRPr="00066B7A">
        <w:rPr>
          <w:color w:val="000000"/>
          <w:sz w:val="28"/>
        </w:rPr>
        <w:tab/>
      </w:r>
      <w:r w:rsidRPr="00066B7A">
        <w:rPr>
          <w:color w:val="000000"/>
          <w:sz w:val="28"/>
        </w:rPr>
        <w:tab/>
      </w:r>
      <w:r w:rsidRPr="00066B7A">
        <w:rPr>
          <w:color w:val="000000"/>
          <w:sz w:val="28"/>
        </w:rPr>
        <w:tab/>
      </w:r>
      <w:r w:rsidRPr="00066B7A">
        <w:rPr>
          <w:color w:val="000000"/>
          <w:sz w:val="28"/>
          <w:u w:val="single"/>
        </w:rPr>
        <w:t>/</w:t>
      </w:r>
      <w:r w:rsidR="00C016B9" w:rsidRPr="00066B7A">
        <w:rPr>
          <w:color w:val="000000"/>
          <w:sz w:val="28"/>
          <w:u w:val="single"/>
        </w:rPr>
        <w:t>Скрябнев А.В./</w:t>
      </w:r>
    </w:p>
    <w:p w14:paraId="69D6E876" w14:textId="37B3122D" w:rsidR="00481BAB" w:rsidRPr="00066B7A" w:rsidRDefault="00972007" w:rsidP="00066B7A">
      <w:pPr>
        <w:pStyle w:val="a3"/>
        <w:spacing w:before="0" w:beforeAutospacing="0" w:after="0" w:afterAutospacing="0"/>
        <w:ind w:left="4248" w:firstLine="0"/>
        <w:rPr>
          <w:color w:val="000000"/>
          <w:sz w:val="28"/>
        </w:rPr>
      </w:pPr>
      <w:r w:rsidRPr="00066B7A">
        <w:rPr>
          <w:color w:val="000000"/>
          <w:sz w:val="28"/>
        </w:rPr>
        <w:t xml:space="preserve">  </w:t>
      </w:r>
      <w:r w:rsidR="00481BAB" w:rsidRPr="00066B7A">
        <w:rPr>
          <w:color w:val="000000"/>
          <w:sz w:val="28"/>
        </w:rPr>
        <w:t xml:space="preserve">(подпись) </w:t>
      </w:r>
      <w:r w:rsidR="00481BAB" w:rsidRPr="00066B7A">
        <w:rPr>
          <w:color w:val="000000"/>
          <w:sz w:val="28"/>
        </w:rPr>
        <w:tab/>
      </w:r>
      <w:r w:rsidR="00481BAB" w:rsidRPr="00066B7A">
        <w:rPr>
          <w:color w:val="000000"/>
          <w:sz w:val="28"/>
        </w:rPr>
        <w:tab/>
      </w:r>
      <w:r w:rsidR="00481BAB" w:rsidRPr="00066B7A">
        <w:rPr>
          <w:color w:val="000000"/>
          <w:sz w:val="28"/>
        </w:rPr>
        <w:tab/>
      </w:r>
      <w:r w:rsidRPr="00066B7A">
        <w:rPr>
          <w:color w:val="000000"/>
          <w:sz w:val="28"/>
        </w:rPr>
        <w:t xml:space="preserve">  </w:t>
      </w:r>
      <w:proofErr w:type="gramStart"/>
      <w:r w:rsidRPr="00066B7A">
        <w:rPr>
          <w:color w:val="000000"/>
          <w:sz w:val="28"/>
        </w:rPr>
        <w:t xml:space="preserve">   </w:t>
      </w:r>
      <w:r w:rsidR="00481BAB" w:rsidRPr="00066B7A">
        <w:rPr>
          <w:color w:val="000000"/>
          <w:sz w:val="28"/>
        </w:rPr>
        <w:t>(</w:t>
      </w:r>
      <w:proofErr w:type="gramEnd"/>
      <w:r w:rsidR="00481BAB" w:rsidRPr="00066B7A">
        <w:rPr>
          <w:color w:val="000000"/>
          <w:sz w:val="28"/>
        </w:rPr>
        <w:t>Ф.И.О.)</w:t>
      </w:r>
    </w:p>
    <w:p w14:paraId="6BCD2A80" w14:textId="4101DBCF" w:rsidR="00066B7A" w:rsidRPr="00066B7A" w:rsidRDefault="00066B7A" w:rsidP="00066B7A">
      <w:pPr>
        <w:pStyle w:val="a3"/>
        <w:spacing w:before="0" w:beforeAutospacing="0" w:after="0" w:afterAutospacing="0"/>
        <w:ind w:left="4248" w:firstLine="0"/>
        <w:rPr>
          <w:color w:val="000000"/>
          <w:sz w:val="28"/>
        </w:rPr>
      </w:pPr>
    </w:p>
    <w:p w14:paraId="7F5A5E00" w14:textId="7F137BB5" w:rsidR="00066B7A" w:rsidRPr="00066B7A" w:rsidRDefault="00066B7A" w:rsidP="00066B7A">
      <w:pPr>
        <w:pStyle w:val="a3"/>
        <w:spacing w:before="0" w:beforeAutospacing="0" w:after="0" w:afterAutospacing="0"/>
        <w:ind w:left="4248" w:firstLine="0"/>
        <w:rPr>
          <w:color w:val="000000"/>
          <w:sz w:val="28"/>
        </w:rPr>
      </w:pPr>
    </w:p>
    <w:p w14:paraId="297DD3E7" w14:textId="6C22BA62" w:rsidR="00066B7A" w:rsidRPr="00066B7A" w:rsidRDefault="00066B7A" w:rsidP="00066B7A">
      <w:pPr>
        <w:pStyle w:val="a3"/>
        <w:spacing w:before="0" w:beforeAutospacing="0" w:after="0" w:afterAutospacing="0"/>
        <w:ind w:left="4248" w:firstLine="0"/>
        <w:rPr>
          <w:color w:val="000000"/>
          <w:sz w:val="28"/>
        </w:rPr>
      </w:pPr>
    </w:p>
    <w:p w14:paraId="0B553B5D" w14:textId="77777777" w:rsidR="00066B7A" w:rsidRPr="00066B7A" w:rsidRDefault="00066B7A" w:rsidP="00066B7A">
      <w:pPr>
        <w:pStyle w:val="a3"/>
        <w:spacing w:before="0" w:beforeAutospacing="0" w:after="0" w:afterAutospacing="0"/>
        <w:ind w:left="4248" w:firstLine="0"/>
        <w:rPr>
          <w:color w:val="000000"/>
          <w:sz w:val="28"/>
        </w:rPr>
      </w:pPr>
    </w:p>
    <w:p w14:paraId="74A0DE7D" w14:textId="5C969541" w:rsidR="00481BAB" w:rsidRPr="00066B7A" w:rsidRDefault="00481BAB" w:rsidP="00066B7A">
      <w:pPr>
        <w:pStyle w:val="a3"/>
        <w:spacing w:before="0" w:beforeAutospacing="0" w:after="0" w:afterAutospacing="0"/>
        <w:ind w:firstLine="0"/>
        <w:rPr>
          <w:color w:val="000000"/>
          <w:sz w:val="28"/>
          <w:u w:val="single"/>
        </w:rPr>
      </w:pPr>
      <w:r w:rsidRPr="00066B7A">
        <w:rPr>
          <w:color w:val="000000"/>
          <w:sz w:val="28"/>
          <w:u w:val="single"/>
        </w:rPr>
        <w:t>Проверил:</w:t>
      </w:r>
      <w:r w:rsidR="00274956" w:rsidRPr="00066B7A">
        <w:rPr>
          <w:color w:val="000000"/>
          <w:sz w:val="28"/>
          <w:u w:val="single"/>
        </w:rPr>
        <w:t xml:space="preserve"> доцент</w:t>
      </w:r>
      <w:r w:rsidR="00972007" w:rsidRPr="00066B7A">
        <w:rPr>
          <w:color w:val="000000"/>
          <w:sz w:val="28"/>
        </w:rPr>
        <w:t xml:space="preserve">    </w:t>
      </w:r>
      <w:r w:rsidR="00066B7A">
        <w:rPr>
          <w:color w:val="000000"/>
          <w:sz w:val="28"/>
        </w:rPr>
        <w:t xml:space="preserve">                          </w:t>
      </w:r>
      <w:proofErr w:type="gramStart"/>
      <w:r w:rsidR="00972007" w:rsidRPr="00066B7A">
        <w:rPr>
          <w:color w:val="000000"/>
          <w:sz w:val="28"/>
        </w:rPr>
        <w:tab/>
        <w:t xml:space="preserve">  _</w:t>
      </w:r>
      <w:proofErr w:type="gramEnd"/>
      <w:r w:rsidR="00972007" w:rsidRPr="00066B7A">
        <w:rPr>
          <w:color w:val="000000"/>
          <w:sz w:val="28"/>
        </w:rPr>
        <w:t>________</w:t>
      </w:r>
      <w:r w:rsidR="00972007" w:rsidRPr="00066B7A">
        <w:rPr>
          <w:color w:val="000000"/>
          <w:sz w:val="28"/>
        </w:rPr>
        <w:tab/>
      </w:r>
      <w:r w:rsidR="00972007" w:rsidRPr="00066B7A">
        <w:rPr>
          <w:color w:val="000000"/>
          <w:sz w:val="28"/>
        </w:rPr>
        <w:tab/>
        <w:t xml:space="preserve">            </w:t>
      </w:r>
      <w:r w:rsidRPr="00066B7A">
        <w:rPr>
          <w:color w:val="000000"/>
          <w:sz w:val="28"/>
          <w:u w:val="single"/>
        </w:rPr>
        <w:t>/</w:t>
      </w:r>
      <w:r w:rsidR="00274956" w:rsidRPr="00066B7A">
        <w:rPr>
          <w:color w:val="000000"/>
          <w:sz w:val="28"/>
          <w:u w:val="single"/>
        </w:rPr>
        <w:t>Мартынов С. А.</w:t>
      </w:r>
      <w:r w:rsidRPr="00066B7A">
        <w:rPr>
          <w:color w:val="000000"/>
          <w:sz w:val="28"/>
          <w:u w:val="single"/>
        </w:rPr>
        <w:t>/</w:t>
      </w:r>
    </w:p>
    <w:p w14:paraId="5A8469A1" w14:textId="6AA8C892" w:rsidR="00481BAB" w:rsidRPr="00066B7A" w:rsidRDefault="00972007" w:rsidP="00066B7A">
      <w:pPr>
        <w:pStyle w:val="a3"/>
        <w:spacing w:before="0" w:beforeAutospacing="0" w:after="0" w:afterAutospacing="0"/>
        <w:ind w:left="3540" w:firstLine="713"/>
        <w:rPr>
          <w:color w:val="000000"/>
          <w:sz w:val="28"/>
        </w:rPr>
      </w:pPr>
      <w:r w:rsidRPr="00066B7A">
        <w:rPr>
          <w:color w:val="000000"/>
          <w:sz w:val="28"/>
        </w:rPr>
        <w:t xml:space="preserve">  </w:t>
      </w:r>
      <w:r w:rsidR="00481BAB" w:rsidRPr="00066B7A">
        <w:rPr>
          <w:color w:val="000000"/>
          <w:sz w:val="28"/>
        </w:rPr>
        <w:t>(подпись)</w:t>
      </w:r>
      <w:r w:rsidR="00481BAB" w:rsidRPr="00066B7A">
        <w:rPr>
          <w:color w:val="000000"/>
          <w:sz w:val="28"/>
        </w:rPr>
        <w:tab/>
      </w:r>
      <w:r w:rsidR="00481BAB" w:rsidRPr="00066B7A">
        <w:rPr>
          <w:color w:val="000000"/>
          <w:sz w:val="28"/>
        </w:rPr>
        <w:tab/>
      </w:r>
      <w:r w:rsidR="00481BAB" w:rsidRPr="00066B7A">
        <w:rPr>
          <w:color w:val="000000"/>
          <w:sz w:val="28"/>
        </w:rPr>
        <w:tab/>
        <w:t xml:space="preserve"> </w:t>
      </w:r>
      <w:r w:rsidRPr="00066B7A">
        <w:rPr>
          <w:color w:val="000000"/>
          <w:sz w:val="28"/>
        </w:rPr>
        <w:t xml:space="preserve">  </w:t>
      </w:r>
      <w:proofErr w:type="gramStart"/>
      <w:r w:rsidRPr="00066B7A">
        <w:rPr>
          <w:color w:val="000000"/>
          <w:sz w:val="28"/>
        </w:rPr>
        <w:t xml:space="preserve"> </w:t>
      </w:r>
      <w:r w:rsidR="00274956" w:rsidRPr="00066B7A">
        <w:rPr>
          <w:color w:val="000000"/>
          <w:sz w:val="28"/>
        </w:rPr>
        <w:t xml:space="preserve">  (</w:t>
      </w:r>
      <w:proofErr w:type="gramEnd"/>
      <w:r w:rsidR="00481BAB" w:rsidRPr="00066B7A">
        <w:rPr>
          <w:color w:val="000000"/>
          <w:sz w:val="28"/>
        </w:rPr>
        <w:t>Ф.И.О.)</w:t>
      </w:r>
    </w:p>
    <w:p w14:paraId="206D1C30" w14:textId="77777777" w:rsidR="00946A12" w:rsidRPr="00066B7A" w:rsidRDefault="00946A12" w:rsidP="00066B7A">
      <w:pPr>
        <w:pStyle w:val="a3"/>
        <w:ind w:firstLine="0"/>
        <w:rPr>
          <w:color w:val="000000"/>
          <w:sz w:val="28"/>
        </w:rPr>
      </w:pPr>
    </w:p>
    <w:p w14:paraId="209DFFCB" w14:textId="77777777" w:rsidR="00103727" w:rsidRPr="00066B7A" w:rsidRDefault="00103727" w:rsidP="00066B7A">
      <w:pPr>
        <w:pStyle w:val="a3"/>
        <w:ind w:firstLine="0"/>
        <w:jc w:val="center"/>
        <w:rPr>
          <w:color w:val="000000"/>
          <w:sz w:val="28"/>
        </w:rPr>
      </w:pPr>
    </w:p>
    <w:p w14:paraId="14DF2526" w14:textId="77777777" w:rsidR="00481BAB" w:rsidRPr="00066B7A" w:rsidRDefault="00481BAB" w:rsidP="00066B7A">
      <w:pPr>
        <w:pStyle w:val="a3"/>
        <w:tabs>
          <w:tab w:val="left" w:pos="660"/>
          <w:tab w:val="center" w:pos="4677"/>
        </w:tabs>
        <w:ind w:firstLine="0"/>
        <w:jc w:val="center"/>
        <w:rPr>
          <w:color w:val="000000"/>
          <w:sz w:val="28"/>
        </w:rPr>
      </w:pPr>
      <w:r w:rsidRPr="00066B7A">
        <w:rPr>
          <w:color w:val="000000"/>
          <w:sz w:val="28"/>
        </w:rPr>
        <w:t>Санкт-Петербург</w:t>
      </w:r>
    </w:p>
    <w:p w14:paraId="674F4514" w14:textId="3E955FE6" w:rsidR="008D1409" w:rsidRPr="00066B7A" w:rsidRDefault="00BC418E" w:rsidP="00066B7A">
      <w:pPr>
        <w:ind w:firstLine="0"/>
        <w:jc w:val="center"/>
        <w:rPr>
          <w:rFonts w:cs="Times New Roman"/>
          <w:color w:val="000000"/>
        </w:rPr>
      </w:pPr>
      <w:r w:rsidRPr="00066B7A">
        <w:rPr>
          <w:rFonts w:cs="Times New Roman"/>
          <w:color w:val="000000"/>
        </w:rPr>
        <w:t>2024</w:t>
      </w:r>
    </w:p>
    <w:p w14:paraId="7D21568E" w14:textId="3495897D" w:rsidR="00E8130B" w:rsidRDefault="00066B7A" w:rsidP="00066B7A">
      <w:pPr>
        <w:pStyle w:val="af6"/>
        <w:rPr>
          <w:lang w:eastAsia="ru-RU"/>
        </w:rPr>
      </w:pPr>
      <w:r>
        <w:rPr>
          <w:lang w:eastAsia="ru-RU"/>
        </w:rPr>
        <w:lastRenderedPageBreak/>
        <w:t>Ход работы</w:t>
      </w:r>
    </w:p>
    <w:p w14:paraId="67C84558" w14:textId="3A7E9824" w:rsidR="00066B7A" w:rsidRDefault="00066B7A" w:rsidP="00066B7A">
      <w:pPr>
        <w:pStyle w:val="af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Исходные данные </w:t>
      </w:r>
    </w:p>
    <w:p w14:paraId="259F7A97" w14:textId="5676B7E5" w:rsidR="00066B7A" w:rsidRPr="00066B7A" w:rsidRDefault="00066B7A" w:rsidP="00066B7A">
      <w:pPr>
        <w:rPr>
          <w:lang w:eastAsia="ru-RU"/>
        </w:rPr>
      </w:pPr>
      <w:r>
        <w:rPr>
          <w:lang w:eastAsia="ru-RU"/>
        </w:rPr>
        <w:t>Таблица 1 – 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6B7A" w14:paraId="0EC373F1" w14:textId="77777777" w:rsidTr="00066B7A">
        <w:tc>
          <w:tcPr>
            <w:tcW w:w="4672" w:type="dxa"/>
          </w:tcPr>
          <w:p w14:paraId="3F7F4C61" w14:textId="51CEFF60" w:rsidR="00066B7A" w:rsidRDefault="00066B7A" w:rsidP="00066B7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Вариант </w:t>
            </w:r>
          </w:p>
        </w:tc>
        <w:tc>
          <w:tcPr>
            <w:tcW w:w="4673" w:type="dxa"/>
          </w:tcPr>
          <w:p w14:paraId="11A1FF15" w14:textId="57FD3B82" w:rsidR="00066B7A" w:rsidRDefault="00066B7A" w:rsidP="00066B7A">
            <w:pPr>
              <w:rPr>
                <w:lang w:eastAsia="ru-RU"/>
              </w:rPr>
            </w:pPr>
            <w:r>
              <w:rPr>
                <w:lang w:eastAsia="ru-RU"/>
              </w:rPr>
              <w:t>Контроллер</w:t>
            </w:r>
          </w:p>
        </w:tc>
      </w:tr>
      <w:tr w:rsidR="00066B7A" w14:paraId="7FB69A06" w14:textId="77777777" w:rsidTr="00066B7A">
        <w:tc>
          <w:tcPr>
            <w:tcW w:w="4672" w:type="dxa"/>
          </w:tcPr>
          <w:p w14:paraId="7B439793" w14:textId="7AFB578B" w:rsidR="00066B7A" w:rsidRDefault="00066B7A" w:rsidP="00066B7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</w:p>
        </w:tc>
        <w:tc>
          <w:tcPr>
            <w:tcW w:w="4673" w:type="dxa"/>
          </w:tcPr>
          <w:p w14:paraId="6B1AD6FD" w14:textId="485938D0" w:rsidR="00066B7A" w:rsidRDefault="00066B7A" w:rsidP="00066B7A">
            <w:pPr>
              <w:rPr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МЗТА</w:t>
            </w:r>
          </w:p>
        </w:tc>
      </w:tr>
    </w:tbl>
    <w:p w14:paraId="484344A8" w14:textId="183B7AC0" w:rsidR="00066B7A" w:rsidRDefault="00066B7A" w:rsidP="00066B7A">
      <w:pPr>
        <w:rPr>
          <w:lang w:eastAsia="ru-RU"/>
        </w:rPr>
      </w:pPr>
    </w:p>
    <w:p w14:paraId="3CE0E155" w14:textId="51AC3FC4" w:rsidR="00066B7A" w:rsidRDefault="00066B7A" w:rsidP="00066B7A">
      <w:pPr>
        <w:rPr>
          <w:lang w:eastAsia="ru-RU"/>
        </w:rPr>
      </w:pPr>
      <w:r>
        <w:rPr>
          <w:lang w:eastAsia="ru-RU"/>
        </w:rPr>
        <w:t>Д</w:t>
      </w:r>
      <w:r w:rsidR="0052296D">
        <w:rPr>
          <w:lang w:eastAsia="ru-RU"/>
        </w:rPr>
        <w:t xml:space="preserve">ля схемы необходимо выбрать: </w:t>
      </w:r>
    </w:p>
    <w:p w14:paraId="58171BE5" w14:textId="4F55A9E3" w:rsidR="0052296D" w:rsidRDefault="0052296D" w:rsidP="00066B7A">
      <w:pPr>
        <w:rPr>
          <w:lang w:eastAsia="ru-RU"/>
        </w:rPr>
      </w:pPr>
      <w:r>
        <w:rPr>
          <w:lang w:eastAsia="ru-RU"/>
        </w:rPr>
        <w:t>- Контроллер заданного производителя</w:t>
      </w:r>
    </w:p>
    <w:p w14:paraId="17B048ED" w14:textId="4D8DECF8" w:rsidR="0052296D" w:rsidRDefault="0052296D" w:rsidP="00066B7A">
      <w:pPr>
        <w:rPr>
          <w:lang w:eastAsia="ru-RU"/>
        </w:rPr>
      </w:pPr>
      <w:r>
        <w:rPr>
          <w:lang w:eastAsia="ru-RU"/>
        </w:rPr>
        <w:t>- Датчик уровня</w:t>
      </w:r>
    </w:p>
    <w:p w14:paraId="58C8D42A" w14:textId="2D66484B" w:rsidR="0052296D" w:rsidRDefault="0052296D" w:rsidP="00066B7A">
      <w:pPr>
        <w:rPr>
          <w:lang w:eastAsia="ru-RU"/>
        </w:rPr>
      </w:pPr>
      <w:r>
        <w:rPr>
          <w:lang w:eastAsia="ru-RU"/>
        </w:rPr>
        <w:t xml:space="preserve">- барьер </w:t>
      </w:r>
      <w:proofErr w:type="spellStart"/>
      <w:r>
        <w:rPr>
          <w:lang w:eastAsia="ru-RU"/>
        </w:rPr>
        <w:t>искрозащиты</w:t>
      </w:r>
      <w:proofErr w:type="spellEnd"/>
    </w:p>
    <w:p w14:paraId="47F0338C" w14:textId="575B7C58" w:rsidR="0052296D" w:rsidRDefault="0052296D" w:rsidP="0052296D">
      <w:pPr>
        <w:pStyle w:val="af8"/>
        <w:rPr>
          <w:lang w:eastAsia="ru-RU"/>
        </w:rPr>
      </w:pPr>
      <w:r>
        <w:rPr>
          <w:lang w:eastAsia="ru-RU"/>
        </w:rPr>
        <w:t>2. Контроллер</w:t>
      </w:r>
    </w:p>
    <w:p w14:paraId="6BBE216C" w14:textId="1393FCBF" w:rsidR="0052296D" w:rsidRDefault="0052296D" w:rsidP="0052296D">
      <w:pPr>
        <w:rPr>
          <w:lang w:eastAsia="ru-RU"/>
        </w:rPr>
      </w:pPr>
      <w:r>
        <w:rPr>
          <w:lang w:eastAsia="ru-RU"/>
        </w:rPr>
        <w:t xml:space="preserve">На рисунке 1 представлена схема подключения внешних соединений из документации к контроллеру.  Исходя из примечания к рисунку нам необходимо выбрать 8 </w:t>
      </w:r>
      <w:proofErr w:type="spellStart"/>
      <w:r w:rsidR="006B69B7">
        <w:rPr>
          <w:lang w:eastAsia="ru-RU"/>
        </w:rPr>
        <w:t>клемы</w:t>
      </w:r>
      <w:proofErr w:type="spellEnd"/>
      <w:r>
        <w:rPr>
          <w:lang w:eastAsia="ru-RU"/>
        </w:rPr>
        <w:t>, для датчика с выходным сигналом постоянного тока 0(4) – 20 мА, 0 – 5 мА.</w:t>
      </w:r>
    </w:p>
    <w:p w14:paraId="32E7B274" w14:textId="77777777" w:rsidR="006B69B7" w:rsidRPr="006B69B7" w:rsidRDefault="006B69B7" w:rsidP="006B69B7">
      <w:pPr>
        <w:rPr>
          <w:lang w:eastAsia="ru-RU"/>
        </w:rPr>
      </w:pPr>
    </w:p>
    <w:p w14:paraId="1F88A06E" w14:textId="3D64070B" w:rsidR="0052296D" w:rsidRDefault="0052296D" w:rsidP="006B69B7">
      <w:pPr>
        <w:pStyle w:val="af3"/>
        <w:rPr>
          <w:lang w:eastAsia="ru-RU"/>
        </w:rPr>
      </w:pPr>
      <w:r w:rsidRPr="0052296D">
        <w:rPr>
          <w:noProof/>
          <w:lang w:eastAsia="ru-RU"/>
        </w:rPr>
        <w:lastRenderedPageBreak/>
        <w:drawing>
          <wp:inline distT="0" distB="0" distL="0" distR="0" wp14:anchorId="69FBB466" wp14:editId="1076DEE9">
            <wp:extent cx="4834339" cy="6324493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083" cy="63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3A">
        <w:rPr>
          <w:lang w:eastAsia="ru-RU"/>
        </w:rPr>
        <w:t>Ы</w:t>
      </w:r>
    </w:p>
    <w:p w14:paraId="51F53112" w14:textId="175220C6" w:rsidR="0052296D" w:rsidRDefault="0052296D" w:rsidP="006B69B7">
      <w:pPr>
        <w:pStyle w:val="af3"/>
        <w:rPr>
          <w:lang w:eastAsia="ru-RU"/>
        </w:rPr>
      </w:pPr>
      <w:r>
        <w:rPr>
          <w:lang w:eastAsia="ru-RU"/>
        </w:rPr>
        <w:t>Рисунок 1 - Пример подключения внешних соединений</w:t>
      </w:r>
    </w:p>
    <w:p w14:paraId="07045F89" w14:textId="06EABB0C" w:rsidR="006B69B7" w:rsidRDefault="006B69B7" w:rsidP="006B69B7">
      <w:pPr>
        <w:pStyle w:val="af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Датчик уровня </w:t>
      </w:r>
    </w:p>
    <w:p w14:paraId="37BF7C7A" w14:textId="77777777" w:rsidR="006B69B7" w:rsidRDefault="006B69B7" w:rsidP="006B69B7">
      <w:pPr>
        <w:rPr>
          <w:shd w:val="clear" w:color="auto" w:fill="FFFFFF"/>
        </w:rPr>
      </w:pPr>
      <w:r>
        <w:rPr>
          <w:shd w:val="clear" w:color="auto" w:fill="FFFFFF"/>
        </w:rPr>
        <w:t xml:space="preserve">Взрывозащищенный датчик уровня жидкости с диспенсером 4-20 мА </w:t>
      </w:r>
      <w:proofErr w:type="spellStart"/>
      <w:r>
        <w:rPr>
          <w:shd w:val="clear" w:color="auto" w:fill="FFFFFF"/>
        </w:rPr>
        <w:t>Hart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Exd</w:t>
      </w:r>
      <w:proofErr w:type="spellEnd"/>
      <w:r>
        <w:rPr>
          <w:shd w:val="clear" w:color="auto" w:fill="FFFFFF"/>
        </w:rPr>
        <w:t xml:space="preserve"> IP66 DDTOP ZTD</w:t>
      </w:r>
      <w:r w:rsidRPr="006B69B7">
        <w:rPr>
          <w:shd w:val="clear" w:color="auto" w:fill="FFFFFF"/>
        </w:rPr>
        <w:t xml:space="preserve">.  </w:t>
      </w:r>
      <w:r>
        <w:rPr>
          <w:shd w:val="clear" w:color="auto" w:fill="FFFFFF"/>
        </w:rPr>
        <w:t xml:space="preserve">На рисунке 2 представлен пример подключения датчика. </w:t>
      </w:r>
    </w:p>
    <w:p w14:paraId="76166637" w14:textId="26684774" w:rsidR="006B69B7" w:rsidRDefault="006B69B7" w:rsidP="006B69B7">
      <w:pPr>
        <w:pStyle w:val="af3"/>
        <w:ind w:firstLine="0"/>
        <w:rPr>
          <w:lang w:eastAsia="ru-RU"/>
        </w:rPr>
      </w:pPr>
      <w:r w:rsidRPr="006B69B7"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0463DFB4" wp14:editId="17ECE708">
            <wp:extent cx="5940425" cy="2898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E68A" w14:textId="0BCCAEEA" w:rsidR="006B69B7" w:rsidRDefault="006B69B7" w:rsidP="006B69B7">
      <w:pPr>
        <w:pStyle w:val="af3"/>
        <w:rPr>
          <w:lang w:eastAsia="ru-RU"/>
        </w:rPr>
      </w:pPr>
      <w:r>
        <w:rPr>
          <w:lang w:eastAsia="ru-RU"/>
        </w:rPr>
        <w:t xml:space="preserve">Рисунок 2 – Пример подключения датчика </w:t>
      </w:r>
    </w:p>
    <w:p w14:paraId="003D37D7" w14:textId="77777777" w:rsidR="004933C4" w:rsidRDefault="004933C4" w:rsidP="004933C4">
      <w:pPr>
        <w:rPr>
          <w:lang w:eastAsia="ru-RU"/>
        </w:rPr>
      </w:pPr>
      <w:r>
        <w:rPr>
          <w:lang w:eastAsia="ru-RU"/>
        </w:rPr>
        <w:t xml:space="preserve">Где Т — испытательный терминал; </w:t>
      </w:r>
    </w:p>
    <w:p w14:paraId="44ED6AF3" w14:textId="77777777" w:rsidR="004933C4" w:rsidRDefault="004933C4" w:rsidP="004933C4">
      <w:pPr>
        <w:rPr>
          <w:lang w:eastAsia="ru-RU"/>
        </w:rPr>
      </w:pPr>
      <w:r>
        <w:rPr>
          <w:lang w:eastAsia="ru-RU"/>
        </w:rPr>
        <w:t xml:space="preserve">+ подключается к положительному полюсу источника питания, </w:t>
      </w:r>
    </w:p>
    <w:p w14:paraId="1FF78661" w14:textId="77777777" w:rsidR="004933C4" w:rsidRDefault="004933C4" w:rsidP="004933C4">
      <w:pPr>
        <w:rPr>
          <w:lang w:eastAsia="ru-RU"/>
        </w:rPr>
      </w:pPr>
      <w:r>
        <w:rPr>
          <w:lang w:eastAsia="ru-RU"/>
        </w:rPr>
        <w:t>- есть подключен к отрицательному полюсу источника питания; R1, R2 подключены к PT100 (</w:t>
      </w:r>
      <w:proofErr w:type="spellStart"/>
      <w:r>
        <w:rPr>
          <w:lang w:eastAsia="ru-RU"/>
        </w:rPr>
        <w:t>температурадатчик</w:t>
      </w:r>
      <w:proofErr w:type="spellEnd"/>
      <w:r>
        <w:rPr>
          <w:lang w:eastAsia="ru-RU"/>
        </w:rPr>
        <w:t xml:space="preserve">, если есть); </w:t>
      </w:r>
    </w:p>
    <w:p w14:paraId="465EF89C" w14:textId="5DB26DCC" w:rsidR="006B69B7" w:rsidRDefault="004933C4" w:rsidP="004933C4">
      <w:pPr>
        <w:rPr>
          <w:lang w:eastAsia="ru-RU"/>
        </w:rPr>
      </w:pPr>
      <w:r>
        <w:rPr>
          <w:lang w:eastAsia="ru-RU"/>
        </w:rPr>
        <w:t xml:space="preserve">внутренний заземляющий провод соединяется с внешней оболочкой </w:t>
      </w:r>
      <w:proofErr w:type="spellStart"/>
      <w:r>
        <w:rPr>
          <w:lang w:eastAsia="ru-RU"/>
        </w:rPr>
        <w:t>бронекабеля</w:t>
      </w:r>
      <w:proofErr w:type="spellEnd"/>
      <w:r>
        <w:rPr>
          <w:lang w:eastAsia="ru-RU"/>
        </w:rPr>
        <w:t xml:space="preserve"> (если есть).</w:t>
      </w:r>
    </w:p>
    <w:p w14:paraId="212B0DA4" w14:textId="65834326" w:rsidR="004933C4" w:rsidRPr="006B69B7" w:rsidRDefault="004933C4" w:rsidP="004933C4">
      <w:pPr>
        <w:pStyle w:val="af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Барьер </w:t>
      </w:r>
      <w:proofErr w:type="spellStart"/>
      <w:r>
        <w:rPr>
          <w:lang w:eastAsia="ru-RU"/>
        </w:rPr>
        <w:t>искрозащиты</w:t>
      </w:r>
      <w:proofErr w:type="spellEnd"/>
    </w:p>
    <w:p w14:paraId="44BFFA4F" w14:textId="32A7C7A7" w:rsidR="006B69B7" w:rsidRDefault="004933C4" w:rsidP="006B69B7">
      <w:pPr>
        <w:rPr>
          <w:lang w:eastAsia="ru-RU"/>
        </w:rPr>
      </w:pPr>
      <w:r>
        <w:rPr>
          <w:lang w:eastAsia="ru-RU"/>
        </w:rPr>
        <w:t xml:space="preserve">Схема подключения представлена на рисунке 3: </w:t>
      </w:r>
    </w:p>
    <w:p w14:paraId="69A312EE" w14:textId="24A322BF" w:rsidR="004933C4" w:rsidRDefault="004933C4" w:rsidP="004933C4">
      <w:pPr>
        <w:pStyle w:val="af3"/>
        <w:rPr>
          <w:lang w:eastAsia="ru-RU"/>
        </w:rPr>
      </w:pPr>
      <w:r w:rsidRPr="004933C4">
        <w:rPr>
          <w:noProof/>
          <w:lang w:eastAsia="ru-RU"/>
        </w:rPr>
        <w:drawing>
          <wp:inline distT="0" distB="0" distL="0" distR="0" wp14:anchorId="4D268BA2" wp14:editId="03CD0F2C">
            <wp:extent cx="4992370" cy="2617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75" t="9076"/>
                    <a:stretch/>
                  </pic:blipFill>
                  <pic:spPr bwMode="auto">
                    <a:xfrm>
                      <a:off x="0" y="0"/>
                      <a:ext cx="5015608" cy="2629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D612B" w14:textId="3CA017B5" w:rsidR="004933C4" w:rsidRDefault="004933C4" w:rsidP="004933C4">
      <w:pPr>
        <w:pStyle w:val="af3"/>
        <w:rPr>
          <w:lang w:eastAsia="ru-RU"/>
        </w:rPr>
      </w:pPr>
      <w:r>
        <w:rPr>
          <w:lang w:eastAsia="ru-RU"/>
        </w:rPr>
        <w:t xml:space="preserve">Рисунок 3 - Схема подключения барьера </w:t>
      </w:r>
      <w:proofErr w:type="spellStart"/>
      <w:r>
        <w:rPr>
          <w:lang w:eastAsia="ru-RU"/>
        </w:rPr>
        <w:t>искрозащиты</w:t>
      </w:r>
      <w:proofErr w:type="spellEnd"/>
    </w:p>
    <w:p w14:paraId="64BA5DF5" w14:textId="77777777" w:rsidR="004933C4" w:rsidRPr="004933C4" w:rsidRDefault="004933C4" w:rsidP="004933C4">
      <w:pPr>
        <w:rPr>
          <w:lang w:eastAsia="ru-RU"/>
        </w:rPr>
      </w:pPr>
    </w:p>
    <w:p w14:paraId="2178CD89" w14:textId="32DB9E34" w:rsidR="004933C4" w:rsidRDefault="00E948CB" w:rsidP="00E948CB">
      <w:r>
        <w:rPr>
          <w:lang w:eastAsia="ru-RU"/>
        </w:rPr>
        <w:lastRenderedPageBreak/>
        <w:t xml:space="preserve">Основываясь на выбранных компонентах чертиться </w:t>
      </w:r>
      <w:r>
        <w:t xml:space="preserve">схему электрическую принципиальную подключения датчика уровня. </w:t>
      </w:r>
    </w:p>
    <w:p w14:paraId="2E51111A" w14:textId="77777777" w:rsidR="00D304DF" w:rsidRDefault="00D304DF" w:rsidP="00E948CB"/>
    <w:p w14:paraId="305EF425" w14:textId="2D0CF32C" w:rsidR="00D304DF" w:rsidRDefault="00D304DF" w:rsidP="00D304DF">
      <w:pPr>
        <w:ind w:firstLine="0"/>
        <w:rPr>
          <w:lang w:eastAsia="ru-RU"/>
        </w:rPr>
      </w:pPr>
      <w:r w:rsidRPr="00D304DF">
        <w:rPr>
          <w:noProof/>
          <w:lang w:eastAsia="ru-RU"/>
        </w:rPr>
        <w:drawing>
          <wp:inline distT="0" distB="0" distL="0" distR="0" wp14:anchorId="6BB7B750" wp14:editId="11D7F82F">
            <wp:extent cx="5940425" cy="3241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9E26" w14:textId="61D4998E" w:rsidR="003A3A74" w:rsidRDefault="003A3A74" w:rsidP="00D304DF">
      <w:pPr>
        <w:ind w:firstLine="0"/>
        <w:rPr>
          <w:lang w:eastAsia="ru-RU"/>
        </w:rPr>
      </w:pPr>
      <w:r w:rsidRPr="003A3A74">
        <w:rPr>
          <w:lang w:eastAsia="ru-RU"/>
        </w:rPr>
        <w:drawing>
          <wp:inline distT="0" distB="0" distL="0" distR="0" wp14:anchorId="65DB7FAC" wp14:editId="2A3766C0">
            <wp:extent cx="5940425" cy="2520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C28" w14:textId="77777777" w:rsidR="003A3A74" w:rsidRPr="00DA153F" w:rsidRDefault="003A3A74" w:rsidP="003A3A74">
      <w:pPr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Pr="00DA153F">
        <w:rPr>
          <w:noProof/>
        </w:rPr>
        <w:t>4</w:t>
      </w:r>
      <w:r>
        <w:rPr>
          <w:noProof/>
        </w:rPr>
        <w:t xml:space="preserve"> – Схема электрического принципиального подключения</w:t>
      </w:r>
      <w:r w:rsidRPr="00DA153F">
        <w:rPr>
          <w:noProof/>
        </w:rPr>
        <w:t>.</w:t>
      </w:r>
    </w:p>
    <w:p w14:paraId="3413CFAD" w14:textId="77777777" w:rsidR="003A3A74" w:rsidRDefault="003A3A74" w:rsidP="00D304DF">
      <w:pPr>
        <w:ind w:firstLine="0"/>
        <w:rPr>
          <w:lang w:eastAsia="ru-RU"/>
        </w:rPr>
      </w:pPr>
    </w:p>
    <w:p w14:paraId="114F2801" w14:textId="73DBE628" w:rsidR="00D304DF" w:rsidRPr="00D304DF" w:rsidRDefault="00D304DF" w:rsidP="00D304DF">
      <w:pPr>
        <w:rPr>
          <w:lang w:eastAsia="ru-RU"/>
        </w:rPr>
      </w:pPr>
      <w:r w:rsidRPr="00D304DF">
        <w:rPr>
          <w:lang w:eastAsia="ru-RU"/>
        </w:rPr>
        <w:t>Далее идет расчет</w:t>
      </w:r>
      <w:r w:rsidRPr="00D304DF">
        <w:rPr>
          <w:rFonts w:asciiTheme="minorHAnsi" w:hAnsiTheme="minorHAnsi"/>
          <w:lang w:eastAsia="ru-RU"/>
        </w:rPr>
        <w:t xml:space="preserve"> </w:t>
      </w:r>
      <w:r w:rsidRPr="00D304DF">
        <w:rPr>
          <w:lang w:eastAsia="ru-RU"/>
        </w:rPr>
        <w:t>среднеквадратических</w:t>
      </w:r>
      <w:r w:rsidRPr="00D304DF">
        <w:rPr>
          <w:rFonts w:asciiTheme="minorHAnsi" w:hAnsiTheme="minorHAnsi"/>
          <w:lang w:eastAsia="ru-RU"/>
        </w:rPr>
        <w:t xml:space="preserve"> </w:t>
      </w:r>
      <w:r w:rsidRPr="00D304DF">
        <w:rPr>
          <w:lang w:eastAsia="ru-RU"/>
        </w:rPr>
        <w:t>отклонений</w:t>
      </w:r>
      <w:r w:rsidRPr="00D304DF">
        <w:rPr>
          <w:rFonts w:asciiTheme="minorHAnsi" w:hAnsiTheme="minorHAnsi"/>
          <w:lang w:eastAsia="ru-RU"/>
        </w:rPr>
        <w:t xml:space="preserve"> </w:t>
      </w:r>
      <w:r w:rsidRPr="00D304DF">
        <w:rPr>
          <w:lang w:eastAsia="ru-RU"/>
        </w:rPr>
        <w:t>(СКО)</w:t>
      </w:r>
      <w:r w:rsidRPr="00D304DF">
        <w:rPr>
          <w:rFonts w:asciiTheme="minorHAnsi" w:hAnsiTheme="minorHAnsi"/>
          <w:lang w:eastAsia="ru-RU"/>
        </w:rPr>
        <w:t xml:space="preserve"> </w:t>
      </w:r>
      <w:r w:rsidRPr="00D304DF">
        <w:rPr>
          <w:lang w:eastAsia="ru-RU"/>
        </w:rPr>
        <w:t>погрешностей компонентов измерительного канала (ИК):</w:t>
      </w:r>
    </w:p>
    <w:p w14:paraId="36D45480" w14:textId="315BF591" w:rsidR="00D304DF" w:rsidRPr="00D304DF" w:rsidRDefault="00D304DF" w:rsidP="00D304DF">
      <w:pPr>
        <w:rPr>
          <w:lang w:eastAsia="ru-RU"/>
        </w:rPr>
      </w:pPr>
      <w:r>
        <w:rPr>
          <w:lang w:eastAsia="ru-RU"/>
        </w:rPr>
        <w:t>- Контроллер заданного производителя – 0,5%;</w:t>
      </w:r>
      <w:r w:rsidRPr="00D304DF">
        <w:rPr>
          <w:lang w:eastAsia="ru-RU"/>
        </w:rPr>
        <w:t xml:space="preserve"> </w:t>
      </w:r>
    </w:p>
    <w:p w14:paraId="0ABA88D2" w14:textId="46BFF3F3" w:rsidR="00D304DF" w:rsidRPr="00D304DF" w:rsidRDefault="00D304DF" w:rsidP="00D304DF">
      <w:pPr>
        <w:rPr>
          <w:lang w:eastAsia="ru-RU"/>
        </w:rPr>
      </w:pPr>
      <w:r>
        <w:rPr>
          <w:lang w:eastAsia="ru-RU"/>
        </w:rPr>
        <w:t>- Датчик уровня – 0,5</w:t>
      </w:r>
      <w:r w:rsidRPr="00D304DF">
        <w:rPr>
          <w:lang w:eastAsia="ru-RU"/>
        </w:rPr>
        <w:t>%</w:t>
      </w:r>
      <w:r>
        <w:rPr>
          <w:lang w:eastAsia="ru-RU"/>
        </w:rPr>
        <w:t>;</w:t>
      </w:r>
      <w:bookmarkStart w:id="0" w:name="_GoBack"/>
      <w:bookmarkEnd w:id="0"/>
    </w:p>
    <w:p w14:paraId="311F9D5B" w14:textId="18C09310" w:rsidR="00D304DF" w:rsidRPr="00FD1080" w:rsidRDefault="00D304DF" w:rsidP="00D304DF">
      <w:pPr>
        <w:rPr>
          <w:lang w:eastAsia="ru-RU"/>
        </w:rPr>
      </w:pPr>
      <w:r>
        <w:rPr>
          <w:lang w:eastAsia="ru-RU"/>
        </w:rPr>
        <w:t xml:space="preserve">- барьер </w:t>
      </w:r>
      <w:proofErr w:type="spellStart"/>
      <w:r>
        <w:rPr>
          <w:lang w:eastAsia="ru-RU"/>
        </w:rPr>
        <w:t>искрозащиты</w:t>
      </w:r>
      <w:proofErr w:type="spellEnd"/>
      <w:r w:rsidR="00FD1080" w:rsidRPr="00FD1080">
        <w:rPr>
          <w:lang w:eastAsia="ru-RU"/>
        </w:rPr>
        <w:t xml:space="preserve"> -0,1%.</w:t>
      </w:r>
    </w:p>
    <w:p w14:paraId="579EE91E" w14:textId="3ED01E0A" w:rsidR="00FD1080" w:rsidRPr="00FD1080" w:rsidRDefault="00FD1080" w:rsidP="00FD1080">
      <w:pPr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σ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0,05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0,05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ru-RU"/>
            </w:rPr>
            <m:t>≈0,2</m:t>
          </m:r>
          <m:r>
            <w:rPr>
              <w:rFonts w:ascii="Cambria Math" w:eastAsiaTheme="minorEastAsia" w:hAnsi="Cambria Math"/>
              <w:lang w:eastAsia="ru-RU"/>
            </w:rPr>
            <m:t>3%</m:t>
          </m:r>
        </m:oMath>
      </m:oMathPara>
    </w:p>
    <w:p w14:paraId="42E174A7" w14:textId="496F0A5B" w:rsidR="00066B7A" w:rsidRDefault="00066B7A" w:rsidP="00066B7A">
      <w:pPr>
        <w:pStyle w:val="a3"/>
        <w:spacing w:before="0" w:beforeAutospacing="0" w:after="240" w:afterAutospacing="0" w:line="360" w:lineRule="auto"/>
        <w:ind w:left="-284" w:firstLine="851"/>
        <w:jc w:val="center"/>
        <w:rPr>
          <w:b/>
          <w:szCs w:val="22"/>
        </w:rPr>
      </w:pPr>
      <w:r>
        <w:rPr>
          <w:rStyle w:val="af7"/>
        </w:rPr>
        <w:lastRenderedPageBreak/>
        <w:t>Вывод</w:t>
      </w:r>
    </w:p>
    <w:p w14:paraId="6FDAFCD1" w14:textId="1DF34136" w:rsidR="002471C6" w:rsidRPr="002471C6" w:rsidRDefault="00FD1080" w:rsidP="00FD1080">
      <w:r>
        <w:t>В ходе выполнения данной работы была спроектирована электрическая схема подключения датчика давления, а также рассчитана погрешность измерительного канала.</w:t>
      </w:r>
    </w:p>
    <w:sectPr w:rsidR="002471C6" w:rsidRPr="002471C6" w:rsidSect="00675E9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5B7CD" w14:textId="77777777" w:rsidR="00C83E20" w:rsidRDefault="00C83E20" w:rsidP="00481BAB">
      <w:pPr>
        <w:spacing w:line="240" w:lineRule="auto"/>
      </w:pPr>
      <w:r>
        <w:separator/>
      </w:r>
    </w:p>
  </w:endnote>
  <w:endnote w:type="continuationSeparator" w:id="0">
    <w:p w14:paraId="6B5FE5FF" w14:textId="77777777" w:rsidR="00C83E20" w:rsidRDefault="00C83E20" w:rsidP="00481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9736659"/>
      <w:docPartObj>
        <w:docPartGallery w:val="Page Numbers (Bottom of Page)"/>
        <w:docPartUnique/>
      </w:docPartObj>
    </w:sdtPr>
    <w:sdtEndPr/>
    <w:sdtContent>
      <w:p w14:paraId="20AFF509" w14:textId="769AB16E" w:rsidR="00857CA9" w:rsidRDefault="00857CA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265">
          <w:rPr>
            <w:noProof/>
          </w:rPr>
          <w:t>6</w:t>
        </w:r>
        <w:r>
          <w:fldChar w:fldCharType="end"/>
        </w:r>
      </w:p>
    </w:sdtContent>
  </w:sdt>
  <w:p w14:paraId="195820A1" w14:textId="77777777" w:rsidR="00857CA9" w:rsidRDefault="00857CA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B86B6" w14:textId="77777777" w:rsidR="00C83E20" w:rsidRDefault="00C83E20" w:rsidP="00481BAB">
      <w:pPr>
        <w:spacing w:line="240" w:lineRule="auto"/>
      </w:pPr>
      <w:r>
        <w:separator/>
      </w:r>
    </w:p>
  </w:footnote>
  <w:footnote w:type="continuationSeparator" w:id="0">
    <w:p w14:paraId="22F91E89" w14:textId="77777777" w:rsidR="00C83E20" w:rsidRDefault="00C83E20" w:rsidP="00481B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6115"/>
    <w:multiLevelType w:val="hybridMultilevel"/>
    <w:tmpl w:val="CA50F4DE"/>
    <w:lvl w:ilvl="0" w:tplc="D3889222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A567888"/>
    <w:multiLevelType w:val="hybridMultilevel"/>
    <w:tmpl w:val="60C2625E"/>
    <w:lvl w:ilvl="0" w:tplc="C35646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263393"/>
    <w:multiLevelType w:val="hybridMultilevel"/>
    <w:tmpl w:val="A44A37E4"/>
    <w:lvl w:ilvl="0" w:tplc="142C494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38EE46F6"/>
    <w:multiLevelType w:val="hybridMultilevel"/>
    <w:tmpl w:val="8AEE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467D7"/>
    <w:multiLevelType w:val="hybridMultilevel"/>
    <w:tmpl w:val="111CBEFA"/>
    <w:lvl w:ilvl="0" w:tplc="680E73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051FE5"/>
    <w:multiLevelType w:val="hybridMultilevel"/>
    <w:tmpl w:val="BC780118"/>
    <w:lvl w:ilvl="0" w:tplc="769CD6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2222E9"/>
    <w:multiLevelType w:val="hybridMultilevel"/>
    <w:tmpl w:val="C7FED3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026D77"/>
    <w:multiLevelType w:val="hybridMultilevel"/>
    <w:tmpl w:val="3D9AC9C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926664"/>
    <w:multiLevelType w:val="hybridMultilevel"/>
    <w:tmpl w:val="A7D40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02B02"/>
    <w:multiLevelType w:val="hybridMultilevel"/>
    <w:tmpl w:val="32C07D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022FB3"/>
    <w:multiLevelType w:val="hybridMultilevel"/>
    <w:tmpl w:val="76A63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05C5E"/>
    <w:multiLevelType w:val="hybridMultilevel"/>
    <w:tmpl w:val="065A2788"/>
    <w:lvl w:ilvl="0" w:tplc="09160958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64835207"/>
    <w:multiLevelType w:val="hybridMultilevel"/>
    <w:tmpl w:val="5E6CEF44"/>
    <w:lvl w:ilvl="0" w:tplc="645479A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66BB691F"/>
    <w:multiLevelType w:val="hybridMultilevel"/>
    <w:tmpl w:val="C7FED3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651797"/>
    <w:multiLevelType w:val="hybridMultilevel"/>
    <w:tmpl w:val="9F180D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14"/>
  </w:num>
  <w:num w:numId="9">
    <w:abstractNumId w:val="7"/>
  </w:num>
  <w:num w:numId="10">
    <w:abstractNumId w:val="6"/>
  </w:num>
  <w:num w:numId="11">
    <w:abstractNumId w:val="13"/>
  </w:num>
  <w:num w:numId="12">
    <w:abstractNumId w:val="9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5E"/>
    <w:rsid w:val="0000249C"/>
    <w:rsid w:val="00006449"/>
    <w:rsid w:val="00007381"/>
    <w:rsid w:val="000141DE"/>
    <w:rsid w:val="000225A9"/>
    <w:rsid w:val="00024305"/>
    <w:rsid w:val="000404DC"/>
    <w:rsid w:val="000415F6"/>
    <w:rsid w:val="00043369"/>
    <w:rsid w:val="00044138"/>
    <w:rsid w:val="00061BB8"/>
    <w:rsid w:val="0006673B"/>
    <w:rsid w:val="00066B7A"/>
    <w:rsid w:val="00067300"/>
    <w:rsid w:val="00073D86"/>
    <w:rsid w:val="00077D68"/>
    <w:rsid w:val="00084108"/>
    <w:rsid w:val="000C2945"/>
    <w:rsid w:val="000D659F"/>
    <w:rsid w:val="000E31BC"/>
    <w:rsid w:val="00103727"/>
    <w:rsid w:val="00116311"/>
    <w:rsid w:val="001305D9"/>
    <w:rsid w:val="0014284A"/>
    <w:rsid w:val="001437D5"/>
    <w:rsid w:val="00166792"/>
    <w:rsid w:val="00173ABA"/>
    <w:rsid w:val="001747B2"/>
    <w:rsid w:val="0017492D"/>
    <w:rsid w:val="00174EE9"/>
    <w:rsid w:val="00175B86"/>
    <w:rsid w:val="001775F8"/>
    <w:rsid w:val="00184502"/>
    <w:rsid w:val="00184CAF"/>
    <w:rsid w:val="00185F7C"/>
    <w:rsid w:val="00186BBB"/>
    <w:rsid w:val="00192283"/>
    <w:rsid w:val="001A48D2"/>
    <w:rsid w:val="001B48A3"/>
    <w:rsid w:val="001B6F8F"/>
    <w:rsid w:val="001B7829"/>
    <w:rsid w:val="001C5AF3"/>
    <w:rsid w:val="001D0587"/>
    <w:rsid w:val="001D447F"/>
    <w:rsid w:val="001D7767"/>
    <w:rsid w:val="001E2E4E"/>
    <w:rsid w:val="001F03A5"/>
    <w:rsid w:val="001F62E0"/>
    <w:rsid w:val="00203FC9"/>
    <w:rsid w:val="002172B5"/>
    <w:rsid w:val="00225D47"/>
    <w:rsid w:val="00232430"/>
    <w:rsid w:val="002355C5"/>
    <w:rsid w:val="00241EB2"/>
    <w:rsid w:val="00245384"/>
    <w:rsid w:val="002471C6"/>
    <w:rsid w:val="002567D4"/>
    <w:rsid w:val="00265577"/>
    <w:rsid w:val="00273B83"/>
    <w:rsid w:val="00274956"/>
    <w:rsid w:val="00274EBD"/>
    <w:rsid w:val="00276E65"/>
    <w:rsid w:val="00277F56"/>
    <w:rsid w:val="00293385"/>
    <w:rsid w:val="00294274"/>
    <w:rsid w:val="002B2912"/>
    <w:rsid w:val="002B3149"/>
    <w:rsid w:val="002C2C96"/>
    <w:rsid w:val="002C2F82"/>
    <w:rsid w:val="002D0B98"/>
    <w:rsid w:val="002E57B6"/>
    <w:rsid w:val="002E7636"/>
    <w:rsid w:val="002F5ADE"/>
    <w:rsid w:val="003144C3"/>
    <w:rsid w:val="00366F84"/>
    <w:rsid w:val="00381B6D"/>
    <w:rsid w:val="0039437F"/>
    <w:rsid w:val="003A1B89"/>
    <w:rsid w:val="003A3A74"/>
    <w:rsid w:val="003A65F1"/>
    <w:rsid w:val="003B6500"/>
    <w:rsid w:val="003C3849"/>
    <w:rsid w:val="003C4ECF"/>
    <w:rsid w:val="003C768E"/>
    <w:rsid w:val="004070B1"/>
    <w:rsid w:val="00413E16"/>
    <w:rsid w:val="00430D08"/>
    <w:rsid w:val="0043665C"/>
    <w:rsid w:val="0044542F"/>
    <w:rsid w:val="00462650"/>
    <w:rsid w:val="00462E19"/>
    <w:rsid w:val="00466C57"/>
    <w:rsid w:val="00475791"/>
    <w:rsid w:val="004813A0"/>
    <w:rsid w:val="00481BAB"/>
    <w:rsid w:val="00486401"/>
    <w:rsid w:val="004933C4"/>
    <w:rsid w:val="00495011"/>
    <w:rsid w:val="00496EC9"/>
    <w:rsid w:val="00497F50"/>
    <w:rsid w:val="004A72EB"/>
    <w:rsid w:val="004B0EA3"/>
    <w:rsid w:val="004D1764"/>
    <w:rsid w:val="004D284F"/>
    <w:rsid w:val="004F0C1F"/>
    <w:rsid w:val="004F505E"/>
    <w:rsid w:val="005014EE"/>
    <w:rsid w:val="00504A14"/>
    <w:rsid w:val="00507106"/>
    <w:rsid w:val="0052296D"/>
    <w:rsid w:val="00526462"/>
    <w:rsid w:val="0056113D"/>
    <w:rsid w:val="00563979"/>
    <w:rsid w:val="00596E94"/>
    <w:rsid w:val="00596EA2"/>
    <w:rsid w:val="005A22DA"/>
    <w:rsid w:val="005B39B2"/>
    <w:rsid w:val="005C0FEC"/>
    <w:rsid w:val="005C67D6"/>
    <w:rsid w:val="005D6D95"/>
    <w:rsid w:val="005E2A05"/>
    <w:rsid w:val="00605087"/>
    <w:rsid w:val="00621383"/>
    <w:rsid w:val="00625E65"/>
    <w:rsid w:val="00633710"/>
    <w:rsid w:val="00652313"/>
    <w:rsid w:val="00661680"/>
    <w:rsid w:val="00667B1F"/>
    <w:rsid w:val="00671BEF"/>
    <w:rsid w:val="0067345A"/>
    <w:rsid w:val="00675E96"/>
    <w:rsid w:val="00695580"/>
    <w:rsid w:val="006A09FD"/>
    <w:rsid w:val="006A750E"/>
    <w:rsid w:val="006B69B7"/>
    <w:rsid w:val="006C2DAA"/>
    <w:rsid w:val="006D473D"/>
    <w:rsid w:val="006F1892"/>
    <w:rsid w:val="00724980"/>
    <w:rsid w:val="007270BD"/>
    <w:rsid w:val="00734073"/>
    <w:rsid w:val="0073565A"/>
    <w:rsid w:val="00735961"/>
    <w:rsid w:val="00737921"/>
    <w:rsid w:val="00741A94"/>
    <w:rsid w:val="0075015E"/>
    <w:rsid w:val="00767371"/>
    <w:rsid w:val="00776C76"/>
    <w:rsid w:val="0078077A"/>
    <w:rsid w:val="007822D8"/>
    <w:rsid w:val="007831D2"/>
    <w:rsid w:val="007858D7"/>
    <w:rsid w:val="00797D3A"/>
    <w:rsid w:val="007A001A"/>
    <w:rsid w:val="007A2DDD"/>
    <w:rsid w:val="007A630D"/>
    <w:rsid w:val="007B1BFC"/>
    <w:rsid w:val="007C0FD1"/>
    <w:rsid w:val="007C182C"/>
    <w:rsid w:val="007D3EF7"/>
    <w:rsid w:val="007F502B"/>
    <w:rsid w:val="007F779A"/>
    <w:rsid w:val="008030CF"/>
    <w:rsid w:val="00812DBB"/>
    <w:rsid w:val="0082542C"/>
    <w:rsid w:val="00830DB3"/>
    <w:rsid w:val="008456E7"/>
    <w:rsid w:val="00850EC4"/>
    <w:rsid w:val="00855CCF"/>
    <w:rsid w:val="00857CA9"/>
    <w:rsid w:val="0086558F"/>
    <w:rsid w:val="00877F8C"/>
    <w:rsid w:val="00886B04"/>
    <w:rsid w:val="008927C0"/>
    <w:rsid w:val="008A23F0"/>
    <w:rsid w:val="008B512F"/>
    <w:rsid w:val="008B5FDF"/>
    <w:rsid w:val="008C11F9"/>
    <w:rsid w:val="008D1409"/>
    <w:rsid w:val="008D17ED"/>
    <w:rsid w:val="008E07DD"/>
    <w:rsid w:val="008F2229"/>
    <w:rsid w:val="00922F18"/>
    <w:rsid w:val="00925D1C"/>
    <w:rsid w:val="0093593F"/>
    <w:rsid w:val="009367A9"/>
    <w:rsid w:val="00946A12"/>
    <w:rsid w:val="00972007"/>
    <w:rsid w:val="009748B6"/>
    <w:rsid w:val="00976873"/>
    <w:rsid w:val="00983263"/>
    <w:rsid w:val="0098395E"/>
    <w:rsid w:val="0098545A"/>
    <w:rsid w:val="0099112F"/>
    <w:rsid w:val="0099468A"/>
    <w:rsid w:val="009960E0"/>
    <w:rsid w:val="009A6457"/>
    <w:rsid w:val="009B2265"/>
    <w:rsid w:val="009B4053"/>
    <w:rsid w:val="009D10DE"/>
    <w:rsid w:val="009D5516"/>
    <w:rsid w:val="009E07D9"/>
    <w:rsid w:val="009E45F5"/>
    <w:rsid w:val="009E7647"/>
    <w:rsid w:val="00A01B33"/>
    <w:rsid w:val="00A022A5"/>
    <w:rsid w:val="00A17AAC"/>
    <w:rsid w:val="00A26384"/>
    <w:rsid w:val="00A266E7"/>
    <w:rsid w:val="00A27AAB"/>
    <w:rsid w:val="00A348F8"/>
    <w:rsid w:val="00A404DF"/>
    <w:rsid w:val="00A66EF2"/>
    <w:rsid w:val="00A737DF"/>
    <w:rsid w:val="00A754C1"/>
    <w:rsid w:val="00A85E57"/>
    <w:rsid w:val="00A86C0C"/>
    <w:rsid w:val="00AA7F75"/>
    <w:rsid w:val="00AC30DC"/>
    <w:rsid w:val="00AC353C"/>
    <w:rsid w:val="00AC52CF"/>
    <w:rsid w:val="00AD6ED0"/>
    <w:rsid w:val="00B02AD1"/>
    <w:rsid w:val="00B05ED5"/>
    <w:rsid w:val="00B17354"/>
    <w:rsid w:val="00B17DB6"/>
    <w:rsid w:val="00B20D21"/>
    <w:rsid w:val="00B30158"/>
    <w:rsid w:val="00B36780"/>
    <w:rsid w:val="00B37EB9"/>
    <w:rsid w:val="00B40873"/>
    <w:rsid w:val="00B46EA6"/>
    <w:rsid w:val="00B536C7"/>
    <w:rsid w:val="00B76AE4"/>
    <w:rsid w:val="00B90BD2"/>
    <w:rsid w:val="00B932A8"/>
    <w:rsid w:val="00BA06B1"/>
    <w:rsid w:val="00BB48C1"/>
    <w:rsid w:val="00BC418E"/>
    <w:rsid w:val="00BC4D21"/>
    <w:rsid w:val="00BC610C"/>
    <w:rsid w:val="00BE3E28"/>
    <w:rsid w:val="00BF2A3B"/>
    <w:rsid w:val="00C012AF"/>
    <w:rsid w:val="00C016B9"/>
    <w:rsid w:val="00C073DC"/>
    <w:rsid w:val="00C108A8"/>
    <w:rsid w:val="00C27724"/>
    <w:rsid w:val="00C31672"/>
    <w:rsid w:val="00C37C81"/>
    <w:rsid w:val="00C547B5"/>
    <w:rsid w:val="00C623B2"/>
    <w:rsid w:val="00C66DD8"/>
    <w:rsid w:val="00C752DA"/>
    <w:rsid w:val="00C752F9"/>
    <w:rsid w:val="00C760A1"/>
    <w:rsid w:val="00C8340B"/>
    <w:rsid w:val="00C83E20"/>
    <w:rsid w:val="00C94247"/>
    <w:rsid w:val="00CA26C2"/>
    <w:rsid w:val="00CC2D49"/>
    <w:rsid w:val="00CE4E7B"/>
    <w:rsid w:val="00D00B20"/>
    <w:rsid w:val="00D01221"/>
    <w:rsid w:val="00D07E82"/>
    <w:rsid w:val="00D2353D"/>
    <w:rsid w:val="00D25639"/>
    <w:rsid w:val="00D304DF"/>
    <w:rsid w:val="00D3297C"/>
    <w:rsid w:val="00D3478C"/>
    <w:rsid w:val="00D43431"/>
    <w:rsid w:val="00D67ECA"/>
    <w:rsid w:val="00D7040B"/>
    <w:rsid w:val="00D712A7"/>
    <w:rsid w:val="00D75FB4"/>
    <w:rsid w:val="00D76A98"/>
    <w:rsid w:val="00D86239"/>
    <w:rsid w:val="00D91397"/>
    <w:rsid w:val="00D9661D"/>
    <w:rsid w:val="00D977F5"/>
    <w:rsid w:val="00DB2D61"/>
    <w:rsid w:val="00DB5D88"/>
    <w:rsid w:val="00DB6009"/>
    <w:rsid w:val="00DC5E98"/>
    <w:rsid w:val="00DD3BCE"/>
    <w:rsid w:val="00DF3EFF"/>
    <w:rsid w:val="00E05D45"/>
    <w:rsid w:val="00E072A8"/>
    <w:rsid w:val="00E172B0"/>
    <w:rsid w:val="00E349DB"/>
    <w:rsid w:val="00E440C3"/>
    <w:rsid w:val="00E469F5"/>
    <w:rsid w:val="00E52D81"/>
    <w:rsid w:val="00E66E09"/>
    <w:rsid w:val="00E76E53"/>
    <w:rsid w:val="00E8130B"/>
    <w:rsid w:val="00E8490A"/>
    <w:rsid w:val="00E948CB"/>
    <w:rsid w:val="00E97806"/>
    <w:rsid w:val="00EA7FBE"/>
    <w:rsid w:val="00EB4476"/>
    <w:rsid w:val="00EC037A"/>
    <w:rsid w:val="00ED307D"/>
    <w:rsid w:val="00EE30ED"/>
    <w:rsid w:val="00EE7EB7"/>
    <w:rsid w:val="00F06867"/>
    <w:rsid w:val="00F35461"/>
    <w:rsid w:val="00F408F3"/>
    <w:rsid w:val="00F55FB7"/>
    <w:rsid w:val="00F57ACA"/>
    <w:rsid w:val="00F64B63"/>
    <w:rsid w:val="00F64D5E"/>
    <w:rsid w:val="00F73281"/>
    <w:rsid w:val="00F83126"/>
    <w:rsid w:val="00F913CE"/>
    <w:rsid w:val="00F94F87"/>
    <w:rsid w:val="00FB0A84"/>
    <w:rsid w:val="00FC325B"/>
    <w:rsid w:val="00FC3C90"/>
    <w:rsid w:val="00FC5D06"/>
    <w:rsid w:val="00FD1080"/>
    <w:rsid w:val="00FD228B"/>
    <w:rsid w:val="00FD2578"/>
    <w:rsid w:val="00FD444F"/>
    <w:rsid w:val="00FE24F8"/>
    <w:rsid w:val="00FE300E"/>
    <w:rsid w:val="00FE7E20"/>
    <w:rsid w:val="00FF05A3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25EC"/>
  <w15:chartTrackingRefBased/>
  <w15:docId w15:val="{02EBF622-9EA9-42F8-988D-A73D5B7A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B7A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6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16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413E16"/>
    <w:rPr>
      <w:color w:val="808080"/>
    </w:rPr>
  </w:style>
  <w:style w:type="table" w:styleId="a5">
    <w:name w:val="Table Grid"/>
    <w:basedOn w:val="a1"/>
    <w:uiPriority w:val="39"/>
    <w:rsid w:val="0018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203FC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03FC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03FC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03FC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03FC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03F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03FC9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81BA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1BAB"/>
  </w:style>
  <w:style w:type="paragraph" w:styleId="af">
    <w:name w:val="footer"/>
    <w:basedOn w:val="a"/>
    <w:link w:val="af0"/>
    <w:uiPriority w:val="99"/>
    <w:unhideWhenUsed/>
    <w:rsid w:val="00481BA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81BAB"/>
  </w:style>
  <w:style w:type="paragraph" w:customStyle="1" w:styleId="af1">
    <w:name w:val="Содержимое таблицы"/>
    <w:basedOn w:val="a"/>
    <w:rsid w:val="007831D2"/>
    <w:pPr>
      <w:widowControl w:val="0"/>
      <w:suppressLineNumbers/>
      <w:suppressAutoHyphens/>
      <w:spacing w:line="240" w:lineRule="auto"/>
    </w:pPr>
    <w:rPr>
      <w:rFonts w:eastAsia="Andale Sans UI" w:cs="Times New Roman"/>
      <w:kern w:val="1"/>
      <w:sz w:val="24"/>
      <w:szCs w:val="24"/>
      <w:lang w:eastAsia="ru-RU"/>
    </w:rPr>
  </w:style>
  <w:style w:type="paragraph" w:styleId="af2">
    <w:name w:val="List Paragraph"/>
    <w:basedOn w:val="a"/>
    <w:uiPriority w:val="1"/>
    <w:qFormat/>
    <w:rsid w:val="00496EC9"/>
    <w:pPr>
      <w:ind w:left="720"/>
      <w:contextualSpacing/>
    </w:pPr>
  </w:style>
  <w:style w:type="paragraph" w:styleId="af3">
    <w:name w:val="No Spacing"/>
    <w:aliases w:val="Рисунки"/>
    <w:next w:val="a"/>
    <w:uiPriority w:val="1"/>
    <w:qFormat/>
    <w:rsid w:val="004933C4"/>
    <w:pPr>
      <w:spacing w:before="80" w:after="80" w:line="360" w:lineRule="auto"/>
      <w:ind w:firstLine="709"/>
      <w:jc w:val="center"/>
    </w:pPr>
    <w:rPr>
      <w:rFonts w:ascii="Times New Roman" w:hAnsi="Times New Roman"/>
      <w:sz w:val="28"/>
    </w:rPr>
  </w:style>
  <w:style w:type="paragraph" w:styleId="af4">
    <w:name w:val="caption"/>
    <w:basedOn w:val="a"/>
    <w:next w:val="a"/>
    <w:uiPriority w:val="35"/>
    <w:unhideWhenUsed/>
    <w:qFormat/>
    <w:rsid w:val="00C834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0"/>
    <w:uiPriority w:val="99"/>
    <w:unhideWhenUsed/>
    <w:rsid w:val="00CC2D49"/>
    <w:rPr>
      <w:color w:val="0563C1" w:themeColor="hyperlink"/>
      <w:u w:val="single"/>
    </w:rPr>
  </w:style>
  <w:style w:type="paragraph" w:styleId="af6">
    <w:name w:val="Title"/>
    <w:basedOn w:val="1"/>
    <w:next w:val="2"/>
    <w:link w:val="af7"/>
    <w:uiPriority w:val="10"/>
    <w:qFormat/>
    <w:rsid w:val="00066B7A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f7">
    <w:name w:val="Заголовок Знак"/>
    <w:basedOn w:val="a0"/>
    <w:link w:val="af6"/>
    <w:uiPriority w:val="10"/>
    <w:rsid w:val="00066B7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f8">
    <w:name w:val="Subtitle"/>
    <w:basedOn w:val="2"/>
    <w:next w:val="a"/>
    <w:link w:val="af9"/>
    <w:uiPriority w:val="11"/>
    <w:qFormat/>
    <w:rsid w:val="00066B7A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066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6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f9">
    <w:name w:val="Подзаголовок Знак"/>
    <w:basedOn w:val="a0"/>
    <w:link w:val="af8"/>
    <w:uiPriority w:val="11"/>
    <w:rsid w:val="00066B7A"/>
    <w:rPr>
      <w:rFonts w:ascii="Times New Roman" w:eastAsiaTheme="minorEastAsia" w:hAnsi="Times New Roman" w:cstheme="majorBidi"/>
      <w:b/>
      <w:spacing w:val="15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B6A3-D902-4FF3-A957-8BA793FB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Toni</cp:lastModifiedBy>
  <cp:revision>6</cp:revision>
  <dcterms:created xsi:type="dcterms:W3CDTF">2024-05-30T16:43:00Z</dcterms:created>
  <dcterms:modified xsi:type="dcterms:W3CDTF">2024-06-06T07:24:00Z</dcterms:modified>
</cp:coreProperties>
</file>