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09E8A" w14:textId="77777777" w:rsidR="00566E41" w:rsidRPr="00FD76F7" w:rsidRDefault="00566E41" w:rsidP="00566E41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14:paraId="324EB76D" w14:textId="77777777" w:rsidR="00566E41" w:rsidRPr="00FD76F7" w:rsidRDefault="00566E41" w:rsidP="00566E41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 w14:anchorId="6F2F52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35pt;height:60pt" o:ole="">
            <v:imagedata r:id="rId5" o:title=""/>
          </v:shape>
          <o:OLEObject Type="Embed" ProgID="CorelDRAW.Graphic.13" ShapeID="_x0000_i1025" DrawAspect="Content" ObjectID="_1794588121" r:id="rId6"/>
        </w:object>
      </w:r>
    </w:p>
    <w:p w14:paraId="10DF9948" w14:textId="77777777" w:rsidR="00566E41" w:rsidRPr="00FD76F7" w:rsidRDefault="00566E41" w:rsidP="00566E41">
      <w:pPr>
        <w:spacing w:line="240" w:lineRule="auto"/>
        <w:ind w:firstLine="2"/>
        <w:jc w:val="center"/>
        <w:rPr>
          <w:rFonts w:cs="Times New Roman"/>
        </w:rPr>
      </w:pPr>
    </w:p>
    <w:p w14:paraId="6D0819F9" w14:textId="77777777" w:rsidR="00566E41" w:rsidRPr="00FD76F7" w:rsidRDefault="00566E41" w:rsidP="00566E41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14:paraId="6AD955D9" w14:textId="77777777" w:rsidR="00566E41" w:rsidRDefault="00566E41" w:rsidP="00566E41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14:paraId="2EBF515B" w14:textId="77777777" w:rsidR="00566E41" w:rsidRPr="00CA782F" w:rsidRDefault="00566E41" w:rsidP="00566E41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14:paraId="7CA0DCB5" w14:textId="77777777" w:rsidR="00566E41" w:rsidRPr="00FD76F7" w:rsidRDefault="00566E41" w:rsidP="00566E41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14:paraId="424004FD" w14:textId="77777777" w:rsidR="00566E41" w:rsidRDefault="00566E41" w:rsidP="00566E41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14:paraId="2D0C33DB" w14:textId="77777777" w:rsidR="00566E41" w:rsidRPr="00CA782F" w:rsidRDefault="00566E41" w:rsidP="00566E41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14:paraId="482E1926" w14:textId="77777777" w:rsidR="00566E41" w:rsidRPr="00CA782F" w:rsidRDefault="00566E41" w:rsidP="00566E41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>Кафедра автоматизации технологических процессов и производств</w:t>
      </w:r>
    </w:p>
    <w:p w14:paraId="2B879050" w14:textId="58D12CAF" w:rsidR="00566E41" w:rsidRPr="00CA782F" w:rsidRDefault="00566E41" w:rsidP="00566E41">
      <w:pPr>
        <w:spacing w:line="240" w:lineRule="auto"/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Лабораторная работа №3</w:t>
      </w:r>
    </w:p>
    <w:p w14:paraId="0AB807CF" w14:textId="77777777" w:rsidR="00566E41" w:rsidRPr="00FD76F7" w:rsidRDefault="00566E41" w:rsidP="00566E41">
      <w:pPr>
        <w:spacing w:line="240" w:lineRule="auto"/>
        <w:ind w:firstLine="2"/>
        <w:jc w:val="center"/>
        <w:rPr>
          <w:rFonts w:cs="Times New Roman"/>
          <w:szCs w:val="28"/>
        </w:rPr>
      </w:pPr>
    </w:p>
    <w:p w14:paraId="51105342" w14:textId="77777777" w:rsidR="00566E41" w:rsidRPr="00FD76F7" w:rsidRDefault="00566E41" w:rsidP="00566E41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566E41" w:rsidRPr="00EB0F6C" w14:paraId="31F5E03B" w14:textId="77777777" w:rsidTr="009304A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56FA9E" w14:textId="77777777" w:rsidR="00566E41" w:rsidRPr="00EB0F6C" w:rsidRDefault="00566E41" w:rsidP="009304A3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D971F6" w14:textId="77777777" w:rsidR="00566E41" w:rsidRPr="00EB0F6C" w:rsidRDefault="00566E41" w:rsidP="009304A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Вычислительные машины, системы и сети</w:t>
            </w:r>
          </w:p>
        </w:tc>
      </w:tr>
      <w:tr w:rsidR="00566E41" w:rsidRPr="00EB0F6C" w14:paraId="44B60E5C" w14:textId="77777777" w:rsidTr="009304A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0A806A2" w14:textId="77777777" w:rsidR="00566E41" w:rsidRPr="00EB0F6C" w:rsidRDefault="00566E41" w:rsidP="009304A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9134E78" w14:textId="77777777" w:rsidR="00566E41" w:rsidRPr="00EB0F6C" w:rsidRDefault="00566E41" w:rsidP="009304A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14:paraId="1751C52D" w14:textId="77777777" w:rsidR="00566E41" w:rsidRPr="00EB0F6C" w:rsidRDefault="00566E41" w:rsidP="00566E41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566E41" w:rsidRPr="00EB0F6C" w14:paraId="06210227" w14:textId="77777777" w:rsidTr="009304A3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061C73" w14:textId="77777777" w:rsidR="00566E41" w:rsidRPr="00CA782F" w:rsidRDefault="00566E41" w:rsidP="009304A3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07E3E19" w14:textId="7110ABE9" w:rsidR="00566E41" w:rsidRPr="00EB0F6C" w:rsidRDefault="00566E41" w:rsidP="009304A3">
            <w:pPr>
              <w:spacing w:line="240" w:lineRule="auto"/>
              <w:ind w:right="-10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spacing w:val="-2"/>
                <w:sz w:val="24"/>
                <w:szCs w:val="24"/>
              </w:rPr>
              <w:t>Булева алгебра, п</w:t>
            </w:r>
            <w:r w:rsidRPr="00566E41">
              <w:rPr>
                <w:rFonts w:cs="Times New Roman"/>
                <w:spacing w:val="-2"/>
                <w:sz w:val="24"/>
                <w:szCs w:val="24"/>
              </w:rPr>
              <w:t>остроение логической схемы по таблице истинности с использованием конъюнктивной</w:t>
            </w:r>
          </w:p>
        </w:tc>
      </w:tr>
    </w:tbl>
    <w:p w14:paraId="3B5C4712" w14:textId="77777777" w:rsidR="00566E41" w:rsidRPr="00EB0F6C" w:rsidRDefault="00566E41" w:rsidP="00566E41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566E41" w:rsidRPr="00EB0F6C" w14:paraId="706476A9" w14:textId="77777777" w:rsidTr="009304A3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E1F45A7" w14:textId="77777777" w:rsidR="00566E41" w:rsidRPr="00EB0F6C" w:rsidRDefault="00566E41" w:rsidP="009304A3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70BFF686" w14:textId="77777777" w:rsidR="00566E41" w:rsidRPr="00EB0F6C" w:rsidRDefault="00566E41" w:rsidP="009304A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0F61713D" w14:textId="77777777" w:rsidR="00566E41" w:rsidRPr="00EB0F6C" w:rsidRDefault="00566E41" w:rsidP="009304A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1DCB2" w14:textId="77777777" w:rsidR="00566E41" w:rsidRPr="00EB0F6C" w:rsidRDefault="00566E41" w:rsidP="009304A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1BC6099" w14:textId="77777777" w:rsidR="00566E41" w:rsidRPr="00EB0F6C" w:rsidRDefault="00566E41" w:rsidP="009304A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28F72" w14:textId="77777777" w:rsidR="00566E41" w:rsidRPr="00EB0F6C" w:rsidRDefault="00566E41" w:rsidP="009304A3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D5D54B" w14:textId="77777777" w:rsidR="00566E41" w:rsidRPr="00EB0F6C" w:rsidRDefault="00566E41" w:rsidP="009304A3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Скрябнев А.В.</w:t>
            </w:r>
          </w:p>
        </w:tc>
      </w:tr>
      <w:tr w:rsidR="00566E41" w:rsidRPr="00EB0F6C" w14:paraId="78628C41" w14:textId="77777777" w:rsidTr="009304A3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29181F" w14:textId="77777777" w:rsidR="00566E41" w:rsidRPr="00EB0F6C" w:rsidRDefault="00566E41" w:rsidP="009304A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188F384D" w14:textId="77777777" w:rsidR="00566E41" w:rsidRPr="00EB0F6C" w:rsidRDefault="00566E41" w:rsidP="009304A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96FB00C" w14:textId="77777777" w:rsidR="00566E41" w:rsidRPr="00EB0F6C" w:rsidRDefault="00566E41" w:rsidP="009304A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CC1A089" w14:textId="77777777" w:rsidR="00566E41" w:rsidRPr="00EB0F6C" w:rsidRDefault="00566E41" w:rsidP="009304A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B38A25B" w14:textId="77777777" w:rsidR="00566E41" w:rsidRPr="00EB0F6C" w:rsidRDefault="00566E41" w:rsidP="009304A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14:paraId="16B936D5" w14:textId="77777777" w:rsidR="00566E41" w:rsidRPr="00EB0F6C" w:rsidRDefault="00566E41" w:rsidP="009304A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A793E94" w14:textId="77777777" w:rsidR="00566E41" w:rsidRPr="00EB0F6C" w:rsidRDefault="00566E41" w:rsidP="009304A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566E41" w:rsidRPr="00EB0F6C" w14:paraId="6E1E740D" w14:textId="77777777" w:rsidTr="009304A3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77AB874E" w14:textId="77777777" w:rsidR="00566E41" w:rsidRPr="00EB0F6C" w:rsidRDefault="00566E41" w:rsidP="009304A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A72B88B" w14:textId="77777777" w:rsidR="00566E41" w:rsidRPr="00EB0F6C" w:rsidRDefault="00566E41" w:rsidP="009304A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21570279" w14:textId="77777777" w:rsidR="00566E41" w:rsidRPr="00EB0F6C" w:rsidRDefault="00566E41" w:rsidP="00566E41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566E41" w:rsidRPr="00EB0F6C" w14:paraId="63DA55EE" w14:textId="77777777" w:rsidTr="009304A3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06973A" w14:textId="77777777" w:rsidR="00566E41" w:rsidRPr="00EB0F6C" w:rsidRDefault="00566E41" w:rsidP="009304A3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1E4598B" w14:textId="77777777" w:rsidR="00566E41" w:rsidRPr="00EB0F6C" w:rsidRDefault="00566E41" w:rsidP="009304A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4C22A7" w14:textId="77777777" w:rsidR="00566E41" w:rsidRPr="00EB0F6C" w:rsidRDefault="00566E41" w:rsidP="009304A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66E41" w:rsidRPr="00EB0F6C" w14:paraId="2E3C49E2" w14:textId="77777777" w:rsidTr="009304A3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4A1F6F91" w14:textId="77777777" w:rsidR="00566E41" w:rsidRPr="00EB0F6C" w:rsidRDefault="00566E41" w:rsidP="009304A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307DAEE" w14:textId="77777777" w:rsidR="00566E41" w:rsidRPr="00EB0F6C" w:rsidRDefault="00566E41" w:rsidP="009304A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F669A5A" w14:textId="77777777" w:rsidR="00566E41" w:rsidRPr="00EB0F6C" w:rsidRDefault="00566E41" w:rsidP="009304A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9EB3F1D" w14:textId="77777777" w:rsidR="00566E41" w:rsidRPr="00EB0F6C" w:rsidRDefault="00566E41" w:rsidP="00566E41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14:paraId="30E11779" w14:textId="77777777" w:rsidR="00566E41" w:rsidRPr="00EB0F6C" w:rsidRDefault="00566E41" w:rsidP="00566E41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74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78"/>
        <w:gridCol w:w="1865"/>
        <w:gridCol w:w="374"/>
        <w:gridCol w:w="1446"/>
        <w:gridCol w:w="425"/>
        <w:gridCol w:w="2409"/>
      </w:tblGrid>
      <w:tr w:rsidR="00566E41" w:rsidRPr="00EB0F6C" w14:paraId="6FE121DC" w14:textId="77777777" w:rsidTr="009304A3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4E51ED" w14:textId="77777777" w:rsidR="00566E41" w:rsidRPr="00CA782F" w:rsidRDefault="00566E41" w:rsidP="009304A3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14:paraId="45A9CA30" w14:textId="77777777" w:rsidR="00566E41" w:rsidRPr="00EB0F6C" w:rsidRDefault="00566E41" w:rsidP="009304A3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1DBE6C28" w14:textId="77777777" w:rsidR="00566E41" w:rsidRPr="00EB0F6C" w:rsidRDefault="00566E41" w:rsidP="009304A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2D47F068" w14:textId="77777777" w:rsidR="00566E41" w:rsidRPr="00EB0F6C" w:rsidRDefault="00566E41" w:rsidP="009304A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доцент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DE9043" w14:textId="77777777" w:rsidR="00566E41" w:rsidRPr="00EB0F6C" w:rsidRDefault="00566E41" w:rsidP="009304A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45122F2" w14:textId="77777777" w:rsidR="00566E41" w:rsidRPr="00EB0F6C" w:rsidRDefault="00566E41" w:rsidP="009304A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67821" w14:textId="77777777" w:rsidR="00566E41" w:rsidRPr="00EB0F6C" w:rsidRDefault="00566E41" w:rsidP="009304A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4E2B5823" w14:textId="77777777" w:rsidR="00566E41" w:rsidRPr="00CA782F" w:rsidRDefault="00566E41" w:rsidP="009304A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Федерова Э.Р.</w:t>
            </w:r>
          </w:p>
        </w:tc>
      </w:tr>
      <w:tr w:rsidR="00566E41" w:rsidRPr="00EB0F6C" w14:paraId="1AD4192F" w14:textId="77777777" w:rsidTr="009304A3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ADCEB63" w14:textId="77777777" w:rsidR="00566E41" w:rsidRPr="00EB0F6C" w:rsidRDefault="00566E41" w:rsidP="009304A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783EEF2E" w14:textId="77777777" w:rsidR="00566E41" w:rsidRPr="00EB0F6C" w:rsidRDefault="00566E41" w:rsidP="009304A3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16ABD16" w14:textId="77777777" w:rsidR="00566E41" w:rsidRPr="00EB0F6C" w:rsidRDefault="00566E41" w:rsidP="009304A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14:paraId="16E4B4C2" w14:textId="77777777" w:rsidR="00566E41" w:rsidRPr="00EB0F6C" w:rsidRDefault="00566E41" w:rsidP="009304A3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EF7400E" w14:textId="77777777" w:rsidR="00566E41" w:rsidRPr="00EB0F6C" w:rsidRDefault="00566E41" w:rsidP="009304A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E614129" w14:textId="77777777" w:rsidR="00566E41" w:rsidRPr="00EB0F6C" w:rsidRDefault="00566E41" w:rsidP="009304A3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40DA734" w14:textId="77777777" w:rsidR="00566E41" w:rsidRPr="00EB0F6C" w:rsidRDefault="00566E41" w:rsidP="009304A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14:paraId="55D6E8C1" w14:textId="77777777" w:rsidR="00566E41" w:rsidRPr="00FD76F7" w:rsidRDefault="00566E41" w:rsidP="00566E41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30AC154C" w14:textId="77777777" w:rsidR="00566E41" w:rsidRPr="00FD76F7" w:rsidRDefault="00566E41" w:rsidP="00566E41">
      <w:pPr>
        <w:spacing w:line="240" w:lineRule="auto"/>
        <w:ind w:firstLine="108"/>
        <w:rPr>
          <w:rFonts w:cs="Times New Roman"/>
          <w:sz w:val="24"/>
          <w:szCs w:val="24"/>
        </w:rPr>
      </w:pPr>
    </w:p>
    <w:p w14:paraId="54B9CEA3" w14:textId="77777777" w:rsidR="00566E41" w:rsidRPr="00FD76F7" w:rsidRDefault="00566E41" w:rsidP="00566E41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77392EBC" w14:textId="77777777" w:rsidR="00566E41" w:rsidRDefault="00566E41" w:rsidP="00566E41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67C2D53C" w14:textId="77777777" w:rsidR="00566E41" w:rsidRDefault="00566E41" w:rsidP="00566E41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387B5137" w14:textId="77777777" w:rsidR="00566E41" w:rsidRDefault="00566E41" w:rsidP="00566E41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14:paraId="6DE76C77" w14:textId="77777777" w:rsidR="00566E41" w:rsidRPr="00FD76F7" w:rsidRDefault="00566E41" w:rsidP="00566E41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14:paraId="623907FD" w14:textId="46B1056C" w:rsidR="00566E41" w:rsidRDefault="00566E41" w:rsidP="00566E41">
      <w:pPr>
        <w:jc w:val="center"/>
      </w:pPr>
      <w:r w:rsidRPr="00FD76F7">
        <w:t>Санкт-Петербург</w:t>
      </w:r>
    </w:p>
    <w:p w14:paraId="4B1A8475" w14:textId="72E5EA68" w:rsidR="00566E41" w:rsidRDefault="00566E41" w:rsidP="00566E41">
      <w:pPr>
        <w:jc w:val="center"/>
      </w:pPr>
      <w:r>
        <w:t>2024</w:t>
      </w:r>
    </w:p>
    <w:p w14:paraId="795E9C07" w14:textId="77777777" w:rsidR="00566E41" w:rsidRDefault="00566E41">
      <w:pPr>
        <w:spacing w:after="160" w:line="259" w:lineRule="auto"/>
        <w:ind w:firstLine="0"/>
        <w:jc w:val="left"/>
      </w:pPr>
      <w:r>
        <w:br w:type="page"/>
      </w:r>
    </w:p>
    <w:p w14:paraId="40114DE4" w14:textId="0E361538" w:rsidR="00072BF3" w:rsidRDefault="00566E41" w:rsidP="00566E41">
      <w:pPr>
        <w:pStyle w:val="a6"/>
      </w:pPr>
      <w:r>
        <w:lastRenderedPageBreak/>
        <w:t>1 Исходные данные</w:t>
      </w:r>
    </w:p>
    <w:p w14:paraId="1013AD25" w14:textId="4277DC31" w:rsidR="00566E41" w:rsidRPr="00566E41" w:rsidRDefault="00566E41" w:rsidP="00566E41">
      <w:r>
        <w:t>Таблица 1 - Вариант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823"/>
        <w:gridCol w:w="1701"/>
        <w:gridCol w:w="3827"/>
      </w:tblGrid>
      <w:tr w:rsidR="00566E41" w14:paraId="1122B3ED" w14:textId="77777777" w:rsidTr="00566E41">
        <w:tc>
          <w:tcPr>
            <w:tcW w:w="3823" w:type="dxa"/>
          </w:tcPr>
          <w:p w14:paraId="7EC08F97" w14:textId="4BF91A65" w:rsidR="00566E41" w:rsidRDefault="00566E41" w:rsidP="00566E41">
            <w:pPr>
              <w:pStyle w:val="a9"/>
            </w:pPr>
            <w:r>
              <w:t>ФИО</w:t>
            </w:r>
          </w:p>
        </w:tc>
        <w:tc>
          <w:tcPr>
            <w:tcW w:w="1701" w:type="dxa"/>
          </w:tcPr>
          <w:p w14:paraId="3C5188D2" w14:textId="765C6726" w:rsidR="00566E41" w:rsidRDefault="00566E41" w:rsidP="00566E41">
            <w:pPr>
              <w:pStyle w:val="a9"/>
            </w:pPr>
            <w:r>
              <w:t xml:space="preserve">№ варианта </w:t>
            </w:r>
          </w:p>
        </w:tc>
        <w:tc>
          <w:tcPr>
            <w:tcW w:w="3827" w:type="dxa"/>
          </w:tcPr>
          <w:p w14:paraId="1EFAA899" w14:textId="37995EF0" w:rsidR="00566E41" w:rsidRPr="00566E41" w:rsidRDefault="00566E41" w:rsidP="00566E41">
            <w:pPr>
              <w:pStyle w:val="a9"/>
            </w:pPr>
            <w:r w:rsidRPr="00566E41">
              <w:t>Метод для 2 части работы</w:t>
            </w:r>
          </w:p>
        </w:tc>
      </w:tr>
      <w:tr w:rsidR="00566E41" w14:paraId="62251930" w14:textId="77777777" w:rsidTr="00566E41">
        <w:tc>
          <w:tcPr>
            <w:tcW w:w="3823" w:type="dxa"/>
          </w:tcPr>
          <w:p w14:paraId="7B5D435E" w14:textId="6B80D305" w:rsidR="00566E41" w:rsidRDefault="00566E41" w:rsidP="00566E41">
            <w:pPr>
              <w:ind w:firstLine="0"/>
            </w:pPr>
            <w:r>
              <w:t>Скрябнев Антон Витальевич</w:t>
            </w:r>
          </w:p>
        </w:tc>
        <w:tc>
          <w:tcPr>
            <w:tcW w:w="1701" w:type="dxa"/>
          </w:tcPr>
          <w:p w14:paraId="43EE56CC" w14:textId="5479582E" w:rsidR="00566E41" w:rsidRDefault="00566E41" w:rsidP="00566E41">
            <w:pPr>
              <w:pStyle w:val="a9"/>
            </w:pPr>
            <w:r>
              <w:t>28</w:t>
            </w:r>
          </w:p>
        </w:tc>
        <w:tc>
          <w:tcPr>
            <w:tcW w:w="3827" w:type="dxa"/>
          </w:tcPr>
          <w:p w14:paraId="2984AE72" w14:textId="4E38ADB5" w:rsidR="00566E41" w:rsidRDefault="00566E41" w:rsidP="00566E41">
            <w:pPr>
              <w:pStyle w:val="a9"/>
            </w:pPr>
            <w:r>
              <w:t>КНФ</w:t>
            </w:r>
          </w:p>
        </w:tc>
      </w:tr>
    </w:tbl>
    <w:p w14:paraId="193ACF2F" w14:textId="77777777" w:rsidR="00566E41" w:rsidRDefault="00566E41" w:rsidP="00566E41"/>
    <w:p w14:paraId="3EE02B7C" w14:textId="57F21979" w:rsidR="00566E41" w:rsidRDefault="00566E41" w:rsidP="00566E41">
      <w:r>
        <w:t>Таблица 2 – Исходные данные</w:t>
      </w:r>
    </w:p>
    <w:tbl>
      <w:tblPr>
        <w:tblStyle w:val="TableNormal"/>
        <w:tblW w:w="0" w:type="auto"/>
        <w:tblInd w:w="3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567"/>
        <w:gridCol w:w="567"/>
        <w:gridCol w:w="567"/>
        <w:gridCol w:w="709"/>
      </w:tblGrid>
      <w:tr w:rsidR="00566E41" w14:paraId="0F3655C3" w14:textId="77777777" w:rsidTr="00566E41">
        <w:trPr>
          <w:trHeight w:val="313"/>
        </w:trPr>
        <w:tc>
          <w:tcPr>
            <w:tcW w:w="581" w:type="dxa"/>
          </w:tcPr>
          <w:p w14:paraId="6B9D40C4" w14:textId="77777777" w:rsidR="00566E41" w:rsidRDefault="00566E41" w:rsidP="00566E41">
            <w:pPr>
              <w:pStyle w:val="a9"/>
            </w:pPr>
            <w:r>
              <w:t>Х1</w:t>
            </w:r>
          </w:p>
        </w:tc>
        <w:tc>
          <w:tcPr>
            <w:tcW w:w="567" w:type="dxa"/>
          </w:tcPr>
          <w:p w14:paraId="0ACAA002" w14:textId="77777777" w:rsidR="00566E41" w:rsidRDefault="00566E41" w:rsidP="00566E41">
            <w:pPr>
              <w:pStyle w:val="a9"/>
            </w:pPr>
            <w:r>
              <w:t>Х2</w:t>
            </w:r>
          </w:p>
        </w:tc>
        <w:tc>
          <w:tcPr>
            <w:tcW w:w="567" w:type="dxa"/>
          </w:tcPr>
          <w:p w14:paraId="1A69297F" w14:textId="77777777" w:rsidR="00566E41" w:rsidRDefault="00566E41" w:rsidP="00566E41">
            <w:pPr>
              <w:pStyle w:val="a9"/>
            </w:pPr>
            <w:r>
              <w:t>Х3</w:t>
            </w:r>
          </w:p>
        </w:tc>
        <w:tc>
          <w:tcPr>
            <w:tcW w:w="567" w:type="dxa"/>
          </w:tcPr>
          <w:p w14:paraId="4F69AC87" w14:textId="77777777" w:rsidR="00566E41" w:rsidRDefault="00566E41" w:rsidP="00566E41">
            <w:pPr>
              <w:pStyle w:val="a9"/>
            </w:pPr>
            <w:r>
              <w:t>Х4</w:t>
            </w:r>
          </w:p>
        </w:tc>
        <w:tc>
          <w:tcPr>
            <w:tcW w:w="709" w:type="dxa"/>
          </w:tcPr>
          <w:p w14:paraId="240C8425" w14:textId="77777777" w:rsidR="00566E41" w:rsidRDefault="00566E41" w:rsidP="00566E41">
            <w:pPr>
              <w:pStyle w:val="a9"/>
            </w:pPr>
            <w:r>
              <w:t>F28</w:t>
            </w:r>
          </w:p>
        </w:tc>
      </w:tr>
      <w:tr w:rsidR="00566E41" w14:paraId="7A44F904" w14:textId="77777777" w:rsidTr="00566E41">
        <w:trPr>
          <w:trHeight w:val="326"/>
        </w:trPr>
        <w:tc>
          <w:tcPr>
            <w:tcW w:w="581" w:type="dxa"/>
          </w:tcPr>
          <w:p w14:paraId="3284D6E8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2D355D8C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73528079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3F17A023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709" w:type="dxa"/>
          </w:tcPr>
          <w:p w14:paraId="08673410" w14:textId="77777777" w:rsidR="00566E41" w:rsidRDefault="00566E41" w:rsidP="00566E41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1</w:t>
            </w:r>
          </w:p>
        </w:tc>
      </w:tr>
      <w:tr w:rsidR="00566E41" w14:paraId="58CFF309" w14:textId="77777777" w:rsidTr="00566E41">
        <w:trPr>
          <w:trHeight w:val="313"/>
        </w:trPr>
        <w:tc>
          <w:tcPr>
            <w:tcW w:w="581" w:type="dxa"/>
          </w:tcPr>
          <w:p w14:paraId="4311F8ED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23877A49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1F6B025C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674653F8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709" w:type="dxa"/>
          </w:tcPr>
          <w:p w14:paraId="1010350D" w14:textId="77777777" w:rsidR="00566E41" w:rsidRDefault="00566E41" w:rsidP="00566E41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1</w:t>
            </w:r>
          </w:p>
        </w:tc>
      </w:tr>
      <w:tr w:rsidR="00566E41" w14:paraId="7C4A847F" w14:textId="77777777" w:rsidTr="00566E41">
        <w:trPr>
          <w:trHeight w:val="314"/>
        </w:trPr>
        <w:tc>
          <w:tcPr>
            <w:tcW w:w="581" w:type="dxa"/>
          </w:tcPr>
          <w:p w14:paraId="3CAB8CC4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1C4415A5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7AFF17A1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273A80A3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709" w:type="dxa"/>
          </w:tcPr>
          <w:p w14:paraId="0A65BE84" w14:textId="77777777" w:rsidR="00566E41" w:rsidRDefault="00566E41" w:rsidP="00566E41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1</w:t>
            </w:r>
          </w:p>
        </w:tc>
      </w:tr>
      <w:tr w:rsidR="00566E41" w14:paraId="7B5CA9B0" w14:textId="77777777" w:rsidTr="00566E41">
        <w:trPr>
          <w:trHeight w:val="326"/>
        </w:trPr>
        <w:tc>
          <w:tcPr>
            <w:tcW w:w="581" w:type="dxa"/>
          </w:tcPr>
          <w:p w14:paraId="51CA0554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4E3B57D5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55A56AEF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46042386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709" w:type="dxa"/>
          </w:tcPr>
          <w:p w14:paraId="27D39736" w14:textId="77777777" w:rsidR="00566E41" w:rsidRDefault="00566E41" w:rsidP="00566E41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1</w:t>
            </w:r>
          </w:p>
        </w:tc>
      </w:tr>
      <w:tr w:rsidR="00566E41" w14:paraId="0A7076BF" w14:textId="77777777" w:rsidTr="00566E41">
        <w:trPr>
          <w:trHeight w:val="314"/>
        </w:trPr>
        <w:tc>
          <w:tcPr>
            <w:tcW w:w="581" w:type="dxa"/>
          </w:tcPr>
          <w:p w14:paraId="2CE6B22F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294E889F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44DC038B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4780C5C9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709" w:type="dxa"/>
          </w:tcPr>
          <w:p w14:paraId="32308524" w14:textId="77777777" w:rsidR="00566E41" w:rsidRDefault="00566E41" w:rsidP="00566E41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1</w:t>
            </w:r>
          </w:p>
        </w:tc>
      </w:tr>
      <w:tr w:rsidR="00566E41" w14:paraId="239AD24D" w14:textId="77777777" w:rsidTr="00566E41">
        <w:trPr>
          <w:trHeight w:val="313"/>
        </w:trPr>
        <w:tc>
          <w:tcPr>
            <w:tcW w:w="581" w:type="dxa"/>
          </w:tcPr>
          <w:p w14:paraId="17882780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5D60101F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49575F0F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37E6AE92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709" w:type="dxa"/>
          </w:tcPr>
          <w:p w14:paraId="27C3F500" w14:textId="77777777" w:rsidR="00566E41" w:rsidRDefault="00566E41" w:rsidP="00566E41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1</w:t>
            </w:r>
          </w:p>
        </w:tc>
      </w:tr>
      <w:tr w:rsidR="00566E41" w14:paraId="0AC6395D" w14:textId="77777777" w:rsidTr="00566E41">
        <w:trPr>
          <w:trHeight w:val="326"/>
        </w:trPr>
        <w:tc>
          <w:tcPr>
            <w:tcW w:w="581" w:type="dxa"/>
          </w:tcPr>
          <w:p w14:paraId="05828A86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7C08F325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7E64C2AE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7A8D914E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709" w:type="dxa"/>
          </w:tcPr>
          <w:p w14:paraId="240C6688" w14:textId="77777777" w:rsidR="00566E41" w:rsidRDefault="00566E41" w:rsidP="00566E41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0</w:t>
            </w:r>
          </w:p>
        </w:tc>
      </w:tr>
      <w:tr w:rsidR="00566E41" w14:paraId="2C8B8EDB" w14:textId="77777777" w:rsidTr="00566E41">
        <w:trPr>
          <w:trHeight w:val="313"/>
        </w:trPr>
        <w:tc>
          <w:tcPr>
            <w:tcW w:w="581" w:type="dxa"/>
          </w:tcPr>
          <w:p w14:paraId="719362F9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3E48E185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0D0076EC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65DEF9C6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709" w:type="dxa"/>
          </w:tcPr>
          <w:p w14:paraId="36210A0E" w14:textId="77777777" w:rsidR="00566E41" w:rsidRDefault="00566E41" w:rsidP="00566E41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0</w:t>
            </w:r>
          </w:p>
        </w:tc>
      </w:tr>
      <w:tr w:rsidR="00566E41" w14:paraId="201AA027" w14:textId="77777777" w:rsidTr="00566E41">
        <w:trPr>
          <w:trHeight w:val="313"/>
        </w:trPr>
        <w:tc>
          <w:tcPr>
            <w:tcW w:w="581" w:type="dxa"/>
          </w:tcPr>
          <w:p w14:paraId="00F44440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35EAF2D0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1171EBCF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5A7025C3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709" w:type="dxa"/>
          </w:tcPr>
          <w:p w14:paraId="1B658135" w14:textId="77777777" w:rsidR="00566E41" w:rsidRDefault="00566E41" w:rsidP="00566E41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1</w:t>
            </w:r>
          </w:p>
        </w:tc>
      </w:tr>
      <w:tr w:rsidR="00566E41" w14:paraId="516E35FF" w14:textId="77777777" w:rsidTr="00566E41">
        <w:trPr>
          <w:trHeight w:val="326"/>
        </w:trPr>
        <w:tc>
          <w:tcPr>
            <w:tcW w:w="581" w:type="dxa"/>
          </w:tcPr>
          <w:p w14:paraId="387EC01A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719C674E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18340E94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20200555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709" w:type="dxa"/>
          </w:tcPr>
          <w:p w14:paraId="07793EE3" w14:textId="77777777" w:rsidR="00566E41" w:rsidRDefault="00566E41" w:rsidP="00566E41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0</w:t>
            </w:r>
          </w:p>
        </w:tc>
      </w:tr>
      <w:tr w:rsidR="00566E41" w14:paraId="52152830" w14:textId="77777777" w:rsidTr="00566E41">
        <w:trPr>
          <w:trHeight w:val="313"/>
        </w:trPr>
        <w:tc>
          <w:tcPr>
            <w:tcW w:w="581" w:type="dxa"/>
          </w:tcPr>
          <w:p w14:paraId="0C1A65EF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6BC543AF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09C283D1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0647AA7E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709" w:type="dxa"/>
          </w:tcPr>
          <w:p w14:paraId="066454C8" w14:textId="77777777" w:rsidR="00566E41" w:rsidRDefault="00566E41" w:rsidP="00566E41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0</w:t>
            </w:r>
          </w:p>
        </w:tc>
      </w:tr>
      <w:tr w:rsidR="00566E41" w14:paraId="0A12CB32" w14:textId="77777777" w:rsidTr="00566E41">
        <w:trPr>
          <w:trHeight w:val="314"/>
        </w:trPr>
        <w:tc>
          <w:tcPr>
            <w:tcW w:w="581" w:type="dxa"/>
          </w:tcPr>
          <w:p w14:paraId="10B3A7BC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57369928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649E86C5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30A51B58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709" w:type="dxa"/>
          </w:tcPr>
          <w:p w14:paraId="4916C866" w14:textId="77777777" w:rsidR="00566E41" w:rsidRDefault="00566E41" w:rsidP="00566E41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0</w:t>
            </w:r>
          </w:p>
        </w:tc>
      </w:tr>
      <w:tr w:rsidR="00566E41" w14:paraId="3DCEE93A" w14:textId="77777777" w:rsidTr="00566E41">
        <w:trPr>
          <w:trHeight w:val="326"/>
        </w:trPr>
        <w:tc>
          <w:tcPr>
            <w:tcW w:w="581" w:type="dxa"/>
          </w:tcPr>
          <w:p w14:paraId="0E0A0459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3155933D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3AFE5AE2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4AF17421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709" w:type="dxa"/>
          </w:tcPr>
          <w:p w14:paraId="2C0102A3" w14:textId="77777777" w:rsidR="00566E41" w:rsidRDefault="00566E41" w:rsidP="00566E41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1</w:t>
            </w:r>
          </w:p>
        </w:tc>
      </w:tr>
      <w:tr w:rsidR="00566E41" w14:paraId="3664D17F" w14:textId="77777777" w:rsidTr="00566E41">
        <w:trPr>
          <w:trHeight w:val="313"/>
        </w:trPr>
        <w:tc>
          <w:tcPr>
            <w:tcW w:w="581" w:type="dxa"/>
          </w:tcPr>
          <w:p w14:paraId="45D630E2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451E2DA3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31C99065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1CB545CA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709" w:type="dxa"/>
          </w:tcPr>
          <w:p w14:paraId="71431AB7" w14:textId="77777777" w:rsidR="00566E41" w:rsidRDefault="00566E41" w:rsidP="00566E41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0</w:t>
            </w:r>
          </w:p>
        </w:tc>
      </w:tr>
      <w:tr w:rsidR="00566E41" w14:paraId="3FA81F0F" w14:textId="77777777" w:rsidTr="00566E41">
        <w:trPr>
          <w:trHeight w:val="313"/>
        </w:trPr>
        <w:tc>
          <w:tcPr>
            <w:tcW w:w="581" w:type="dxa"/>
          </w:tcPr>
          <w:p w14:paraId="54C5C815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4299AA64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1C2A9339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285EC3D5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709" w:type="dxa"/>
          </w:tcPr>
          <w:p w14:paraId="568B78DA" w14:textId="77777777" w:rsidR="00566E41" w:rsidRDefault="00566E41" w:rsidP="00566E41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1</w:t>
            </w:r>
          </w:p>
        </w:tc>
      </w:tr>
      <w:tr w:rsidR="00566E41" w14:paraId="37B2725F" w14:textId="77777777" w:rsidTr="00566E41">
        <w:trPr>
          <w:trHeight w:val="314"/>
        </w:trPr>
        <w:tc>
          <w:tcPr>
            <w:tcW w:w="581" w:type="dxa"/>
          </w:tcPr>
          <w:p w14:paraId="2FBC5073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666728FC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1E9C4A41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6CD95902" w14:textId="77777777" w:rsidR="00566E41" w:rsidRDefault="00566E41" w:rsidP="00566E41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709" w:type="dxa"/>
          </w:tcPr>
          <w:p w14:paraId="693880CF" w14:textId="77777777" w:rsidR="00566E41" w:rsidRDefault="00566E41" w:rsidP="00566E41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0</w:t>
            </w:r>
          </w:p>
        </w:tc>
      </w:tr>
    </w:tbl>
    <w:p w14:paraId="6AB8FA83" w14:textId="4887C794" w:rsidR="00566E41" w:rsidRDefault="00566E41" w:rsidP="00566E41">
      <w:pPr>
        <w:pStyle w:val="a6"/>
      </w:pPr>
      <w:r>
        <w:t xml:space="preserve">2 Расчёт </w:t>
      </w:r>
      <w:r w:rsidR="00701914">
        <w:t>совершенной конъюнктивная нормальная формы (СКНФ)</w:t>
      </w:r>
    </w:p>
    <w:p w14:paraId="525142C8" w14:textId="3D97060C" w:rsidR="00701914" w:rsidRDefault="00701914" w:rsidP="00701914">
      <w:pPr>
        <w:pStyle w:val="a4"/>
      </w:pPr>
      <w:r>
        <w:t>2.1 Теория</w:t>
      </w:r>
    </w:p>
    <w:p w14:paraId="79B9D0AC" w14:textId="77777777" w:rsidR="00701914" w:rsidRDefault="00701914" w:rsidP="00701914">
      <w:r w:rsidRPr="00701914">
        <w:rPr>
          <w:b/>
          <w:bCs/>
          <w:i/>
          <w:iCs/>
        </w:rPr>
        <w:t>БУЛЕВЫ УРАВНЕНИЯ</w:t>
      </w:r>
      <w:r w:rsidRPr="00701914">
        <w:t xml:space="preserve"> Булевы уравнения (Y = …) используют переменные, имеющие значение ИСТИНА или ЛОЖЬ, поэтому они идеально подходят для описания цифровой логики. </w:t>
      </w:r>
    </w:p>
    <w:p w14:paraId="279A57C7" w14:textId="77777777" w:rsidR="00701914" w:rsidRPr="00701914" w:rsidRDefault="00701914" w:rsidP="00701914">
      <w:pPr>
        <w:rPr>
          <w:b/>
          <w:bCs/>
        </w:rPr>
      </w:pPr>
      <w:r w:rsidRPr="00701914">
        <w:rPr>
          <w:b/>
          <w:bCs/>
        </w:rPr>
        <w:t xml:space="preserve">Терминология: </w:t>
      </w:r>
    </w:p>
    <w:p w14:paraId="7CBC4850" w14:textId="5F8863D1" w:rsidR="00701914" w:rsidRDefault="00701914" w:rsidP="00701914">
      <w:r w:rsidRPr="00701914">
        <w:rPr>
          <w:b/>
          <w:bCs/>
          <w:i/>
          <w:iCs/>
        </w:rPr>
        <w:t>Дополнение</w:t>
      </w:r>
      <w:r w:rsidRPr="00701914">
        <w:t xml:space="preserve"> (complement) переменной А – это ее отрицание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А</m:t>
            </m:r>
          </m:e>
        </m:acc>
      </m:oMath>
      <w:r w:rsidRPr="00701914">
        <w:t>.</w:t>
      </w:r>
    </w:p>
    <w:p w14:paraId="02F50602" w14:textId="02FB84DD" w:rsidR="00701914" w:rsidRDefault="00701914" w:rsidP="00701914">
      <w:r w:rsidRPr="00701914">
        <w:t>Переменная или ее дополнение называются литералом.</w:t>
      </w:r>
      <w:r>
        <w:t xml:space="preserve"> Например, </w:t>
      </w:r>
      <m:oMath>
        <m:r>
          <w:rPr>
            <w:rFonts w:ascii="Cambria Math" w:hAnsi="Cambria Math"/>
          </w:rPr>
          <m:t xml:space="preserve">А,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А</m:t>
            </m:r>
          </m:e>
        </m:acc>
        <m:r>
          <w:rPr>
            <w:rFonts w:ascii="Cambria Math" w:hAnsi="Cambria Math"/>
          </w:rPr>
          <m:t xml:space="preserve">, В,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В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 xml:space="preserve">– литералы. </w:t>
      </w:r>
      <w:r w:rsidRPr="00701914">
        <w:t xml:space="preserve"> </w:t>
      </w:r>
    </w:p>
    <w:p w14:paraId="60450E38" w14:textId="77777777" w:rsidR="00701914" w:rsidRDefault="00701914" w:rsidP="00701914">
      <w:r w:rsidRPr="00701914">
        <w:lastRenderedPageBreak/>
        <w:t xml:space="preserve">Мы будем называть А прямой формой переменной, 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А</m:t>
            </m:r>
          </m:e>
        </m:acc>
      </m:oMath>
      <w:r>
        <w:rPr>
          <w:rFonts w:eastAsiaTheme="minorEastAsia"/>
        </w:rPr>
        <w:t xml:space="preserve"> </w:t>
      </w:r>
      <w:r w:rsidRPr="00701914">
        <w:t xml:space="preserve">– комплементарной формой; «прямая форма» не подразумевает, что значение А равно ИСТИНЕ, а говорит лишь о том, что у А нет черты сверху. </w:t>
      </w:r>
    </w:p>
    <w:p w14:paraId="05DD5C2F" w14:textId="77777777" w:rsidR="00701914" w:rsidRDefault="00701914" w:rsidP="00701914">
      <w:r w:rsidRPr="00701914">
        <w:rPr>
          <w:b/>
          <w:bCs/>
          <w:i/>
          <w:iCs/>
        </w:rPr>
        <w:t>Операция «И»</w:t>
      </w:r>
      <w:r w:rsidRPr="00701914">
        <w:t xml:space="preserve"> над одним или несколькими литералами называется </w:t>
      </w:r>
      <w:r w:rsidRPr="00701914">
        <w:rPr>
          <w:b/>
          <w:bCs/>
          <w:i/>
          <w:iCs/>
        </w:rPr>
        <w:t>конъюнкцией, произведением (product) или импликантой</w:t>
      </w:r>
      <w:r w:rsidRPr="00701914">
        <w:t xml:space="preserve">. </w:t>
      </w:r>
    </w:p>
    <w:p w14:paraId="4270675C" w14:textId="345AD9F4" w:rsidR="00701914" w:rsidRDefault="00701914" w:rsidP="00701914">
      <w:r w:rsidRPr="00701914">
        <w:rPr>
          <w:b/>
          <w:bCs/>
          <w:i/>
          <w:iCs/>
        </w:rPr>
        <w:t>Минтерм</w:t>
      </w:r>
      <w:r w:rsidRPr="00701914">
        <w:t xml:space="preserve"> (minterm, элементарная конъюнктивная форма) – </w:t>
      </w:r>
      <w:r w:rsidRPr="00701914">
        <w:rPr>
          <w:b/>
          <w:bCs/>
          <w:i/>
          <w:iCs/>
        </w:rPr>
        <w:t>это произведение, включающее все входы функции</w:t>
      </w:r>
      <w:r w:rsidRPr="00701914">
        <w:t xml:space="preserve">. </w:t>
      </w:r>
      <m:oMath>
        <m:r>
          <w:rPr>
            <w:rFonts w:ascii="Cambria Math" w:hAnsi="Cambria Math"/>
          </w:rPr>
          <m:t>А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В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С</m:t>
            </m:r>
          </m:e>
        </m:acc>
      </m:oMath>
      <w:r w:rsidRPr="00701914">
        <w:t xml:space="preserve"> – это минтерм для функции трех переменных A,</w:t>
      </w:r>
      <w:r>
        <w:t xml:space="preserve"> </w:t>
      </w:r>
      <w:r w:rsidRPr="00701914">
        <w:t xml:space="preserve">B и C, 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А</m:t>
            </m:r>
          </m:e>
        </m:acc>
        <m:r>
          <w:rPr>
            <w:rFonts w:ascii="Cambria Math" w:hAnsi="Cambria Math"/>
          </w:rPr>
          <m:t>В</m:t>
        </m:r>
      </m:oMath>
      <w:r w:rsidRPr="00701914">
        <w:t xml:space="preserve"> – не минтерм, поскольку он не включает в себя С (это безусловно для ситуации, когда изначально три входных переменных заявлено). </w:t>
      </w:r>
    </w:p>
    <w:p w14:paraId="0C0FEB54" w14:textId="59C3AA7D" w:rsidR="00701914" w:rsidRDefault="00701914" w:rsidP="00701914">
      <w:r w:rsidRPr="00701914">
        <w:t xml:space="preserve">Аналогично, </w:t>
      </w:r>
      <w:r w:rsidRPr="00701914">
        <w:rPr>
          <w:b/>
          <w:bCs/>
          <w:i/>
          <w:iCs/>
        </w:rPr>
        <w:t>операция «ИЛИ»</w:t>
      </w:r>
      <w:r w:rsidRPr="00701914">
        <w:t xml:space="preserve"> над одним или более литералами </w:t>
      </w:r>
      <w:r w:rsidRPr="00097BF2">
        <w:rPr>
          <w:b/>
          <w:bCs/>
          <w:i/>
          <w:iCs/>
        </w:rPr>
        <w:t>называется дизъюнкцией или суммой</w:t>
      </w:r>
      <w:r w:rsidRPr="00701914">
        <w:t xml:space="preserve">. </w:t>
      </w:r>
    </w:p>
    <w:p w14:paraId="6230BBA5" w14:textId="77777777" w:rsidR="00097BF2" w:rsidRDefault="00701914" w:rsidP="00701914">
      <w:r w:rsidRPr="00097BF2">
        <w:rPr>
          <w:b/>
          <w:bCs/>
          <w:i/>
          <w:iCs/>
        </w:rPr>
        <w:t>Макстерм</w:t>
      </w:r>
      <w:r w:rsidRPr="00701914">
        <w:t xml:space="preserve"> (maxterm, элементарная дизъюнктивная форма) – это сумма всех входов функции. </w:t>
      </w:r>
      <m:oMath>
        <m:r>
          <w:rPr>
            <w:rFonts w:ascii="Cambria Math" w:hAnsi="Cambria Math"/>
          </w:rPr>
          <m:t>А+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В</m:t>
            </m:r>
          </m:e>
        </m:acc>
        <m:r>
          <w:rPr>
            <w:rFonts w:ascii="Cambria Math" w:hAnsi="Cambria Math"/>
          </w:rPr>
          <m:t>+С</m:t>
        </m:r>
      </m:oMath>
      <w:r w:rsidRPr="00701914">
        <w:t xml:space="preserve"> является макстермом функции трех переменных A, B и C. </w:t>
      </w:r>
    </w:p>
    <w:p w14:paraId="3F8641C3" w14:textId="6DE0BFF3" w:rsidR="00701914" w:rsidRPr="00FE5DC0" w:rsidRDefault="00701914" w:rsidP="00701914">
      <w:r w:rsidRPr="00701914">
        <w:t>Порядок операций важен при анализе булевых уравнений. Означает ли Y = A + BC, что Y = (A ИЛИ B) И C или Y = A ИЛИ (B И C)? В булевых уравнениях наибольший приоритет имеет операция НЕ, затем идет И, затем ИЛИ. Как и в обычных уравнениях, произведения вычисляются до вычисления сумм. Таким образом, правильно уравнение читается как Y = A ИЛИ (B И C).</w:t>
      </w:r>
    </w:p>
    <w:p w14:paraId="23EDD593" w14:textId="6B028000" w:rsidR="00097BF2" w:rsidRPr="00FE5DC0" w:rsidRDefault="00097BF2" w:rsidP="00701914">
      <w:pPr>
        <w:rPr>
          <w:b/>
          <w:bCs/>
        </w:rPr>
      </w:pPr>
      <w:r w:rsidRPr="00097BF2">
        <w:rPr>
          <w:b/>
          <w:bCs/>
        </w:rPr>
        <w:t>ДИЗЪЮНКТИВНАЯ ФОРМА</w:t>
      </w:r>
    </w:p>
    <w:p w14:paraId="17713C23" w14:textId="2D1406FB" w:rsidR="00097BF2" w:rsidRPr="00FE5DC0" w:rsidRDefault="00097BF2" w:rsidP="00701914">
      <w:r w:rsidRPr="00097BF2">
        <w:t xml:space="preserve">Таблица истинности для функции N переменных содержит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097BF2">
        <w:t xml:space="preserve"> строк, по одной для каждой возможной комбинации значений входов. Каждой строке в таблице истинности соответствует </w:t>
      </w:r>
      <w:r w:rsidRPr="00097BF2">
        <w:rPr>
          <w:b/>
          <w:bCs/>
          <w:i/>
          <w:iCs/>
        </w:rPr>
        <w:t>минтерм</w:t>
      </w:r>
      <w:r w:rsidRPr="00097BF2">
        <w:t xml:space="preserve">, который имеет значение </w:t>
      </w:r>
      <w:r w:rsidRPr="00097BF2">
        <w:rPr>
          <w:b/>
          <w:bCs/>
          <w:i/>
          <w:iCs/>
        </w:rPr>
        <w:t xml:space="preserve">ИСТИНА </w:t>
      </w:r>
      <w:r w:rsidRPr="00097BF2">
        <w:t>для этой строки.</w:t>
      </w:r>
    </w:p>
    <w:p w14:paraId="0C62DAA2" w14:textId="77777777" w:rsidR="00097BF2" w:rsidRPr="00FE5DC0" w:rsidRDefault="00097BF2" w:rsidP="00097BF2">
      <w:r>
        <w:rPr>
          <w:lang w:val="en-US"/>
        </w:rPr>
        <w:t>C</w:t>
      </w:r>
      <w:r w:rsidRPr="00097BF2">
        <w:t xml:space="preserve">умма минтермов называется совершенной дизъюнктивной нормальной формой функции (sum-of-products canonical form). </w:t>
      </w:r>
    </w:p>
    <w:p w14:paraId="1C3A4225" w14:textId="6AF321C1" w:rsidR="00097BF2" w:rsidRPr="00FE5DC0" w:rsidRDefault="00097BF2" w:rsidP="00097BF2">
      <w:r w:rsidRPr="00097BF2">
        <w:rPr>
          <w:b/>
          <w:bCs/>
          <w:i/>
          <w:iCs/>
        </w:rPr>
        <w:t>СДНФ</w:t>
      </w:r>
      <w:r w:rsidRPr="00097BF2">
        <w:t xml:space="preserve"> - представляет собой сумму (операцию «ИЛИ») произведений (операций «И», образующих минтермы).</w:t>
      </w:r>
    </w:p>
    <w:p w14:paraId="2166AEE0" w14:textId="5B588FC2" w:rsidR="00097BF2" w:rsidRPr="00FE5DC0" w:rsidRDefault="00097BF2" w:rsidP="00097BF2">
      <w:pPr>
        <w:rPr>
          <w:b/>
          <w:bCs/>
        </w:rPr>
      </w:pPr>
      <w:r w:rsidRPr="00097BF2">
        <w:rPr>
          <w:b/>
          <w:bCs/>
        </w:rPr>
        <w:t>КОНЪЮНКТИВНАЯ ФОРМА</w:t>
      </w:r>
    </w:p>
    <w:p w14:paraId="2EA25041" w14:textId="6E6EE81F" w:rsidR="00097BF2" w:rsidRPr="00FE5DC0" w:rsidRDefault="00097BF2" w:rsidP="00097BF2">
      <w:r w:rsidRPr="00097BF2">
        <w:t xml:space="preserve">Альтернативный способ выражения булевых функций – это совершенная конъюнктивная нормальная форма (products-of-sum forms) - </w:t>
      </w:r>
      <w:r w:rsidRPr="00097BF2">
        <w:rPr>
          <w:b/>
          <w:bCs/>
        </w:rPr>
        <w:t>СКНФ</w:t>
      </w:r>
      <w:r w:rsidRPr="00097BF2">
        <w:t xml:space="preserve">. Каждая строка таблицы истинности соответствует макстерму, который имеет значение ЛОЖЬ для этой строки. Например, макстерм для первой строки для двухвходовой таблицы истинности – это (A + B), поскольку (A + B) имеет значение ЛОЖЬ, когда A = 0 и B = 0. Для любой схемы, заданной </w:t>
      </w:r>
      <w:r w:rsidRPr="00097BF2">
        <w:lastRenderedPageBreak/>
        <w:t>таблицей истинности, мы можем записать ее булево уравнение как логическое «И» всех макстермов, для которых выход имеет значение ЛОЖЬ.</w:t>
      </w:r>
    </w:p>
    <w:p w14:paraId="3BC99258" w14:textId="60C8257E" w:rsidR="00097BF2" w:rsidRDefault="00097BF2" w:rsidP="00097BF2">
      <w:r>
        <w:t>Пример:</w:t>
      </w:r>
    </w:p>
    <w:p w14:paraId="0A1F2F77" w14:textId="42080312" w:rsidR="00097BF2" w:rsidRPr="00097BF2" w:rsidRDefault="00097BF2" w:rsidP="00097BF2">
      <w:r>
        <w:t>Таблица 3 – Пример для КНФ</w:t>
      </w:r>
    </w:p>
    <w:p w14:paraId="2C8B6F2A" w14:textId="736E2006" w:rsidR="00097BF2" w:rsidRDefault="00097BF2" w:rsidP="00097BF2">
      <w:pPr>
        <w:pStyle w:val="a9"/>
      </w:pPr>
      <w:r w:rsidRPr="00097BF2">
        <w:rPr>
          <w:noProof/>
          <w:lang w:val="en-US"/>
        </w:rPr>
        <w:drawing>
          <wp:inline distT="0" distB="0" distL="0" distR="0" wp14:anchorId="62CF7599" wp14:editId="4BDF4C51">
            <wp:extent cx="2391109" cy="1314633"/>
            <wp:effectExtent l="0" t="0" r="9525" b="0"/>
            <wp:docPr id="1152248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48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1C6D" w14:textId="28C3C355" w:rsidR="00097BF2" w:rsidRPr="00FE5DC0" w:rsidRDefault="00097BF2" w:rsidP="00097BF2">
      <w:r>
        <w:t>СКНФ</w:t>
      </w:r>
      <w:r w:rsidRPr="00FE5DC0">
        <w:t xml:space="preserve"> </w:t>
      </w:r>
      <w:r>
        <w:t xml:space="preserve">выглядит для таблицы 3: </w:t>
      </w:r>
    </w:p>
    <w:p w14:paraId="20E41A08" w14:textId="51752668" w:rsidR="00097BF2" w:rsidRPr="00097BF2" w:rsidRDefault="00097BF2" w:rsidP="00097BF2">
      <w:pPr>
        <w:pStyle w:val="a9"/>
      </w:pPr>
      <w:r w:rsidRPr="00097BF2">
        <w:rPr>
          <w:lang w:val="en-US"/>
        </w:rPr>
        <w:t>Y</w:t>
      </w:r>
      <w:r w:rsidRPr="00FE5DC0">
        <w:t xml:space="preserve"> = (</w:t>
      </w:r>
      <w:r w:rsidRPr="00097BF2">
        <w:rPr>
          <w:lang w:val="en-US"/>
        </w:rPr>
        <w:t>A</w:t>
      </w:r>
      <w:r w:rsidRPr="00FE5DC0">
        <w:t xml:space="preserve"> + </w:t>
      </w:r>
      <w:r w:rsidRPr="00097BF2">
        <w:rPr>
          <w:lang w:val="en-US"/>
        </w:rPr>
        <w:t>B</w:t>
      </w:r>
      <w:r w:rsidRPr="00FE5DC0">
        <w:t>)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А</m:t>
            </m:r>
          </m:e>
        </m:acc>
      </m:oMath>
      <w:r w:rsidRPr="00097BF2">
        <w:t xml:space="preserve"> + B).</w:t>
      </w:r>
    </w:p>
    <w:p w14:paraId="6E5A993C" w14:textId="1CA9C052" w:rsidR="00701914" w:rsidRPr="00FE5DC0" w:rsidRDefault="00701914" w:rsidP="00701914">
      <w:pPr>
        <w:pStyle w:val="a4"/>
      </w:pPr>
      <w:r>
        <w:t>2.2 Расчёт</w:t>
      </w:r>
    </w:p>
    <w:p w14:paraId="1D8AB529" w14:textId="76AD2E49" w:rsidR="00097BF2" w:rsidRPr="00097BF2" w:rsidRDefault="00097BF2" w:rsidP="00097BF2">
      <w:r>
        <w:t>Так как по исходным данным дано КНФ мы ищем макстермы</w:t>
      </w:r>
      <w:r w:rsidR="00723A60">
        <w:t>,</w:t>
      </w:r>
      <w:r>
        <w:t xml:space="preserve"> </w:t>
      </w:r>
      <w:r w:rsidR="00723A60">
        <w:t>т</w:t>
      </w:r>
      <w:r>
        <w:t>о есть сумма всех входов функции</w:t>
      </w:r>
      <w:r w:rsidR="00723A60">
        <w:t>, где выход равен 0.</w:t>
      </w:r>
    </w:p>
    <w:p w14:paraId="60597FEC" w14:textId="1BE3E14D" w:rsidR="00097BF2" w:rsidRPr="00097BF2" w:rsidRDefault="00097BF2" w:rsidP="00097BF2">
      <w:r>
        <w:t>Таблица 3 – Нахождение макстермов</w:t>
      </w:r>
    </w:p>
    <w:tbl>
      <w:tblPr>
        <w:tblStyle w:val="TableNormal"/>
        <w:tblW w:w="0" w:type="auto"/>
        <w:tblInd w:w="1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567"/>
        <w:gridCol w:w="567"/>
        <w:gridCol w:w="567"/>
        <w:gridCol w:w="709"/>
        <w:gridCol w:w="2693"/>
      </w:tblGrid>
      <w:tr w:rsidR="00097BF2" w:rsidRPr="003422CF" w14:paraId="4958AFCB" w14:textId="77777777" w:rsidTr="00097BF2">
        <w:trPr>
          <w:trHeight w:val="313"/>
        </w:trPr>
        <w:tc>
          <w:tcPr>
            <w:tcW w:w="581" w:type="dxa"/>
          </w:tcPr>
          <w:p w14:paraId="2EEF901C" w14:textId="77777777" w:rsidR="00097BF2" w:rsidRPr="00097BF2" w:rsidRDefault="00097BF2" w:rsidP="00097BF2">
            <w:pPr>
              <w:pStyle w:val="a9"/>
              <w:rPr>
                <w:b/>
                <w:bCs/>
              </w:rPr>
            </w:pPr>
            <w:r w:rsidRPr="00097BF2">
              <w:rPr>
                <w:b/>
                <w:bCs/>
              </w:rPr>
              <w:t>Х1</w:t>
            </w:r>
          </w:p>
        </w:tc>
        <w:tc>
          <w:tcPr>
            <w:tcW w:w="567" w:type="dxa"/>
          </w:tcPr>
          <w:p w14:paraId="3778472F" w14:textId="77777777" w:rsidR="00097BF2" w:rsidRPr="00097BF2" w:rsidRDefault="00097BF2" w:rsidP="00097BF2">
            <w:pPr>
              <w:pStyle w:val="a9"/>
              <w:rPr>
                <w:b/>
                <w:bCs/>
              </w:rPr>
            </w:pPr>
            <w:r w:rsidRPr="00097BF2">
              <w:rPr>
                <w:b/>
                <w:bCs/>
              </w:rPr>
              <w:t>Х2</w:t>
            </w:r>
          </w:p>
        </w:tc>
        <w:tc>
          <w:tcPr>
            <w:tcW w:w="567" w:type="dxa"/>
          </w:tcPr>
          <w:p w14:paraId="1C4F94B7" w14:textId="77777777" w:rsidR="00097BF2" w:rsidRPr="00097BF2" w:rsidRDefault="00097BF2" w:rsidP="00097BF2">
            <w:pPr>
              <w:pStyle w:val="a9"/>
              <w:rPr>
                <w:b/>
                <w:bCs/>
              </w:rPr>
            </w:pPr>
            <w:r w:rsidRPr="00097BF2">
              <w:rPr>
                <w:b/>
                <w:bCs/>
              </w:rPr>
              <w:t>Х3</w:t>
            </w:r>
          </w:p>
        </w:tc>
        <w:tc>
          <w:tcPr>
            <w:tcW w:w="567" w:type="dxa"/>
          </w:tcPr>
          <w:p w14:paraId="340904A0" w14:textId="77777777" w:rsidR="00097BF2" w:rsidRPr="00097BF2" w:rsidRDefault="00097BF2" w:rsidP="00097BF2">
            <w:pPr>
              <w:pStyle w:val="a9"/>
              <w:rPr>
                <w:b/>
                <w:bCs/>
              </w:rPr>
            </w:pPr>
            <w:r w:rsidRPr="00097BF2">
              <w:rPr>
                <w:b/>
                <w:bCs/>
              </w:rPr>
              <w:t>Х4</w:t>
            </w:r>
          </w:p>
        </w:tc>
        <w:tc>
          <w:tcPr>
            <w:tcW w:w="709" w:type="dxa"/>
          </w:tcPr>
          <w:p w14:paraId="5903474A" w14:textId="77777777" w:rsidR="00097BF2" w:rsidRPr="00097BF2" w:rsidRDefault="00097BF2" w:rsidP="00097BF2">
            <w:pPr>
              <w:pStyle w:val="a9"/>
              <w:rPr>
                <w:b/>
                <w:bCs/>
              </w:rPr>
            </w:pPr>
            <w:r w:rsidRPr="00097BF2">
              <w:rPr>
                <w:b/>
                <w:bCs/>
              </w:rPr>
              <w:t>F28</w:t>
            </w:r>
          </w:p>
        </w:tc>
        <w:tc>
          <w:tcPr>
            <w:tcW w:w="2693" w:type="dxa"/>
          </w:tcPr>
          <w:p w14:paraId="6DD2C190" w14:textId="77777777" w:rsidR="00097BF2" w:rsidRPr="00097BF2" w:rsidRDefault="00097BF2" w:rsidP="00097BF2">
            <w:pPr>
              <w:pStyle w:val="a9"/>
              <w:rPr>
                <w:b/>
                <w:bCs/>
              </w:rPr>
            </w:pPr>
            <w:r w:rsidRPr="00097BF2">
              <w:rPr>
                <w:b/>
                <w:bCs/>
              </w:rPr>
              <w:t>Maxterm</w:t>
            </w:r>
          </w:p>
        </w:tc>
      </w:tr>
      <w:tr w:rsidR="00097BF2" w:rsidRPr="00511A12" w14:paraId="6498CFDF" w14:textId="77777777" w:rsidTr="00097BF2">
        <w:trPr>
          <w:trHeight w:val="326"/>
        </w:trPr>
        <w:tc>
          <w:tcPr>
            <w:tcW w:w="581" w:type="dxa"/>
          </w:tcPr>
          <w:p w14:paraId="6A5CC999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04AEDE08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43889E84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6B35FDF9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709" w:type="dxa"/>
          </w:tcPr>
          <w:p w14:paraId="115D395D" w14:textId="77777777" w:rsidR="00097BF2" w:rsidRDefault="00097BF2" w:rsidP="00097BF2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1</w:t>
            </w:r>
          </w:p>
        </w:tc>
        <w:tc>
          <w:tcPr>
            <w:tcW w:w="2693" w:type="dxa"/>
          </w:tcPr>
          <w:p w14:paraId="406E5AA9" w14:textId="77777777" w:rsidR="00097BF2" w:rsidRPr="00511A12" w:rsidRDefault="00097BF2" w:rsidP="00097BF2">
            <w:pPr>
              <w:pStyle w:val="a9"/>
              <w:rPr>
                <w:i/>
                <w:spacing w:val="-10"/>
                <w:lang w:val="ru-RU"/>
              </w:rPr>
            </w:pPr>
          </w:p>
        </w:tc>
      </w:tr>
      <w:tr w:rsidR="00097BF2" w14:paraId="65D08817" w14:textId="77777777" w:rsidTr="00097BF2">
        <w:trPr>
          <w:trHeight w:val="313"/>
        </w:trPr>
        <w:tc>
          <w:tcPr>
            <w:tcW w:w="581" w:type="dxa"/>
          </w:tcPr>
          <w:p w14:paraId="556B8CFB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1A0C5366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65E83E34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19A73C0A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709" w:type="dxa"/>
          </w:tcPr>
          <w:p w14:paraId="3FB71BBB" w14:textId="77777777" w:rsidR="00097BF2" w:rsidRDefault="00097BF2" w:rsidP="00097BF2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1</w:t>
            </w:r>
          </w:p>
        </w:tc>
        <w:tc>
          <w:tcPr>
            <w:tcW w:w="2693" w:type="dxa"/>
          </w:tcPr>
          <w:p w14:paraId="6EAFB570" w14:textId="77777777" w:rsidR="00097BF2" w:rsidRDefault="00097BF2" w:rsidP="00097BF2">
            <w:pPr>
              <w:pStyle w:val="a9"/>
              <w:rPr>
                <w:spacing w:val="-10"/>
              </w:rPr>
            </w:pPr>
          </w:p>
        </w:tc>
      </w:tr>
      <w:tr w:rsidR="00097BF2" w14:paraId="7635631B" w14:textId="77777777" w:rsidTr="00097BF2">
        <w:trPr>
          <w:trHeight w:val="314"/>
        </w:trPr>
        <w:tc>
          <w:tcPr>
            <w:tcW w:w="581" w:type="dxa"/>
          </w:tcPr>
          <w:p w14:paraId="0C01C4AF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3AE31763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3504F214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19C7BD30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709" w:type="dxa"/>
          </w:tcPr>
          <w:p w14:paraId="1EB19EB3" w14:textId="77777777" w:rsidR="00097BF2" w:rsidRDefault="00097BF2" w:rsidP="00097BF2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1</w:t>
            </w:r>
          </w:p>
        </w:tc>
        <w:tc>
          <w:tcPr>
            <w:tcW w:w="2693" w:type="dxa"/>
          </w:tcPr>
          <w:p w14:paraId="1F21FEB7" w14:textId="77777777" w:rsidR="00097BF2" w:rsidRDefault="00097BF2" w:rsidP="00097BF2">
            <w:pPr>
              <w:pStyle w:val="a9"/>
              <w:rPr>
                <w:spacing w:val="-10"/>
              </w:rPr>
            </w:pPr>
          </w:p>
        </w:tc>
      </w:tr>
      <w:tr w:rsidR="00097BF2" w14:paraId="209551CC" w14:textId="77777777" w:rsidTr="00097BF2">
        <w:trPr>
          <w:trHeight w:val="326"/>
        </w:trPr>
        <w:tc>
          <w:tcPr>
            <w:tcW w:w="581" w:type="dxa"/>
          </w:tcPr>
          <w:p w14:paraId="7927FE96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0E5EC365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647AB9C1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53350691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709" w:type="dxa"/>
          </w:tcPr>
          <w:p w14:paraId="3449C045" w14:textId="77777777" w:rsidR="00097BF2" w:rsidRDefault="00097BF2" w:rsidP="00097BF2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1</w:t>
            </w:r>
          </w:p>
        </w:tc>
        <w:tc>
          <w:tcPr>
            <w:tcW w:w="2693" w:type="dxa"/>
          </w:tcPr>
          <w:p w14:paraId="0C61D782" w14:textId="77777777" w:rsidR="00097BF2" w:rsidRDefault="00097BF2" w:rsidP="00097BF2">
            <w:pPr>
              <w:pStyle w:val="a9"/>
              <w:rPr>
                <w:spacing w:val="-10"/>
              </w:rPr>
            </w:pPr>
          </w:p>
        </w:tc>
      </w:tr>
      <w:tr w:rsidR="00097BF2" w14:paraId="708AB8DD" w14:textId="77777777" w:rsidTr="00097BF2">
        <w:trPr>
          <w:trHeight w:val="314"/>
        </w:trPr>
        <w:tc>
          <w:tcPr>
            <w:tcW w:w="581" w:type="dxa"/>
          </w:tcPr>
          <w:p w14:paraId="1B6FC219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2975FB65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2E3A2204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0737C282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709" w:type="dxa"/>
          </w:tcPr>
          <w:p w14:paraId="012D9A8C" w14:textId="77777777" w:rsidR="00097BF2" w:rsidRDefault="00097BF2" w:rsidP="00097BF2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1</w:t>
            </w:r>
          </w:p>
        </w:tc>
        <w:tc>
          <w:tcPr>
            <w:tcW w:w="2693" w:type="dxa"/>
          </w:tcPr>
          <w:p w14:paraId="4D8E8B81" w14:textId="77777777" w:rsidR="00097BF2" w:rsidRDefault="00097BF2" w:rsidP="00097BF2">
            <w:pPr>
              <w:pStyle w:val="a9"/>
              <w:rPr>
                <w:spacing w:val="-10"/>
              </w:rPr>
            </w:pPr>
          </w:p>
        </w:tc>
      </w:tr>
      <w:tr w:rsidR="00097BF2" w14:paraId="4E717658" w14:textId="77777777" w:rsidTr="00097BF2">
        <w:trPr>
          <w:trHeight w:val="313"/>
        </w:trPr>
        <w:tc>
          <w:tcPr>
            <w:tcW w:w="581" w:type="dxa"/>
          </w:tcPr>
          <w:p w14:paraId="14E2FC43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62F4411F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4F733799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1228D3A8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709" w:type="dxa"/>
          </w:tcPr>
          <w:p w14:paraId="434C9D29" w14:textId="77777777" w:rsidR="00097BF2" w:rsidRDefault="00097BF2" w:rsidP="00097BF2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1</w:t>
            </w:r>
          </w:p>
        </w:tc>
        <w:tc>
          <w:tcPr>
            <w:tcW w:w="2693" w:type="dxa"/>
          </w:tcPr>
          <w:p w14:paraId="6D361285" w14:textId="77777777" w:rsidR="00097BF2" w:rsidRDefault="00097BF2" w:rsidP="00097BF2">
            <w:pPr>
              <w:pStyle w:val="a9"/>
              <w:rPr>
                <w:spacing w:val="-10"/>
              </w:rPr>
            </w:pPr>
          </w:p>
        </w:tc>
      </w:tr>
      <w:tr w:rsidR="00097BF2" w14:paraId="5F94B397" w14:textId="77777777" w:rsidTr="00097BF2">
        <w:trPr>
          <w:trHeight w:val="326"/>
        </w:trPr>
        <w:tc>
          <w:tcPr>
            <w:tcW w:w="581" w:type="dxa"/>
          </w:tcPr>
          <w:p w14:paraId="71D5FBE3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392D1F36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13133C40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63FB30B9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709" w:type="dxa"/>
          </w:tcPr>
          <w:p w14:paraId="3689225E" w14:textId="77777777" w:rsidR="00097BF2" w:rsidRDefault="00097BF2" w:rsidP="00097BF2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0</w:t>
            </w:r>
          </w:p>
        </w:tc>
        <w:tc>
          <w:tcPr>
            <w:tcW w:w="2693" w:type="dxa"/>
          </w:tcPr>
          <w:p w14:paraId="45F83EF9" w14:textId="77777777" w:rsidR="00097BF2" w:rsidRDefault="00000000" w:rsidP="00097BF2">
            <w:pPr>
              <w:pStyle w:val="a9"/>
              <w:rPr>
                <w:spacing w:val="-1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1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pacing w:val="-1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pacing w:val="-10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1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pacing w:val="-10"/>
                      </w:rPr>
                      <m:t>4</m:t>
                    </m:r>
                  </m:sub>
                </m:sSub>
              </m:oMath>
            </m:oMathPara>
          </w:p>
        </w:tc>
      </w:tr>
      <w:tr w:rsidR="00097BF2" w14:paraId="4C418FFF" w14:textId="77777777" w:rsidTr="00097BF2">
        <w:trPr>
          <w:trHeight w:val="313"/>
        </w:trPr>
        <w:tc>
          <w:tcPr>
            <w:tcW w:w="581" w:type="dxa"/>
          </w:tcPr>
          <w:p w14:paraId="66BA9F97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208947BD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4D91D601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6ECBD4FA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709" w:type="dxa"/>
          </w:tcPr>
          <w:p w14:paraId="1CB67B40" w14:textId="77777777" w:rsidR="00097BF2" w:rsidRDefault="00097BF2" w:rsidP="00097BF2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0</w:t>
            </w:r>
          </w:p>
        </w:tc>
        <w:tc>
          <w:tcPr>
            <w:tcW w:w="2693" w:type="dxa"/>
          </w:tcPr>
          <w:p w14:paraId="1FA3069E" w14:textId="77777777" w:rsidR="00097BF2" w:rsidRDefault="00000000" w:rsidP="00097BF2">
            <w:pPr>
              <w:pStyle w:val="a9"/>
              <w:rPr>
                <w:spacing w:val="-1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1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pacing w:val="-1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pacing w:val="-10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</w:tr>
      <w:tr w:rsidR="00097BF2" w14:paraId="68E2DB47" w14:textId="77777777" w:rsidTr="00097BF2">
        <w:trPr>
          <w:trHeight w:val="313"/>
        </w:trPr>
        <w:tc>
          <w:tcPr>
            <w:tcW w:w="581" w:type="dxa"/>
          </w:tcPr>
          <w:p w14:paraId="0A3E171C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0B094F1D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7F2CB903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71C2B21B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709" w:type="dxa"/>
          </w:tcPr>
          <w:p w14:paraId="5537A620" w14:textId="77777777" w:rsidR="00097BF2" w:rsidRDefault="00097BF2" w:rsidP="00097BF2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1</w:t>
            </w:r>
          </w:p>
        </w:tc>
        <w:tc>
          <w:tcPr>
            <w:tcW w:w="2693" w:type="dxa"/>
          </w:tcPr>
          <w:p w14:paraId="52ECFE41" w14:textId="77777777" w:rsidR="00097BF2" w:rsidRDefault="00097BF2" w:rsidP="00097BF2">
            <w:pPr>
              <w:pStyle w:val="a9"/>
              <w:rPr>
                <w:spacing w:val="-10"/>
              </w:rPr>
            </w:pPr>
          </w:p>
        </w:tc>
      </w:tr>
      <w:tr w:rsidR="00097BF2" w14:paraId="441C8D27" w14:textId="77777777" w:rsidTr="00097BF2">
        <w:trPr>
          <w:trHeight w:val="326"/>
        </w:trPr>
        <w:tc>
          <w:tcPr>
            <w:tcW w:w="581" w:type="dxa"/>
          </w:tcPr>
          <w:p w14:paraId="62032090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2D051220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369518FD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10EC60B4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709" w:type="dxa"/>
          </w:tcPr>
          <w:p w14:paraId="5746951B" w14:textId="77777777" w:rsidR="00097BF2" w:rsidRDefault="00097BF2" w:rsidP="00097BF2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0</w:t>
            </w:r>
          </w:p>
        </w:tc>
        <w:tc>
          <w:tcPr>
            <w:tcW w:w="2693" w:type="dxa"/>
          </w:tcPr>
          <w:p w14:paraId="49D32418" w14:textId="77777777" w:rsidR="00097BF2" w:rsidRDefault="00000000" w:rsidP="00097BF2">
            <w:pPr>
              <w:pStyle w:val="a9"/>
              <w:rPr>
                <w:spacing w:val="-1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1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pacing w:val="-1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pacing w:val="-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1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pacing w:val="-1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pacing w:val="-10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</w:tr>
      <w:tr w:rsidR="00097BF2" w14:paraId="39B6891D" w14:textId="77777777" w:rsidTr="00097BF2">
        <w:trPr>
          <w:trHeight w:val="313"/>
        </w:trPr>
        <w:tc>
          <w:tcPr>
            <w:tcW w:w="581" w:type="dxa"/>
          </w:tcPr>
          <w:p w14:paraId="165FE23E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77772C87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31F4263D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7E6BBAE9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709" w:type="dxa"/>
          </w:tcPr>
          <w:p w14:paraId="05EE8B29" w14:textId="77777777" w:rsidR="00097BF2" w:rsidRDefault="00097BF2" w:rsidP="00097BF2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0</w:t>
            </w:r>
          </w:p>
        </w:tc>
        <w:tc>
          <w:tcPr>
            <w:tcW w:w="2693" w:type="dxa"/>
          </w:tcPr>
          <w:p w14:paraId="2B5D69F4" w14:textId="77777777" w:rsidR="00097BF2" w:rsidRDefault="00000000" w:rsidP="00097BF2">
            <w:pPr>
              <w:pStyle w:val="a9"/>
              <w:rPr>
                <w:spacing w:val="-1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1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pacing w:val="-1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pacing w:val="-10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1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pacing w:val="-10"/>
                      </w:rPr>
                      <m:t>4</m:t>
                    </m:r>
                  </m:sub>
                </m:sSub>
              </m:oMath>
            </m:oMathPara>
          </w:p>
        </w:tc>
      </w:tr>
      <w:tr w:rsidR="00097BF2" w14:paraId="707C7D07" w14:textId="77777777" w:rsidTr="00097BF2">
        <w:trPr>
          <w:trHeight w:val="314"/>
        </w:trPr>
        <w:tc>
          <w:tcPr>
            <w:tcW w:w="581" w:type="dxa"/>
          </w:tcPr>
          <w:p w14:paraId="2AB6DE5A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447CDABE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04E07FC5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33926CC1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709" w:type="dxa"/>
          </w:tcPr>
          <w:p w14:paraId="1362E6D5" w14:textId="77777777" w:rsidR="00097BF2" w:rsidRDefault="00097BF2" w:rsidP="00097BF2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0</w:t>
            </w:r>
          </w:p>
        </w:tc>
        <w:tc>
          <w:tcPr>
            <w:tcW w:w="2693" w:type="dxa"/>
          </w:tcPr>
          <w:p w14:paraId="543E2E21" w14:textId="77777777" w:rsidR="00097BF2" w:rsidRDefault="00000000" w:rsidP="00097BF2">
            <w:pPr>
              <w:pStyle w:val="a9"/>
              <w:rPr>
                <w:spacing w:val="-1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1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pacing w:val="-1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pacing w:val="-10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</w:tr>
      <w:tr w:rsidR="00097BF2" w14:paraId="5E70C839" w14:textId="77777777" w:rsidTr="00097BF2">
        <w:trPr>
          <w:trHeight w:val="326"/>
        </w:trPr>
        <w:tc>
          <w:tcPr>
            <w:tcW w:w="581" w:type="dxa"/>
          </w:tcPr>
          <w:p w14:paraId="72D57BF6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0301877A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6CB71794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471074D1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709" w:type="dxa"/>
          </w:tcPr>
          <w:p w14:paraId="5D5E3DA1" w14:textId="77777777" w:rsidR="00097BF2" w:rsidRDefault="00097BF2" w:rsidP="00097BF2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1</w:t>
            </w:r>
          </w:p>
        </w:tc>
        <w:tc>
          <w:tcPr>
            <w:tcW w:w="2693" w:type="dxa"/>
          </w:tcPr>
          <w:p w14:paraId="036F432D" w14:textId="77777777" w:rsidR="00097BF2" w:rsidRDefault="00097BF2" w:rsidP="00097BF2">
            <w:pPr>
              <w:pStyle w:val="a9"/>
              <w:rPr>
                <w:spacing w:val="-10"/>
              </w:rPr>
            </w:pPr>
          </w:p>
        </w:tc>
      </w:tr>
      <w:tr w:rsidR="00097BF2" w14:paraId="432C5C68" w14:textId="77777777" w:rsidTr="00097BF2">
        <w:trPr>
          <w:trHeight w:val="313"/>
        </w:trPr>
        <w:tc>
          <w:tcPr>
            <w:tcW w:w="581" w:type="dxa"/>
          </w:tcPr>
          <w:p w14:paraId="27BE195C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42DFB26B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1ACC7E1A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320E6D02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709" w:type="dxa"/>
          </w:tcPr>
          <w:p w14:paraId="6E78BD17" w14:textId="77777777" w:rsidR="00097BF2" w:rsidRDefault="00097BF2" w:rsidP="00097BF2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0</w:t>
            </w:r>
          </w:p>
        </w:tc>
        <w:tc>
          <w:tcPr>
            <w:tcW w:w="2693" w:type="dxa"/>
          </w:tcPr>
          <w:p w14:paraId="28FB139E" w14:textId="77777777" w:rsidR="00097BF2" w:rsidRDefault="00000000" w:rsidP="00097BF2">
            <w:pPr>
              <w:pStyle w:val="a9"/>
              <w:rPr>
                <w:spacing w:val="-1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1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pacing w:val="-1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pacing w:val="-10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</w:tr>
      <w:tr w:rsidR="00097BF2" w14:paraId="2D8747B6" w14:textId="77777777" w:rsidTr="00097BF2">
        <w:trPr>
          <w:trHeight w:val="313"/>
        </w:trPr>
        <w:tc>
          <w:tcPr>
            <w:tcW w:w="581" w:type="dxa"/>
          </w:tcPr>
          <w:p w14:paraId="17E1CA9D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4C26B1CA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037F7A8A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4C8C9FAD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709" w:type="dxa"/>
          </w:tcPr>
          <w:p w14:paraId="49D69BBE" w14:textId="77777777" w:rsidR="00097BF2" w:rsidRDefault="00097BF2" w:rsidP="00097BF2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1</w:t>
            </w:r>
          </w:p>
        </w:tc>
        <w:tc>
          <w:tcPr>
            <w:tcW w:w="2693" w:type="dxa"/>
          </w:tcPr>
          <w:p w14:paraId="4921B771" w14:textId="77777777" w:rsidR="00097BF2" w:rsidRDefault="00097BF2" w:rsidP="00097BF2">
            <w:pPr>
              <w:pStyle w:val="a9"/>
              <w:rPr>
                <w:spacing w:val="-10"/>
              </w:rPr>
            </w:pPr>
          </w:p>
        </w:tc>
      </w:tr>
      <w:tr w:rsidR="00097BF2" w14:paraId="3E1B8E30" w14:textId="77777777" w:rsidTr="00097BF2">
        <w:trPr>
          <w:trHeight w:val="314"/>
        </w:trPr>
        <w:tc>
          <w:tcPr>
            <w:tcW w:w="581" w:type="dxa"/>
          </w:tcPr>
          <w:p w14:paraId="39D6ECE8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054B4751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33FBA965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589E5FA8" w14:textId="77777777" w:rsidR="00097BF2" w:rsidRDefault="00097BF2" w:rsidP="00097BF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709" w:type="dxa"/>
          </w:tcPr>
          <w:p w14:paraId="4EC89350" w14:textId="77777777" w:rsidR="00097BF2" w:rsidRDefault="00097BF2" w:rsidP="00097BF2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0</w:t>
            </w:r>
          </w:p>
        </w:tc>
        <w:tc>
          <w:tcPr>
            <w:tcW w:w="2693" w:type="dxa"/>
          </w:tcPr>
          <w:p w14:paraId="7FC83163" w14:textId="77777777" w:rsidR="00097BF2" w:rsidRDefault="00000000" w:rsidP="00097BF2">
            <w:pPr>
              <w:pStyle w:val="a9"/>
              <w:rPr>
                <w:spacing w:val="-1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</w:tr>
    </w:tbl>
    <w:p w14:paraId="43DFAA10" w14:textId="11610F46" w:rsidR="00723A60" w:rsidRDefault="00723A60" w:rsidP="00723A60">
      <w:pPr>
        <w:pStyle w:val="a3"/>
        <w:rPr>
          <w:rFonts w:eastAsiaTheme="minorEastAsia"/>
        </w:rPr>
      </w:pPr>
    </w:p>
    <w:p w14:paraId="76BEC77D" w14:textId="41E05296" w:rsidR="00723A60" w:rsidRDefault="00723A60" w:rsidP="00723A60">
      <w:pPr>
        <w:rPr>
          <w:rFonts w:eastAsiaTheme="minorEastAsia"/>
        </w:rPr>
      </w:pPr>
      <w:r>
        <w:t>С</w:t>
      </w:r>
      <w:r w:rsidRPr="00097BF2">
        <w:t>овершенная конъюнктивная нормальная форма</w:t>
      </w:r>
      <w:r>
        <w:t xml:space="preserve"> имеет вид:</w:t>
      </w:r>
    </w:p>
    <w:p w14:paraId="496B6F04" w14:textId="768C12EB" w:rsidR="00723A60" w:rsidRPr="00010FA7" w:rsidRDefault="00000000" w:rsidP="00723A60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СКНД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)∙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)∙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)∙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)∙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62B1F58" w14:textId="574BE218" w:rsidR="00097BF2" w:rsidRPr="00097BF2" w:rsidRDefault="00546AF1" w:rsidP="00546AF1">
      <w:pPr>
        <w:pStyle w:val="a6"/>
      </w:pPr>
      <w:r>
        <w:t xml:space="preserve">3 Минимизация логической функции при помощи карты Карно </w:t>
      </w:r>
    </w:p>
    <w:p w14:paraId="637848F5" w14:textId="77777777" w:rsidR="00546AF1" w:rsidRDefault="00546AF1" w:rsidP="00701914">
      <w:r w:rsidRPr="00546AF1">
        <w:t xml:space="preserve">Карта Карно — графический способ минимизации переключательных (булевых) функций. </w:t>
      </w:r>
    </w:p>
    <w:p w14:paraId="770FDDAA" w14:textId="77777777" w:rsidR="00546AF1" w:rsidRDefault="00546AF1" w:rsidP="00701914">
      <w:r w:rsidRPr="00546AF1">
        <w:t xml:space="preserve">Карты Карно были изобретены в 1952 Эдвардом В. Вейчем и усовершенствованы в 1953 Морисом Карно, физиком из «Bell Labs», и были призваны помочь упростить цифровые электронные схемы. </w:t>
      </w:r>
    </w:p>
    <w:p w14:paraId="3C143323" w14:textId="38D10242" w:rsidR="00701914" w:rsidRDefault="00546AF1" w:rsidP="00701914">
      <w:r w:rsidRPr="00546AF1">
        <w:t>В карту Карно булевы переменные передаются из таблицы истинности и упорядочиваются с помощью кода Грея, в котором каждое следующее число отличается от предыдущего только одним разрядом.</w:t>
      </w:r>
    </w:p>
    <w:p w14:paraId="3A5966E0" w14:textId="29A1C0EB" w:rsidR="00546AF1" w:rsidRDefault="00546AF1" w:rsidP="00701914">
      <w:r>
        <w:t>Пример карты Карно изображен на рисунке 1.</w:t>
      </w:r>
    </w:p>
    <w:p w14:paraId="78359D45" w14:textId="267458C7" w:rsidR="00546AF1" w:rsidRDefault="00546AF1" w:rsidP="00546AF1">
      <w:pPr>
        <w:pStyle w:val="a3"/>
      </w:pPr>
      <w:r w:rsidRPr="00546AF1">
        <w:rPr>
          <w:noProof/>
        </w:rPr>
        <w:drawing>
          <wp:inline distT="0" distB="0" distL="0" distR="0" wp14:anchorId="587E88DB" wp14:editId="09552D1A">
            <wp:extent cx="3953427" cy="3258005"/>
            <wp:effectExtent l="0" t="0" r="9525" b="0"/>
            <wp:docPr id="277399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99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F675" w14:textId="76C5860F" w:rsidR="00546AF1" w:rsidRDefault="00546AF1" w:rsidP="00546AF1">
      <w:pPr>
        <w:pStyle w:val="a3"/>
      </w:pPr>
      <w:r>
        <w:t xml:space="preserve">Рисунок 1 – Пример карты Карно </w:t>
      </w:r>
    </w:p>
    <w:p w14:paraId="49DB4929" w14:textId="77777777" w:rsidR="00546AF1" w:rsidRDefault="00546AF1" w:rsidP="00546AF1">
      <w:r>
        <w:t>На осях наносятся Входа согласно рисунку примеру. Важно, чтобы каждая клетка имела свою уникальную координату на осях. Это значит, что у нас есть несколько клеток которым соответствуют координаты</w:t>
      </w:r>
    </w:p>
    <w:p w14:paraId="3ED7D667" w14:textId="6BC6C2CE" w:rsidR="00546AF1" w:rsidRDefault="00546AF1" w:rsidP="00546AF1">
      <w:pPr>
        <w:pStyle w:val="a3"/>
        <w:rPr>
          <w:rFonts w:eastAsiaTheme="minorEastAsia"/>
        </w:rPr>
      </w:pP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2CEE8CD" w14:textId="1F6629BE" w:rsidR="00546AF1" w:rsidRDefault="00546AF1" w:rsidP="00546AF1">
      <w:r>
        <w:lastRenderedPageBreak/>
        <w:t>«Повторки» убираются, оставляя только один экземпляр. Итоговая таблица представлена на рисунке 2.</w:t>
      </w:r>
    </w:p>
    <w:p w14:paraId="442B9E3A" w14:textId="3316F145" w:rsidR="00546AF1" w:rsidRDefault="00ED7883" w:rsidP="00DE5DFA">
      <w:pPr>
        <w:pStyle w:val="a3"/>
      </w:pPr>
      <w:r w:rsidRPr="00ED7883">
        <w:drawing>
          <wp:inline distT="0" distB="0" distL="0" distR="0" wp14:anchorId="1232A422" wp14:editId="3BCF6B71">
            <wp:extent cx="4067743" cy="2029108"/>
            <wp:effectExtent l="0" t="0" r="9525" b="9525"/>
            <wp:docPr id="883842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42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A9C9" w14:textId="4B7D0EBD" w:rsidR="00DE5DFA" w:rsidRDefault="00DE5DFA" w:rsidP="00DE5DFA">
      <w:pPr>
        <w:pStyle w:val="a3"/>
      </w:pPr>
      <w:r>
        <w:t xml:space="preserve">Рисунок 2 – Карта Карно </w:t>
      </w:r>
    </w:p>
    <w:p w14:paraId="20343966" w14:textId="3A9B7C1C" w:rsidR="00DE5DFA" w:rsidRDefault="00DE5DFA" w:rsidP="00DE5DFA">
      <w:r>
        <w:t xml:space="preserve">Дальше выделяются контура. </w:t>
      </w:r>
    </w:p>
    <w:p w14:paraId="36195342" w14:textId="4BABCE69" w:rsidR="00DE5DFA" w:rsidRDefault="00DE5DFA" w:rsidP="00DE5DFA">
      <w:pPr>
        <w:pStyle w:val="ac"/>
        <w:numPr>
          <w:ilvl w:val="0"/>
          <w:numId w:val="1"/>
        </w:numPr>
      </w:pPr>
      <w:r w:rsidRPr="00DE5DFA">
        <w:t>Ес</w:t>
      </w:r>
      <w:r>
        <w:t>ли</w:t>
      </w:r>
      <w:r w:rsidRPr="00DE5DFA">
        <w:t xml:space="preserve"> КНФ (конъюктивно нормальная форма), конъюнкция – логическое умножение (И). Работаем с 0 на карте Карно. </w:t>
      </w:r>
    </w:p>
    <w:p w14:paraId="4700C6CB" w14:textId="3962FF0A" w:rsidR="00DE5DFA" w:rsidRDefault="00DE5DFA" w:rsidP="00DE5DFA">
      <w:pPr>
        <w:pStyle w:val="ac"/>
        <w:numPr>
          <w:ilvl w:val="0"/>
          <w:numId w:val="1"/>
        </w:numPr>
      </w:pPr>
      <w:r w:rsidRPr="00DE5DFA">
        <w:t>Ес</w:t>
      </w:r>
      <w:r>
        <w:t>ли</w:t>
      </w:r>
      <w:r w:rsidRPr="00DE5DFA">
        <w:t xml:space="preserve"> ДНФ (дизъюнктивно нормальная форма). Дизъюнкция – логическое сложение (ИЛИ). Работаем с 1 на карте Карно.</w:t>
      </w:r>
    </w:p>
    <w:p w14:paraId="7654C1F4" w14:textId="79994E21" w:rsidR="00DE5DFA" w:rsidRDefault="00DE5DFA" w:rsidP="00DE5DFA">
      <w:r>
        <w:t>Условия для контуров:</w:t>
      </w:r>
    </w:p>
    <w:p w14:paraId="7522E9FD" w14:textId="37B104EE" w:rsidR="00DE5DFA" w:rsidRDefault="00DE5DFA" w:rsidP="00DE5DFA">
      <w:pPr>
        <w:pStyle w:val="ac"/>
        <w:numPr>
          <w:ilvl w:val="0"/>
          <w:numId w:val="2"/>
        </w:numPr>
      </w:pPr>
      <w:r w:rsidRPr="00DE5DFA">
        <w:t>Контуры могут быть квадратами или прямоугольниками. Содержать 1,2,4 или 8 клеток (20, 21, …)</w:t>
      </w:r>
      <w:r>
        <w:t xml:space="preserve"> (Рисунок 3)</w:t>
      </w:r>
      <w:r w:rsidRPr="00DE5DFA">
        <w:t>.</w:t>
      </w:r>
    </w:p>
    <w:p w14:paraId="11C55BBD" w14:textId="23AE6EA4" w:rsidR="00DE5DFA" w:rsidRDefault="00DE5DFA" w:rsidP="00DE5DFA">
      <w:pPr>
        <w:pStyle w:val="a3"/>
      </w:pPr>
      <w:r w:rsidRPr="00DE5DFA">
        <w:rPr>
          <w:noProof/>
        </w:rPr>
        <w:drawing>
          <wp:inline distT="0" distB="0" distL="0" distR="0" wp14:anchorId="75D7454B" wp14:editId="5E8A4588">
            <wp:extent cx="3296110" cy="847843"/>
            <wp:effectExtent l="0" t="0" r="0" b="9525"/>
            <wp:docPr id="596677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77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D32E" w14:textId="16D5F803" w:rsidR="00DE5DFA" w:rsidRDefault="00DE5DFA" w:rsidP="00DE5DFA">
      <w:pPr>
        <w:pStyle w:val="a3"/>
      </w:pPr>
      <w:r>
        <w:t xml:space="preserve">Рисунок 3 – Иллюстрация примеров контуров </w:t>
      </w:r>
    </w:p>
    <w:p w14:paraId="3A237764" w14:textId="77777777" w:rsidR="00A12BC0" w:rsidRDefault="00A12BC0" w:rsidP="00A12BC0">
      <w:pPr>
        <w:pStyle w:val="ac"/>
        <w:numPr>
          <w:ilvl w:val="0"/>
          <w:numId w:val="2"/>
        </w:numPr>
      </w:pPr>
      <w:r w:rsidRPr="00A12BC0">
        <w:t xml:space="preserve">Контуры могут пересекаться. </w:t>
      </w:r>
    </w:p>
    <w:p w14:paraId="65D1A987" w14:textId="77777777" w:rsidR="00A12BC0" w:rsidRDefault="00A12BC0" w:rsidP="00A12BC0">
      <w:pPr>
        <w:pStyle w:val="ac"/>
        <w:numPr>
          <w:ilvl w:val="0"/>
          <w:numId w:val="2"/>
        </w:numPr>
      </w:pPr>
      <w:r w:rsidRPr="00A12BC0">
        <w:t xml:space="preserve">Чем больше контур, тем лучше. </w:t>
      </w:r>
    </w:p>
    <w:p w14:paraId="5CE714AF" w14:textId="77777777" w:rsidR="00A12BC0" w:rsidRDefault="00A12BC0" w:rsidP="00A12BC0">
      <w:pPr>
        <w:pStyle w:val="ac"/>
        <w:numPr>
          <w:ilvl w:val="0"/>
          <w:numId w:val="2"/>
        </w:numPr>
      </w:pPr>
      <w:r w:rsidRPr="00A12BC0">
        <w:t xml:space="preserve">Лишние контура брать НЕ надо, теряется смысл минимизации итоговой функции (совершенной функции). </w:t>
      </w:r>
    </w:p>
    <w:p w14:paraId="744999C0" w14:textId="25CA4C8A" w:rsidR="00DE5DFA" w:rsidRDefault="00A12BC0" w:rsidP="00A12BC0">
      <w:pPr>
        <w:pStyle w:val="ac"/>
        <w:numPr>
          <w:ilvl w:val="0"/>
          <w:numId w:val="2"/>
        </w:numPr>
      </w:pPr>
      <w:r w:rsidRPr="00A12BC0">
        <w:t>Карта Карно – это развертка n-мерного куба, хотя некоторые говорят, что это развертка на плоскость сферы, тора, т.е. можно брать контура через край.</w:t>
      </w:r>
    </w:p>
    <w:p w14:paraId="40893EAF" w14:textId="4A04D0BA" w:rsidR="00A12BC0" w:rsidRDefault="00A12BC0" w:rsidP="00A12BC0">
      <w:r>
        <w:t>В нашем случае 3 контура: оранжевый, зелёный и жёлтый (пересекается с зелёным)</w:t>
      </w:r>
    </w:p>
    <w:p w14:paraId="24DEC207" w14:textId="01427F0E" w:rsidR="00A12BC0" w:rsidRDefault="00A12BC0" w:rsidP="00A12BC0">
      <w:r>
        <w:t>Дальше определяются координаты контуров, но берутся только те, которые</w:t>
      </w:r>
      <w:r w:rsidRPr="00A12BC0">
        <w:t xml:space="preserve"> не изменял</w:t>
      </w:r>
      <w:r>
        <w:t>и</w:t>
      </w:r>
      <w:r w:rsidRPr="00A12BC0">
        <w:t>сь на протяжении всего контура</w:t>
      </w:r>
      <w:r>
        <w:t>.</w:t>
      </w:r>
    </w:p>
    <w:p w14:paraId="2DF39845" w14:textId="72C47749" w:rsidR="00A12BC0" w:rsidRDefault="00A12BC0" w:rsidP="00A12BC0">
      <w:r>
        <w:lastRenderedPageBreak/>
        <w:t xml:space="preserve">Оранжевый контур: </w:t>
      </w:r>
      <m:oMath>
        <m:acc>
          <m:accPr>
            <m:chr m:val="̅"/>
            <m:ctrlPr>
              <w:rPr>
                <w:rFonts w:ascii="Cambria Math" w:hAnsi="Cambria Math"/>
                <w:i/>
                <w:spacing w:val="-10"/>
                <w:sz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pacing w:val="-1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-10"/>
                    <w:sz w:val="24"/>
                  </w:rPr>
                  <m:t>х</m:t>
                </m:r>
              </m:e>
              <m:sub>
                <m:r>
                  <w:rPr>
                    <w:rFonts w:ascii="Cambria Math" w:hAnsi="Cambria Math"/>
                    <w:spacing w:val="-10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pacing w:val="-10"/>
            <w:sz w:val="24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pacing w:val="-10"/>
                <w:sz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pacing w:val="-1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-10"/>
                    <w:sz w:val="24"/>
                  </w:rPr>
                  <m:t>х</m:t>
                </m:r>
              </m:e>
              <m:sub>
                <m:r>
                  <w:rPr>
                    <w:rFonts w:ascii="Cambria Math" w:hAnsi="Cambria Math"/>
                    <w:spacing w:val="-10"/>
                    <w:sz w:val="24"/>
                  </w:rPr>
                  <m:t>4</m:t>
                </m:r>
              </m:sub>
            </m:sSub>
          </m:e>
        </m:acc>
      </m:oMath>
    </w:p>
    <w:p w14:paraId="75E0E91D" w14:textId="76FD5B61" w:rsidR="00A12BC0" w:rsidRDefault="00A12BC0" w:rsidP="00FE5DC0">
      <w:pPr>
        <w:rPr>
          <w:rFonts w:eastAsiaTheme="minorEastAsia"/>
          <w:spacing w:val="-10"/>
          <w:sz w:val="24"/>
        </w:rPr>
      </w:pPr>
      <w:r>
        <w:t xml:space="preserve">Зелёный контур: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pacing w:val="-10"/>
                <w:sz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pacing w:val="-1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-10"/>
                    <w:sz w:val="24"/>
                  </w:rPr>
                  <m:t>х</m:t>
                </m:r>
              </m:e>
              <m:sub>
                <m:r>
                  <w:rPr>
                    <w:rFonts w:ascii="Cambria Math" w:hAnsi="Cambria Math"/>
                    <w:spacing w:val="-10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pacing w:val="-10"/>
            <w:sz w:val="24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pacing w:val="-10"/>
                <w:sz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pacing w:val="-1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-10"/>
                    <w:sz w:val="24"/>
                  </w:rPr>
                  <m:t>х</m:t>
                </m:r>
              </m:e>
              <m:sub>
                <m:r>
                  <w:rPr>
                    <w:rFonts w:ascii="Cambria Math" w:hAnsi="Cambria Math"/>
                    <w:spacing w:val="-10"/>
                    <w:sz w:val="24"/>
                  </w:rPr>
                  <m:t>3</m:t>
                </m:r>
              </m:sub>
            </m:sSub>
          </m:e>
        </m:acc>
      </m:oMath>
    </w:p>
    <w:p w14:paraId="33B33170" w14:textId="76E1AE98" w:rsidR="00FE5DC0" w:rsidRPr="000471BC" w:rsidRDefault="00FE5DC0" w:rsidP="00FE5DC0">
      <w:pPr>
        <w:rPr>
          <w:i/>
          <w:lang w:val="en-US"/>
        </w:rPr>
      </w:pPr>
      <w:r>
        <w:t>Синий контур:</w:t>
      </w:r>
      <w:r w:rsidRPr="00FE5DC0">
        <w:rPr>
          <w:rFonts w:ascii="Cambria Math" w:hAnsi="Cambria Math"/>
          <w:i/>
          <w:spacing w:val="-10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pacing w:val="-10"/>
                <w:sz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pacing w:val="-1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-10"/>
                    <w:sz w:val="24"/>
                  </w:rPr>
                  <m:t>х</m:t>
                </m:r>
              </m:e>
              <m:sub>
                <m:r>
                  <w:rPr>
                    <w:rFonts w:ascii="Cambria Math" w:hAnsi="Cambria Math"/>
                    <w:spacing w:val="-10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pacing w:val="-10"/>
            <w:sz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pacing w:val="-10"/>
                <w:sz w:val="24"/>
              </w:rPr>
            </m:ctrlPr>
          </m:sSubPr>
          <m:e>
            <m:r>
              <w:rPr>
                <w:rFonts w:ascii="Cambria Math" w:hAnsi="Cambria Math"/>
                <w:spacing w:val="-10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pacing w:val="-10"/>
                <w:sz w:val="24"/>
              </w:rPr>
              <m:t>2</m:t>
            </m:r>
          </m:sub>
        </m:sSub>
        <m:r>
          <w:rPr>
            <w:rFonts w:ascii="Cambria Math" w:hAnsi="Cambria Math"/>
            <w:spacing w:val="-10"/>
            <w:sz w:val="24"/>
          </w:rPr>
          <m:t>+</m:t>
        </m:r>
        <m:r>
          <w:rPr>
            <w:rFonts w:ascii="Cambria Math" w:hAnsi="Cambria Math"/>
            <w:spacing w:val="-10"/>
            <w:sz w:val="24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pacing w:val="-10"/>
                <w:sz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pacing w:val="-1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-10"/>
                    <w:sz w:val="24"/>
                  </w:rPr>
                  <m:t>х</m:t>
                </m:r>
              </m:e>
              <m:sub>
                <m:r>
                  <w:rPr>
                    <w:rFonts w:ascii="Cambria Math" w:hAnsi="Cambria Math"/>
                    <w:spacing w:val="-10"/>
                    <w:sz w:val="24"/>
                  </w:rPr>
                  <m:t>3</m:t>
                </m:r>
              </m:sub>
            </m:sSub>
          </m:e>
        </m:acc>
      </m:oMath>
    </w:p>
    <w:p w14:paraId="39D6424C" w14:textId="10250266" w:rsidR="00F40131" w:rsidRPr="00F40131" w:rsidRDefault="00F40131" w:rsidP="00F40131">
      <w:r>
        <w:t>Итоговый сокращённый СКНД:</w:t>
      </w:r>
    </w:p>
    <w:p w14:paraId="7F84B6D8" w14:textId="46C71100" w:rsidR="00A12BC0" w:rsidRPr="006379F9" w:rsidRDefault="00000000" w:rsidP="006379F9">
      <w:pPr>
        <w:rPr>
          <w:rFonts w:eastAsiaTheme="minorEastAsia"/>
          <w:i/>
          <w:spacing w:val="-10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pacing w:val="-10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pacing w:val="-10"/>
                  <w:sz w:val="24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pacing w:val="-10"/>
                  <w:sz w:val="24"/>
                </w:rPr>
                <m:t>,</m:t>
              </m:r>
              <m:r>
                <w:rPr>
                  <w:rFonts w:ascii="Cambria Math" w:hAnsi="Cambria Math"/>
                  <w:spacing w:val="-10"/>
                  <w:sz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pacing w:val="-10"/>
                  <w:sz w:val="24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СКНД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  <w:lang w:val="en-US"/>
            </w:rPr>
            <m:t>)∙</m:t>
          </m:r>
          <m:r>
            <w:rPr>
              <w:rFonts w:ascii="Cambria Math" w:hAnsi="Cambria Math"/>
              <w:spacing w:val="-10"/>
              <w:sz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  <w:lang w:val="en-US"/>
            </w:rPr>
            <m:t>)</m:t>
          </m:r>
          <m:r>
            <w:rPr>
              <w:rFonts w:ascii="Cambria Math" w:hAnsi="Cambria Math"/>
              <w:spacing w:val="-10"/>
              <w:sz w:val="24"/>
              <w:lang w:val="en-US"/>
            </w:rPr>
            <m:t>∙(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sSubPr>
            <m:e>
              <m:r>
                <w:rPr>
                  <w:rFonts w:ascii="Cambria Math" w:hAnsi="Cambria Math"/>
                  <w:spacing w:val="-10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pacing w:val="-10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pacing w:val="-10"/>
              <w:sz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  <w:lang w:val="en-US"/>
            </w:rPr>
            <m:t>)</m:t>
          </m:r>
        </m:oMath>
      </m:oMathPara>
    </w:p>
    <w:p w14:paraId="1C726C18" w14:textId="5E6D2413" w:rsidR="00F40131" w:rsidRDefault="00B07A05" w:rsidP="00B07A05">
      <w:pPr>
        <w:pStyle w:val="a6"/>
      </w:pPr>
      <w:r w:rsidRPr="00B07A05">
        <w:t>3 Построение логической схемы по таблице истинности с использованием конъюнктивной формы</w:t>
      </w:r>
    </w:p>
    <w:p w14:paraId="5278B9AA" w14:textId="40CCC7EF" w:rsidR="0046638E" w:rsidRDefault="0046638E" w:rsidP="0046638E">
      <w:pPr>
        <w:rPr>
          <w:lang w:val="en-US"/>
        </w:rPr>
      </w:pPr>
      <w:r>
        <w:t xml:space="preserve">Первая программа </w:t>
      </w:r>
      <w:r w:rsidRPr="0046638E">
        <w:rPr>
          <w:lang w:val="en-US"/>
        </w:rPr>
        <w:sym w:font="Wingdings" w:char="F0E0"/>
      </w:r>
      <w:r>
        <w:t xml:space="preserve"> </w:t>
      </w:r>
      <w:r>
        <w:rPr>
          <w:lang w:val="en-US"/>
        </w:rPr>
        <w:t>LogicWork5.</w:t>
      </w:r>
    </w:p>
    <w:p w14:paraId="3AACCFFF" w14:textId="23293C83" w:rsidR="0046638E" w:rsidRDefault="0046638E" w:rsidP="0046638E">
      <w:r>
        <w:t>Чтобы построить необходимые СКНФ воспользуемся таблицей 4.</w:t>
      </w:r>
    </w:p>
    <w:p w14:paraId="17D84FA6" w14:textId="18018691" w:rsidR="0046638E" w:rsidRDefault="0046638E" w:rsidP="0046638E">
      <w:r>
        <w:t xml:space="preserve">Таблица 4 – обозначения для работы в </w:t>
      </w:r>
      <w:r>
        <w:rPr>
          <w:lang w:val="en-US"/>
        </w:rPr>
        <w:t>LogicWork</w:t>
      </w:r>
      <w:r w:rsidRPr="0046638E"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6638E" w14:paraId="2A93D9C0" w14:textId="77777777" w:rsidTr="0046638E">
        <w:tc>
          <w:tcPr>
            <w:tcW w:w="3115" w:type="dxa"/>
          </w:tcPr>
          <w:p w14:paraId="3B89886A" w14:textId="62E35922" w:rsidR="0046638E" w:rsidRDefault="0046638E" w:rsidP="0046638E">
            <w:pPr>
              <w:pStyle w:val="a9"/>
            </w:pPr>
            <w:r>
              <w:t>Знак</w:t>
            </w:r>
          </w:p>
        </w:tc>
        <w:tc>
          <w:tcPr>
            <w:tcW w:w="3115" w:type="dxa"/>
          </w:tcPr>
          <w:p w14:paraId="26431AC2" w14:textId="6C4EBF9A" w:rsidR="0046638E" w:rsidRDefault="0046638E" w:rsidP="0046638E">
            <w:pPr>
              <w:pStyle w:val="a9"/>
            </w:pPr>
            <w:r>
              <w:t>Рисунок</w:t>
            </w:r>
          </w:p>
        </w:tc>
        <w:tc>
          <w:tcPr>
            <w:tcW w:w="3115" w:type="dxa"/>
          </w:tcPr>
          <w:p w14:paraId="77664C8E" w14:textId="6167F192" w:rsidR="0046638E" w:rsidRDefault="0046638E" w:rsidP="0046638E">
            <w:pPr>
              <w:pStyle w:val="a9"/>
            </w:pPr>
            <w:r>
              <w:t>Название блока</w:t>
            </w:r>
          </w:p>
        </w:tc>
      </w:tr>
      <w:tr w:rsidR="0046638E" w14:paraId="3D13215F" w14:textId="77777777" w:rsidTr="0046638E">
        <w:tc>
          <w:tcPr>
            <w:tcW w:w="3115" w:type="dxa"/>
          </w:tcPr>
          <w:p w14:paraId="05155F77" w14:textId="3EECB22E" w:rsidR="0046638E" w:rsidRDefault="0046638E" w:rsidP="0046638E">
            <w:pPr>
              <w:pStyle w:val="a9"/>
            </w:pPr>
            <w:r>
              <w:t>Умножение</w:t>
            </w:r>
          </w:p>
        </w:tc>
        <w:tc>
          <w:tcPr>
            <w:tcW w:w="3115" w:type="dxa"/>
          </w:tcPr>
          <w:p w14:paraId="1FFBFB00" w14:textId="09F2A08F" w:rsidR="0046638E" w:rsidRDefault="0046638E" w:rsidP="0046638E">
            <w:pPr>
              <w:pStyle w:val="a9"/>
            </w:pPr>
            <w:r w:rsidRPr="0046638E">
              <w:drawing>
                <wp:inline distT="0" distB="0" distL="0" distR="0" wp14:anchorId="3C0642D9" wp14:editId="573F61D0">
                  <wp:extent cx="581106" cy="485843"/>
                  <wp:effectExtent l="0" t="0" r="9525" b="9525"/>
                  <wp:docPr id="16324929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4929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20D8ED45" w14:textId="1C5CDD8F" w:rsidR="0046638E" w:rsidRPr="0046638E" w:rsidRDefault="0046638E" w:rsidP="0046638E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AND-2</w:t>
            </w:r>
          </w:p>
        </w:tc>
      </w:tr>
      <w:tr w:rsidR="0046638E" w14:paraId="2EE8DA7B" w14:textId="77777777" w:rsidTr="0046638E">
        <w:tc>
          <w:tcPr>
            <w:tcW w:w="3115" w:type="dxa"/>
          </w:tcPr>
          <w:p w14:paraId="21F400EC" w14:textId="611C7BF9" w:rsidR="0046638E" w:rsidRDefault="0046638E" w:rsidP="0046638E">
            <w:pPr>
              <w:pStyle w:val="a9"/>
            </w:pPr>
            <w:r>
              <w:t>Сложение</w:t>
            </w:r>
          </w:p>
        </w:tc>
        <w:tc>
          <w:tcPr>
            <w:tcW w:w="3115" w:type="dxa"/>
          </w:tcPr>
          <w:p w14:paraId="28D4152F" w14:textId="17DBF268" w:rsidR="0046638E" w:rsidRDefault="0046638E" w:rsidP="0046638E">
            <w:pPr>
              <w:pStyle w:val="a9"/>
            </w:pPr>
            <w:r w:rsidRPr="0046638E">
              <w:drawing>
                <wp:inline distT="0" distB="0" distL="0" distR="0" wp14:anchorId="6BEF2BE9" wp14:editId="2BEA4392">
                  <wp:extent cx="640080" cy="590549"/>
                  <wp:effectExtent l="0" t="0" r="7620" b="635"/>
                  <wp:docPr id="57114485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144857" name=""/>
                          <pic:cNvPicPr/>
                        </pic:nvPicPr>
                        <pic:blipFill rotWithShape="1">
                          <a:blip r:embed="rId12"/>
                          <a:srcRect l="6665" r="1"/>
                          <a:stretch/>
                        </pic:blipFill>
                        <pic:spPr bwMode="auto">
                          <a:xfrm>
                            <a:off x="0" y="0"/>
                            <a:ext cx="640170" cy="590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B3D6F6F" w14:textId="1DEB2387" w:rsidR="0046638E" w:rsidRPr="0046638E" w:rsidRDefault="0046638E" w:rsidP="0046638E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OR-2</w:t>
            </w:r>
          </w:p>
        </w:tc>
      </w:tr>
      <w:tr w:rsidR="0046638E" w14:paraId="7176FF2F" w14:textId="77777777" w:rsidTr="0046638E">
        <w:tc>
          <w:tcPr>
            <w:tcW w:w="3115" w:type="dxa"/>
          </w:tcPr>
          <w:p w14:paraId="36125C8D" w14:textId="555102FF" w:rsidR="0046638E" w:rsidRDefault="0046638E" w:rsidP="0046638E">
            <w:pPr>
              <w:pStyle w:val="a9"/>
            </w:pPr>
            <w:r>
              <w:t>Ввод значения</w:t>
            </w:r>
          </w:p>
        </w:tc>
        <w:tc>
          <w:tcPr>
            <w:tcW w:w="3115" w:type="dxa"/>
          </w:tcPr>
          <w:p w14:paraId="79756C14" w14:textId="146B81E0" w:rsidR="0046638E" w:rsidRDefault="0046638E" w:rsidP="0046638E">
            <w:pPr>
              <w:pStyle w:val="a9"/>
            </w:pPr>
            <w:r w:rsidRPr="0046638E">
              <w:drawing>
                <wp:inline distT="0" distB="0" distL="0" distR="0" wp14:anchorId="7B6218A2" wp14:editId="7D57E9C5">
                  <wp:extent cx="571580" cy="628738"/>
                  <wp:effectExtent l="0" t="0" r="0" b="0"/>
                  <wp:docPr id="14136394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6394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28C039D2" w14:textId="3C740561" w:rsidR="0046638E" w:rsidRDefault="0046638E" w:rsidP="0046638E">
            <w:pPr>
              <w:pStyle w:val="a9"/>
            </w:pPr>
            <w:r w:rsidRPr="0046638E">
              <w:t>Binary Switch</w:t>
            </w:r>
          </w:p>
        </w:tc>
      </w:tr>
      <w:tr w:rsidR="0046638E" w14:paraId="042AEEC8" w14:textId="77777777" w:rsidTr="0046638E">
        <w:tc>
          <w:tcPr>
            <w:tcW w:w="3115" w:type="dxa"/>
          </w:tcPr>
          <w:p w14:paraId="1BBBC0CC" w14:textId="29A43425" w:rsidR="0046638E" w:rsidRDefault="0046638E" w:rsidP="0046638E">
            <w:pPr>
              <w:pStyle w:val="a9"/>
            </w:pPr>
            <w:r>
              <w:t>Вывод</w:t>
            </w:r>
          </w:p>
        </w:tc>
        <w:tc>
          <w:tcPr>
            <w:tcW w:w="3115" w:type="dxa"/>
          </w:tcPr>
          <w:p w14:paraId="0CE00FC7" w14:textId="2BCB2976" w:rsidR="0046638E" w:rsidRDefault="0046638E" w:rsidP="0046638E">
            <w:pPr>
              <w:pStyle w:val="a9"/>
            </w:pPr>
            <w:r w:rsidRPr="0046638E">
              <w:drawing>
                <wp:inline distT="0" distB="0" distL="0" distR="0" wp14:anchorId="2C027008" wp14:editId="7490A66A">
                  <wp:extent cx="371527" cy="533474"/>
                  <wp:effectExtent l="0" t="0" r="9525" b="0"/>
                  <wp:docPr id="1723924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9243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7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ACA0B94" w14:textId="584E4C35" w:rsidR="0046638E" w:rsidRDefault="0046638E" w:rsidP="0046638E">
            <w:pPr>
              <w:pStyle w:val="a9"/>
            </w:pPr>
            <w:r w:rsidRPr="0046638E">
              <w:t>Binary Probe</w:t>
            </w:r>
          </w:p>
        </w:tc>
      </w:tr>
    </w:tbl>
    <w:p w14:paraId="7DA0DF7B" w14:textId="2CEA9E95" w:rsidR="0046638E" w:rsidRDefault="0046638E" w:rsidP="0046638E">
      <w:pPr>
        <w:rPr>
          <w:lang w:val="en-US"/>
        </w:rPr>
      </w:pPr>
    </w:p>
    <w:p w14:paraId="0EC187B0" w14:textId="798333FE" w:rsidR="0046638E" w:rsidRPr="0046638E" w:rsidRDefault="0046638E" w:rsidP="0046638E">
      <w:r>
        <w:t>Итоговые СКНФ смоделированы и представлены на рисунках 4 – 5. Правильность собранных схем изображено на рисунках А1-А6</w:t>
      </w:r>
      <w:r w:rsidR="00454B3A">
        <w:t>.</w:t>
      </w:r>
    </w:p>
    <w:p w14:paraId="72A6DDBD" w14:textId="5363278A" w:rsidR="0046638E" w:rsidRDefault="0046638E" w:rsidP="0046638E">
      <w:pPr>
        <w:pStyle w:val="a3"/>
        <w:ind w:firstLine="0"/>
      </w:pPr>
      <w:r w:rsidRPr="0046638E">
        <w:lastRenderedPageBreak/>
        <w:drawing>
          <wp:inline distT="0" distB="0" distL="0" distR="0" wp14:anchorId="1DF0B0BA" wp14:editId="3AE2AA55">
            <wp:extent cx="5940425" cy="2917190"/>
            <wp:effectExtent l="0" t="0" r="3175" b="0"/>
            <wp:docPr id="1792333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334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7434" w14:textId="6BF837FD" w:rsidR="0046638E" w:rsidRDefault="0046638E" w:rsidP="0046638E">
      <w:pPr>
        <w:pStyle w:val="a3"/>
        <w:ind w:firstLine="0"/>
      </w:pPr>
      <w:r>
        <w:t>Рисунок 4 – Полная СКНФ</w:t>
      </w:r>
    </w:p>
    <w:p w14:paraId="33C5C7D4" w14:textId="77777777" w:rsidR="0046638E" w:rsidRPr="0046638E" w:rsidRDefault="0046638E" w:rsidP="0046638E"/>
    <w:p w14:paraId="61C8D9D3" w14:textId="732542B7" w:rsidR="00B07A05" w:rsidRDefault="00ED7883" w:rsidP="0046638E">
      <w:pPr>
        <w:pStyle w:val="a3"/>
      </w:pPr>
      <w:r w:rsidRPr="00ED7883">
        <w:drawing>
          <wp:inline distT="0" distB="0" distL="0" distR="0" wp14:anchorId="777D5CA4" wp14:editId="1F57EAA7">
            <wp:extent cx="5849166" cy="2791215"/>
            <wp:effectExtent l="0" t="0" r="0" b="9525"/>
            <wp:docPr id="402522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221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8D14" w14:textId="27F62FA3" w:rsidR="0046638E" w:rsidRDefault="0046638E" w:rsidP="0046638E">
      <w:pPr>
        <w:pStyle w:val="a3"/>
      </w:pPr>
      <w:r>
        <w:t>Рисунок 5 – Сокращенная СКНФ</w:t>
      </w:r>
    </w:p>
    <w:p w14:paraId="03EC86DA" w14:textId="42C56C84" w:rsidR="00ED7883" w:rsidRPr="00ED7883" w:rsidRDefault="00ED7883" w:rsidP="00ED7883">
      <w:pPr>
        <w:pStyle w:val="a6"/>
        <w:rPr>
          <w:lang w:val="en-US"/>
        </w:rPr>
      </w:pPr>
      <w:r>
        <w:rPr>
          <w:lang w:val="en-US"/>
        </w:rPr>
        <w:t>Multisim</w:t>
      </w:r>
    </w:p>
    <w:p w14:paraId="5D87B710" w14:textId="1957B916" w:rsidR="00454B3A" w:rsidRDefault="00ED7883" w:rsidP="00454B3A">
      <w:r>
        <w:t>Интерфейс</w:t>
      </w:r>
      <w:r w:rsidR="00454B3A">
        <w:t xml:space="preserve"> в </w:t>
      </w:r>
      <w:r w:rsidR="00454B3A">
        <w:rPr>
          <w:lang w:val="en-US"/>
        </w:rPr>
        <w:t>Logic</w:t>
      </w:r>
      <w:r w:rsidR="00454B3A" w:rsidRPr="006422DC">
        <w:t xml:space="preserve"> </w:t>
      </w:r>
      <w:r w:rsidR="00454B3A">
        <w:rPr>
          <w:lang w:val="en-US"/>
        </w:rPr>
        <w:t>Converter</w:t>
      </w:r>
      <w:r>
        <w:t>, имеет</w:t>
      </w:r>
      <w:r w:rsidR="00454B3A">
        <w:t xml:space="preserve"> 6 кнопок (Рисунок 6) и с</w:t>
      </w:r>
      <w:r w:rsidR="00454B3A">
        <w:t>низу в строчку можно ввести необходимую для преобразования функцию</w:t>
      </w:r>
      <w:r w:rsidR="00454B3A">
        <w:t>.</w:t>
      </w:r>
      <w:r w:rsidR="00454B3A">
        <w:t xml:space="preserve"> </w:t>
      </w:r>
    </w:p>
    <w:p w14:paraId="4F2F4E22" w14:textId="44094005" w:rsidR="00454B3A" w:rsidRPr="00454B3A" w:rsidRDefault="00454B3A" w:rsidP="00454B3A">
      <w:pPr>
        <w:pStyle w:val="ac"/>
        <w:numPr>
          <w:ilvl w:val="0"/>
          <w:numId w:val="5"/>
        </w:numPr>
      </w:pPr>
      <w:r>
        <w:t>функция будет преобразована в таблицу истинности</w:t>
      </w:r>
      <w:r w:rsidRPr="00454B3A">
        <w:t>;</w:t>
      </w:r>
    </w:p>
    <w:p w14:paraId="5FCA1249" w14:textId="7FF91BAF" w:rsidR="00454B3A" w:rsidRPr="00454B3A" w:rsidRDefault="00454B3A" w:rsidP="00454B3A">
      <w:pPr>
        <w:pStyle w:val="ac"/>
        <w:numPr>
          <w:ilvl w:val="0"/>
          <w:numId w:val="5"/>
        </w:numPr>
      </w:pPr>
      <w:r>
        <w:t xml:space="preserve">преобразует функцию в схему в </w:t>
      </w:r>
      <w:r w:rsidRPr="00454B3A">
        <w:rPr>
          <w:lang w:val="en-US"/>
        </w:rPr>
        <w:t>Multisim</w:t>
      </w:r>
      <w:r w:rsidRPr="006422DC">
        <w:t xml:space="preserve"> </w:t>
      </w:r>
      <w:r w:rsidRPr="00454B3A">
        <w:rPr>
          <w:lang w:val="en-US"/>
        </w:rPr>
        <w:t>c</w:t>
      </w:r>
      <w:r w:rsidRPr="006422DC">
        <w:t xml:space="preserve"> </w:t>
      </w:r>
      <w:r>
        <w:t xml:space="preserve">использованием блоков </w:t>
      </w:r>
      <w:r w:rsidRPr="00454B3A">
        <w:rPr>
          <w:lang w:val="en-US"/>
        </w:rPr>
        <w:t>AND</w:t>
      </w:r>
      <w:r>
        <w:t xml:space="preserve">, </w:t>
      </w:r>
      <w:r w:rsidRPr="00454B3A">
        <w:rPr>
          <w:lang w:val="en-US"/>
        </w:rPr>
        <w:t>OR</w:t>
      </w:r>
      <w:r>
        <w:t xml:space="preserve"> и др</w:t>
      </w:r>
      <w:r w:rsidRPr="00454B3A">
        <w:t>.;</w:t>
      </w:r>
    </w:p>
    <w:p w14:paraId="4D6E6723" w14:textId="745E8A63" w:rsidR="00454B3A" w:rsidRPr="00454B3A" w:rsidRDefault="00454B3A" w:rsidP="00454B3A">
      <w:pPr>
        <w:pStyle w:val="ac"/>
        <w:numPr>
          <w:ilvl w:val="0"/>
          <w:numId w:val="5"/>
        </w:numPr>
      </w:pPr>
      <w:r>
        <w:t xml:space="preserve">преобразует в схему с использованием блоков </w:t>
      </w:r>
      <w:r w:rsidRPr="00454B3A">
        <w:rPr>
          <w:lang w:val="en-US"/>
        </w:rPr>
        <w:t>AND</w:t>
      </w:r>
      <w:r w:rsidRPr="006422DC">
        <w:t xml:space="preserve"> </w:t>
      </w:r>
      <w:r>
        <w:t xml:space="preserve">и </w:t>
      </w:r>
      <w:r w:rsidRPr="00454B3A">
        <w:rPr>
          <w:lang w:val="en-US"/>
        </w:rPr>
        <w:t>NOT</w:t>
      </w:r>
      <w:r w:rsidRPr="00454B3A">
        <w:t>;</w:t>
      </w:r>
    </w:p>
    <w:p w14:paraId="1103A24D" w14:textId="77777777" w:rsidR="00454B3A" w:rsidRPr="00ED7883" w:rsidRDefault="00454B3A" w:rsidP="00454B3A">
      <w:pPr>
        <w:pStyle w:val="ac"/>
        <w:numPr>
          <w:ilvl w:val="0"/>
          <w:numId w:val="5"/>
        </w:numPr>
      </w:pPr>
      <w:r>
        <w:t>Если ввести таблицу истинности и нажать кнопку 4, то она преобразуется в неупрощенное выражение</w:t>
      </w:r>
    </w:p>
    <w:p w14:paraId="1F778A73" w14:textId="516E8299" w:rsidR="00454B3A" w:rsidRPr="00454B3A" w:rsidRDefault="00454B3A" w:rsidP="00454B3A">
      <w:pPr>
        <w:pStyle w:val="ac"/>
        <w:numPr>
          <w:ilvl w:val="0"/>
          <w:numId w:val="5"/>
        </w:numPr>
      </w:pPr>
      <w:r>
        <w:lastRenderedPageBreak/>
        <w:t>преобразует в минимизированную функцию.</w:t>
      </w:r>
    </w:p>
    <w:p w14:paraId="5C8C0583" w14:textId="15102F05" w:rsidR="00454B3A" w:rsidRDefault="00454B3A" w:rsidP="00454B3A">
      <w:pPr>
        <w:pStyle w:val="a3"/>
        <w:rPr>
          <w:lang w:val="en-US"/>
        </w:rPr>
      </w:pPr>
      <w:r w:rsidRPr="00454B3A">
        <w:rPr>
          <w:lang w:val="en-US"/>
        </w:rPr>
        <w:drawing>
          <wp:inline distT="0" distB="0" distL="0" distR="0" wp14:anchorId="28E881A6" wp14:editId="7AC284EF">
            <wp:extent cx="4887007" cy="2943636"/>
            <wp:effectExtent l="0" t="0" r="8890" b="9525"/>
            <wp:docPr id="1667011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112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0692" w14:textId="3E00592E" w:rsidR="00454B3A" w:rsidRDefault="00454B3A" w:rsidP="00454B3A">
      <w:pPr>
        <w:pStyle w:val="a3"/>
        <w:rPr>
          <w:lang w:val="en-US"/>
        </w:rPr>
      </w:pPr>
      <w:r>
        <w:t xml:space="preserve">Рисунок 6 – Интерфейс </w:t>
      </w:r>
      <w:r>
        <w:rPr>
          <w:lang w:val="en-US"/>
        </w:rPr>
        <w:t>Logic</w:t>
      </w:r>
      <w:r w:rsidRPr="000471BC">
        <w:t xml:space="preserve"> </w:t>
      </w:r>
      <w:r>
        <w:rPr>
          <w:lang w:val="en-US"/>
        </w:rPr>
        <w:t>Converter</w:t>
      </w:r>
    </w:p>
    <w:p w14:paraId="1A0CBFAA" w14:textId="3730FEFF" w:rsidR="000471BC" w:rsidRPr="00ED7883" w:rsidRDefault="000471BC" w:rsidP="000471BC">
      <w:r w:rsidRPr="000471BC">
        <w:t>Путем моделирования работы схемы, составленной для карты Карно (рис. 3) нажатием кнопки 1 построим таблицу истинности и сравним ее с исходной.</w:t>
      </w:r>
    </w:p>
    <w:p w14:paraId="040AC48A" w14:textId="509A78EE" w:rsidR="000471BC" w:rsidRDefault="00ED7883" w:rsidP="000471BC">
      <w:pPr>
        <w:pStyle w:val="a3"/>
        <w:rPr>
          <w:lang w:val="en-US"/>
        </w:rPr>
      </w:pPr>
      <w:r w:rsidRPr="00ED7883">
        <w:rPr>
          <w:lang w:val="en-US"/>
        </w:rPr>
        <w:drawing>
          <wp:inline distT="0" distB="0" distL="0" distR="0" wp14:anchorId="511E261D" wp14:editId="3EDCC72D">
            <wp:extent cx="4721225" cy="3177427"/>
            <wp:effectExtent l="0" t="0" r="3175" b="4445"/>
            <wp:docPr id="10782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8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6669" cy="318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CBA3" w14:textId="648BF3E8" w:rsidR="000471BC" w:rsidRDefault="000471BC" w:rsidP="000471BC">
      <w:pPr>
        <w:pStyle w:val="a3"/>
        <w:rPr>
          <w:lang w:val="en-US"/>
        </w:rPr>
      </w:pPr>
      <w:r>
        <w:t xml:space="preserve">Рисунок 7 – Схема в </w:t>
      </w:r>
      <w:r>
        <w:rPr>
          <w:lang w:val="en-US"/>
        </w:rPr>
        <w:t>Multisum</w:t>
      </w:r>
    </w:p>
    <w:p w14:paraId="3D543117" w14:textId="7DEAB0B2" w:rsidR="00ED7883" w:rsidRDefault="00ED7883" w:rsidP="000471BC">
      <w:pPr>
        <w:pStyle w:val="a3"/>
        <w:rPr>
          <w:lang w:val="en-US"/>
        </w:rPr>
      </w:pPr>
      <w:r w:rsidRPr="00ED7883">
        <w:rPr>
          <w:lang w:val="en-US"/>
        </w:rPr>
        <w:lastRenderedPageBreak/>
        <w:drawing>
          <wp:inline distT="0" distB="0" distL="0" distR="0" wp14:anchorId="2F898CAF" wp14:editId="4AE6DE54">
            <wp:extent cx="4915586" cy="2962688"/>
            <wp:effectExtent l="0" t="0" r="0" b="9525"/>
            <wp:docPr id="1516152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527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0DDB" w14:textId="57ACDCA8" w:rsidR="000471BC" w:rsidRDefault="00ED7883" w:rsidP="000471BC">
      <w:pPr>
        <w:pStyle w:val="a3"/>
      </w:pPr>
      <w:r>
        <w:t>Рисунок 8</w:t>
      </w:r>
      <w:r w:rsidRPr="00ED7883">
        <w:t xml:space="preserve"> – Таблица истинности для построенной схемы</w:t>
      </w:r>
    </w:p>
    <w:p w14:paraId="3834E499" w14:textId="564F9411" w:rsidR="00ED7883" w:rsidRPr="00ED7883" w:rsidRDefault="00ED7883" w:rsidP="00ED7883">
      <w:r w:rsidRPr="00ED7883">
        <w:t>Таблица истинности совпадает с исходной, следовательно, уравнение по карте Карно было составлено верно.</w:t>
      </w:r>
    </w:p>
    <w:p w14:paraId="2515BC95" w14:textId="162E62A4" w:rsidR="00454B3A" w:rsidRPr="0026355B" w:rsidRDefault="000471BC" w:rsidP="000471BC">
      <w:r>
        <w:t>Выбрать КНФ или ДНФ в данном программном элементе нельзя, но можно преобразовать ДНФ в КНФ, если взять от полного выражения двойное отрицание и раскрыть по правилам Де Моргана.</w:t>
      </w:r>
    </w:p>
    <w:p w14:paraId="4B07984B" w14:textId="306A0AD3" w:rsidR="0026355B" w:rsidRPr="0026355B" w:rsidRDefault="0026355B" w:rsidP="000471BC">
      <w:r w:rsidRPr="0026355B">
        <w:t xml:space="preserve">Далее </w:t>
      </w:r>
      <w:r>
        <w:t>проверим СДНФ и сокращенный СДНФ, н</w:t>
      </w:r>
      <w:r w:rsidRPr="0026355B">
        <w:t>ажав на кнопку 2 справа можно проверить сумму минитермов. Кнопка 3 автоматически составляет уравнение карты Карно (рис</w:t>
      </w:r>
      <w:r>
        <w:t>унок 9-10</w:t>
      </w:r>
      <w:r w:rsidRPr="0026355B">
        <w:t>).</w:t>
      </w:r>
    </w:p>
    <w:p w14:paraId="5E11015E" w14:textId="76E32D7E" w:rsidR="00454B3A" w:rsidRPr="0026355B" w:rsidRDefault="0026355B" w:rsidP="0026355B">
      <w:pPr>
        <w:pStyle w:val="a3"/>
      </w:pPr>
      <w:r w:rsidRPr="0026355B">
        <w:drawing>
          <wp:inline distT="0" distB="0" distL="0" distR="0" wp14:anchorId="0455204E" wp14:editId="50C5089B">
            <wp:extent cx="4915586" cy="2981741"/>
            <wp:effectExtent l="0" t="0" r="0" b="9525"/>
            <wp:docPr id="1711146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463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4DCB" w14:textId="12FB16F0" w:rsidR="0026355B" w:rsidRPr="0026355B" w:rsidRDefault="0026355B" w:rsidP="0026355B">
      <w:pPr>
        <w:pStyle w:val="a3"/>
      </w:pPr>
      <w:r w:rsidRPr="0026355B">
        <w:t xml:space="preserve">Рисунок 9 - </w:t>
      </w:r>
      <w:r w:rsidRPr="0026355B">
        <w:t>Исходная таблица истинности. Проверка суммы минитермов</w:t>
      </w:r>
    </w:p>
    <w:p w14:paraId="0A13ADC5" w14:textId="4231E88C" w:rsidR="007B3B96" w:rsidRPr="0026355B" w:rsidRDefault="0026355B" w:rsidP="0026355B">
      <w:pPr>
        <w:pStyle w:val="a3"/>
      </w:pPr>
      <w:r w:rsidRPr="0026355B">
        <w:lastRenderedPageBreak/>
        <w:drawing>
          <wp:inline distT="0" distB="0" distL="0" distR="0" wp14:anchorId="0FB31D4D" wp14:editId="6577CFAA">
            <wp:extent cx="4896533" cy="2934109"/>
            <wp:effectExtent l="0" t="0" r="0" b="0"/>
            <wp:docPr id="579265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650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39E8" w14:textId="141F7C0D" w:rsidR="00282C2F" w:rsidRPr="0026355B" w:rsidRDefault="0026355B" w:rsidP="0026355B">
      <w:pPr>
        <w:pStyle w:val="a3"/>
      </w:pPr>
      <w:r w:rsidRPr="0026355B">
        <w:t xml:space="preserve">Рисунок 10 - </w:t>
      </w:r>
      <w:r w:rsidRPr="0026355B">
        <w:t>Проверка карты Карно</w:t>
      </w:r>
    </w:p>
    <w:p w14:paraId="71AD1CCD" w14:textId="2587B93D" w:rsidR="0046638E" w:rsidRDefault="0046638E" w:rsidP="0046638E">
      <w:pPr>
        <w:pStyle w:val="a6"/>
      </w:pPr>
      <w:r>
        <w:t>Приложение А</w:t>
      </w:r>
    </w:p>
    <w:p w14:paraId="6410DB7A" w14:textId="01FC8976" w:rsidR="0046638E" w:rsidRDefault="0046638E" w:rsidP="0046638E">
      <w:r>
        <w:t>Ниже представлено примеры входных и соответствующее выходное значение.</w:t>
      </w:r>
    </w:p>
    <w:p w14:paraId="43F4CFE9" w14:textId="77777777" w:rsidR="00A270AA" w:rsidRDefault="00A270AA" w:rsidP="0046638E"/>
    <w:tbl>
      <w:tblPr>
        <w:tblStyle w:val="TableNormal"/>
        <w:tblW w:w="0" w:type="auto"/>
        <w:tblInd w:w="1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567"/>
        <w:gridCol w:w="567"/>
        <w:gridCol w:w="567"/>
        <w:gridCol w:w="709"/>
      </w:tblGrid>
      <w:tr w:rsidR="0046638E" w:rsidRPr="00097BF2" w14:paraId="6FD8E3E6" w14:textId="77777777" w:rsidTr="00584262">
        <w:trPr>
          <w:trHeight w:val="313"/>
        </w:trPr>
        <w:tc>
          <w:tcPr>
            <w:tcW w:w="581" w:type="dxa"/>
          </w:tcPr>
          <w:p w14:paraId="67089D13" w14:textId="77777777" w:rsidR="0046638E" w:rsidRPr="00097BF2" w:rsidRDefault="0046638E" w:rsidP="00584262">
            <w:pPr>
              <w:pStyle w:val="a9"/>
              <w:rPr>
                <w:b/>
                <w:bCs/>
              </w:rPr>
            </w:pPr>
            <w:r w:rsidRPr="00097BF2">
              <w:rPr>
                <w:b/>
                <w:bCs/>
              </w:rPr>
              <w:t>Х1</w:t>
            </w:r>
          </w:p>
        </w:tc>
        <w:tc>
          <w:tcPr>
            <w:tcW w:w="567" w:type="dxa"/>
          </w:tcPr>
          <w:p w14:paraId="507EDB6F" w14:textId="77777777" w:rsidR="0046638E" w:rsidRPr="00097BF2" w:rsidRDefault="0046638E" w:rsidP="00584262">
            <w:pPr>
              <w:pStyle w:val="a9"/>
              <w:rPr>
                <w:b/>
                <w:bCs/>
              </w:rPr>
            </w:pPr>
            <w:r w:rsidRPr="00097BF2">
              <w:rPr>
                <w:b/>
                <w:bCs/>
              </w:rPr>
              <w:t>Х2</w:t>
            </w:r>
          </w:p>
        </w:tc>
        <w:tc>
          <w:tcPr>
            <w:tcW w:w="567" w:type="dxa"/>
          </w:tcPr>
          <w:p w14:paraId="2DB522FE" w14:textId="77777777" w:rsidR="0046638E" w:rsidRPr="00097BF2" w:rsidRDefault="0046638E" w:rsidP="00584262">
            <w:pPr>
              <w:pStyle w:val="a9"/>
              <w:rPr>
                <w:b/>
                <w:bCs/>
              </w:rPr>
            </w:pPr>
            <w:r w:rsidRPr="00097BF2">
              <w:rPr>
                <w:b/>
                <w:bCs/>
              </w:rPr>
              <w:t>Х3</w:t>
            </w:r>
          </w:p>
        </w:tc>
        <w:tc>
          <w:tcPr>
            <w:tcW w:w="567" w:type="dxa"/>
          </w:tcPr>
          <w:p w14:paraId="190C32CF" w14:textId="77777777" w:rsidR="0046638E" w:rsidRPr="00097BF2" w:rsidRDefault="0046638E" w:rsidP="00584262">
            <w:pPr>
              <w:pStyle w:val="a9"/>
              <w:rPr>
                <w:b/>
                <w:bCs/>
              </w:rPr>
            </w:pPr>
            <w:r w:rsidRPr="00097BF2">
              <w:rPr>
                <w:b/>
                <w:bCs/>
              </w:rPr>
              <w:t>Х4</w:t>
            </w:r>
          </w:p>
        </w:tc>
        <w:tc>
          <w:tcPr>
            <w:tcW w:w="709" w:type="dxa"/>
          </w:tcPr>
          <w:p w14:paraId="0405DC16" w14:textId="77777777" w:rsidR="0046638E" w:rsidRPr="00097BF2" w:rsidRDefault="0046638E" w:rsidP="00584262">
            <w:pPr>
              <w:pStyle w:val="a9"/>
              <w:rPr>
                <w:b/>
                <w:bCs/>
              </w:rPr>
            </w:pPr>
            <w:r w:rsidRPr="00097BF2">
              <w:rPr>
                <w:b/>
                <w:bCs/>
              </w:rPr>
              <w:t>F28</w:t>
            </w:r>
          </w:p>
        </w:tc>
      </w:tr>
      <w:tr w:rsidR="0046638E" w14:paraId="4768DF03" w14:textId="77777777" w:rsidTr="00584262">
        <w:trPr>
          <w:trHeight w:val="326"/>
        </w:trPr>
        <w:tc>
          <w:tcPr>
            <w:tcW w:w="581" w:type="dxa"/>
          </w:tcPr>
          <w:p w14:paraId="6EABD953" w14:textId="77777777" w:rsidR="0046638E" w:rsidRDefault="0046638E" w:rsidP="0058426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51BD3F36" w14:textId="77777777" w:rsidR="0046638E" w:rsidRDefault="0046638E" w:rsidP="0058426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642ED068" w14:textId="77777777" w:rsidR="0046638E" w:rsidRDefault="0046638E" w:rsidP="0058426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72FE2528" w14:textId="77777777" w:rsidR="0046638E" w:rsidRDefault="0046638E" w:rsidP="0058426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709" w:type="dxa"/>
          </w:tcPr>
          <w:p w14:paraId="1AE467A5" w14:textId="77777777" w:rsidR="0046638E" w:rsidRDefault="0046638E" w:rsidP="00584262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1</w:t>
            </w:r>
          </w:p>
        </w:tc>
      </w:tr>
      <w:tr w:rsidR="0046638E" w14:paraId="57A02849" w14:textId="77777777" w:rsidTr="00584262">
        <w:trPr>
          <w:trHeight w:val="313"/>
        </w:trPr>
        <w:tc>
          <w:tcPr>
            <w:tcW w:w="581" w:type="dxa"/>
          </w:tcPr>
          <w:p w14:paraId="1D40472A" w14:textId="65B63205" w:rsidR="0046638E" w:rsidRPr="0046638E" w:rsidRDefault="0046638E" w:rsidP="00584262">
            <w:pPr>
              <w:pStyle w:val="a9"/>
              <w:rPr>
                <w:lang w:val="ru-RU"/>
              </w:rPr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45F6DE44" w14:textId="254761B7" w:rsidR="0046638E" w:rsidRDefault="0046638E" w:rsidP="0058426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2AB99F89" w14:textId="48A73F65" w:rsidR="0046638E" w:rsidRDefault="0046638E" w:rsidP="0058426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2E2A1387" w14:textId="1FFA87ED" w:rsidR="0046638E" w:rsidRDefault="0046638E" w:rsidP="0058426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709" w:type="dxa"/>
          </w:tcPr>
          <w:p w14:paraId="1F3BE3D5" w14:textId="72DB9D46" w:rsidR="0046638E" w:rsidRDefault="0046638E" w:rsidP="00584262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1</w:t>
            </w:r>
          </w:p>
        </w:tc>
      </w:tr>
      <w:tr w:rsidR="0046638E" w14:paraId="70EEC0A0" w14:textId="77777777" w:rsidTr="00584262">
        <w:trPr>
          <w:trHeight w:val="314"/>
        </w:trPr>
        <w:tc>
          <w:tcPr>
            <w:tcW w:w="581" w:type="dxa"/>
          </w:tcPr>
          <w:p w14:paraId="3636646B" w14:textId="69B306BB" w:rsidR="0046638E" w:rsidRDefault="0046638E" w:rsidP="0058426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567" w:type="dxa"/>
          </w:tcPr>
          <w:p w14:paraId="5FB725ED" w14:textId="2D7CF235" w:rsidR="0046638E" w:rsidRDefault="0046638E" w:rsidP="0058426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1036D2C3" w14:textId="07B2D75D" w:rsidR="0046638E" w:rsidRDefault="0046638E" w:rsidP="00584262">
            <w:pPr>
              <w:pStyle w:val="a9"/>
            </w:pPr>
            <w:r>
              <w:rPr>
                <w:spacing w:val="-10"/>
              </w:rPr>
              <w:t>1</w:t>
            </w:r>
          </w:p>
        </w:tc>
        <w:tc>
          <w:tcPr>
            <w:tcW w:w="567" w:type="dxa"/>
          </w:tcPr>
          <w:p w14:paraId="22403844" w14:textId="680D0020" w:rsidR="0046638E" w:rsidRDefault="0046638E" w:rsidP="00584262">
            <w:pPr>
              <w:pStyle w:val="a9"/>
            </w:pPr>
            <w:r>
              <w:rPr>
                <w:spacing w:val="-10"/>
              </w:rPr>
              <w:t>0</w:t>
            </w:r>
          </w:p>
        </w:tc>
        <w:tc>
          <w:tcPr>
            <w:tcW w:w="709" w:type="dxa"/>
          </w:tcPr>
          <w:p w14:paraId="14BB4FBD" w14:textId="5F146008" w:rsidR="0046638E" w:rsidRDefault="0046638E" w:rsidP="00584262">
            <w:pPr>
              <w:pStyle w:val="a9"/>
              <w:rPr>
                <w:spacing w:val="-10"/>
              </w:rPr>
            </w:pPr>
            <w:r>
              <w:rPr>
                <w:spacing w:val="-10"/>
              </w:rPr>
              <w:t>0</w:t>
            </w:r>
          </w:p>
        </w:tc>
      </w:tr>
    </w:tbl>
    <w:p w14:paraId="2E61550D" w14:textId="72661E6C" w:rsidR="0046638E" w:rsidRPr="0046638E" w:rsidRDefault="00A270AA" w:rsidP="00A270AA">
      <w:pPr>
        <w:pStyle w:val="a3"/>
      </w:pPr>
      <w:r w:rsidRPr="00A270AA">
        <w:drawing>
          <wp:inline distT="0" distB="0" distL="0" distR="0" wp14:anchorId="52AA1117" wp14:editId="6E25D390">
            <wp:extent cx="5940425" cy="3056890"/>
            <wp:effectExtent l="0" t="0" r="3175" b="0"/>
            <wp:docPr id="409964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642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11B4" w14:textId="660922C5" w:rsidR="0046638E" w:rsidRDefault="00A270AA" w:rsidP="00A270AA">
      <w:pPr>
        <w:pStyle w:val="a3"/>
      </w:pPr>
      <w:r>
        <w:t xml:space="preserve">Рисунок </w:t>
      </w:r>
      <w:r w:rsidR="0046638E">
        <w:t>А1</w:t>
      </w:r>
    </w:p>
    <w:p w14:paraId="103632E5" w14:textId="16790AEB" w:rsidR="00A270AA" w:rsidRDefault="00A270AA" w:rsidP="00A270AA">
      <w:pPr>
        <w:pStyle w:val="a3"/>
      </w:pPr>
      <w:r w:rsidRPr="00A270AA">
        <w:lastRenderedPageBreak/>
        <w:drawing>
          <wp:inline distT="0" distB="0" distL="0" distR="0" wp14:anchorId="3CA4A2A7" wp14:editId="79DDC3AC">
            <wp:extent cx="5940425" cy="2982595"/>
            <wp:effectExtent l="0" t="0" r="3175" b="8255"/>
            <wp:docPr id="1805357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571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2693" w14:textId="51B04EC4" w:rsidR="0046638E" w:rsidRDefault="00A270AA" w:rsidP="00A270AA">
      <w:pPr>
        <w:pStyle w:val="a3"/>
      </w:pPr>
      <w:r>
        <w:t>Рисунок</w:t>
      </w:r>
      <w:r>
        <w:t xml:space="preserve"> </w:t>
      </w:r>
      <w:r w:rsidR="0046638E">
        <w:t>А2</w:t>
      </w:r>
    </w:p>
    <w:p w14:paraId="1B3842D5" w14:textId="4398E71D" w:rsidR="00A270AA" w:rsidRDefault="00A270AA" w:rsidP="00A270AA">
      <w:pPr>
        <w:pStyle w:val="a3"/>
      </w:pPr>
      <w:r w:rsidRPr="00A270AA">
        <w:drawing>
          <wp:inline distT="0" distB="0" distL="0" distR="0" wp14:anchorId="5BE7241E" wp14:editId="77182C75">
            <wp:extent cx="5940425" cy="2809875"/>
            <wp:effectExtent l="0" t="0" r="3175" b="9525"/>
            <wp:docPr id="961439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399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7B8D" w14:textId="3CF569A2" w:rsidR="0046638E" w:rsidRDefault="00A270AA" w:rsidP="00A270AA">
      <w:pPr>
        <w:pStyle w:val="a3"/>
      </w:pPr>
      <w:r>
        <w:t>Рисунок</w:t>
      </w:r>
      <w:r>
        <w:t xml:space="preserve"> </w:t>
      </w:r>
      <w:r w:rsidR="0046638E">
        <w:t>А3</w:t>
      </w:r>
    </w:p>
    <w:p w14:paraId="29790170" w14:textId="5180CB34" w:rsidR="00A270AA" w:rsidRDefault="00A270AA" w:rsidP="00A270AA">
      <w:pPr>
        <w:pStyle w:val="a3"/>
      </w:pPr>
      <w:r w:rsidRPr="00A270AA">
        <w:drawing>
          <wp:inline distT="0" distB="0" distL="0" distR="0" wp14:anchorId="55007C74" wp14:editId="0EB363EE">
            <wp:extent cx="5782482" cy="2591162"/>
            <wp:effectExtent l="0" t="0" r="0" b="0"/>
            <wp:docPr id="269399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998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F903" w14:textId="25B2EF69" w:rsidR="0046638E" w:rsidRDefault="00A270AA" w:rsidP="00A270AA">
      <w:pPr>
        <w:pStyle w:val="a3"/>
      </w:pPr>
      <w:r>
        <w:lastRenderedPageBreak/>
        <w:t>Рисунок</w:t>
      </w:r>
      <w:r>
        <w:t xml:space="preserve"> </w:t>
      </w:r>
      <w:r w:rsidR="0046638E">
        <w:t>А4</w:t>
      </w:r>
    </w:p>
    <w:p w14:paraId="0499A92B" w14:textId="5FFB7851" w:rsidR="00A270AA" w:rsidRDefault="00A270AA" w:rsidP="00A270AA">
      <w:pPr>
        <w:pStyle w:val="a3"/>
      </w:pPr>
      <w:r w:rsidRPr="00A270AA">
        <w:drawing>
          <wp:inline distT="0" distB="0" distL="0" distR="0" wp14:anchorId="4D4393C4" wp14:editId="3488A5F6">
            <wp:extent cx="5706271" cy="2619741"/>
            <wp:effectExtent l="0" t="0" r="0" b="9525"/>
            <wp:docPr id="1284788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887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D5A2" w14:textId="17A20C4F" w:rsidR="0046638E" w:rsidRDefault="00A270AA" w:rsidP="00A270AA">
      <w:pPr>
        <w:pStyle w:val="a3"/>
      </w:pPr>
      <w:r>
        <w:t>Рисунок</w:t>
      </w:r>
      <w:r>
        <w:t xml:space="preserve"> </w:t>
      </w:r>
      <w:r w:rsidR="0046638E">
        <w:t>А5</w:t>
      </w:r>
    </w:p>
    <w:p w14:paraId="1A3201E0" w14:textId="14F7D7D6" w:rsidR="00A270AA" w:rsidRDefault="00A270AA" w:rsidP="00A270AA">
      <w:pPr>
        <w:pStyle w:val="a3"/>
      </w:pPr>
      <w:r w:rsidRPr="00A270AA">
        <w:drawing>
          <wp:inline distT="0" distB="0" distL="0" distR="0" wp14:anchorId="031FEE02" wp14:editId="7AFA7E37">
            <wp:extent cx="5801535" cy="2876951"/>
            <wp:effectExtent l="0" t="0" r="8890" b="0"/>
            <wp:docPr id="1912558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587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84DA" w14:textId="11783703" w:rsidR="0046638E" w:rsidRPr="0046638E" w:rsidRDefault="00A270AA" w:rsidP="00A270AA">
      <w:pPr>
        <w:pStyle w:val="a3"/>
      </w:pPr>
      <w:r>
        <w:t>Рисунок</w:t>
      </w:r>
      <w:r>
        <w:t xml:space="preserve"> </w:t>
      </w:r>
      <w:r w:rsidR="0046638E">
        <w:t>А6</w:t>
      </w:r>
    </w:p>
    <w:p w14:paraId="7E64E3D1" w14:textId="77777777" w:rsidR="00A12BC0" w:rsidRDefault="00A12BC0" w:rsidP="00A12BC0"/>
    <w:p w14:paraId="619ADCF5" w14:textId="77777777" w:rsidR="00A12BC0" w:rsidRPr="00701914" w:rsidRDefault="00A12BC0" w:rsidP="00A12BC0"/>
    <w:sectPr w:rsidR="00A12BC0" w:rsidRPr="00701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34EE7"/>
    <w:multiLevelType w:val="hybridMultilevel"/>
    <w:tmpl w:val="670C8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FB0F44"/>
    <w:multiLevelType w:val="hybridMultilevel"/>
    <w:tmpl w:val="AE5686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35D30"/>
    <w:multiLevelType w:val="hybridMultilevel"/>
    <w:tmpl w:val="AC12B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67488"/>
    <w:multiLevelType w:val="hybridMultilevel"/>
    <w:tmpl w:val="3BF48278"/>
    <w:lvl w:ilvl="0" w:tplc="68E80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923B65"/>
    <w:multiLevelType w:val="hybridMultilevel"/>
    <w:tmpl w:val="92703E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21144527">
    <w:abstractNumId w:val="4"/>
  </w:num>
  <w:num w:numId="2" w16cid:durableId="586233819">
    <w:abstractNumId w:val="0"/>
  </w:num>
  <w:num w:numId="3" w16cid:durableId="341706356">
    <w:abstractNumId w:val="2"/>
  </w:num>
  <w:num w:numId="4" w16cid:durableId="867448396">
    <w:abstractNumId w:val="3"/>
  </w:num>
  <w:num w:numId="5" w16cid:durableId="1378050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08"/>
    <w:rsid w:val="000471BC"/>
    <w:rsid w:val="00072BF3"/>
    <w:rsid w:val="00097BF2"/>
    <w:rsid w:val="001C7C96"/>
    <w:rsid w:val="0026355B"/>
    <w:rsid w:val="00282C2F"/>
    <w:rsid w:val="00454B3A"/>
    <w:rsid w:val="0046638E"/>
    <w:rsid w:val="004725E4"/>
    <w:rsid w:val="00546AF1"/>
    <w:rsid w:val="00566E41"/>
    <w:rsid w:val="00570208"/>
    <w:rsid w:val="005A6B6B"/>
    <w:rsid w:val="006379F9"/>
    <w:rsid w:val="00701914"/>
    <w:rsid w:val="00723A60"/>
    <w:rsid w:val="007B3B96"/>
    <w:rsid w:val="00874351"/>
    <w:rsid w:val="008A6AD2"/>
    <w:rsid w:val="008E0F07"/>
    <w:rsid w:val="00A12BC0"/>
    <w:rsid w:val="00A270AA"/>
    <w:rsid w:val="00B07A05"/>
    <w:rsid w:val="00D62826"/>
    <w:rsid w:val="00DA3EA9"/>
    <w:rsid w:val="00DD445B"/>
    <w:rsid w:val="00DE5DFA"/>
    <w:rsid w:val="00ED7883"/>
    <w:rsid w:val="00F40131"/>
    <w:rsid w:val="00FE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D090"/>
  <w15:chartTrackingRefBased/>
  <w15:docId w15:val="{2967AAE2-57FC-4240-A3B3-0896ED9A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38E"/>
    <w:pPr>
      <w:spacing w:after="0" w:line="30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зображения"/>
    <w:uiPriority w:val="1"/>
    <w:qFormat/>
    <w:rsid w:val="008A6AD2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paragraph" w:styleId="a4">
    <w:name w:val="Subtitle"/>
    <w:basedOn w:val="a"/>
    <w:next w:val="a"/>
    <w:link w:val="a5"/>
    <w:uiPriority w:val="11"/>
    <w:qFormat/>
    <w:rsid w:val="00874351"/>
    <w:pPr>
      <w:numPr>
        <w:ilvl w:val="1"/>
      </w:numPr>
      <w:spacing w:before="80" w:after="80"/>
      <w:ind w:firstLine="709"/>
    </w:pPr>
    <w:rPr>
      <w:rFonts w:eastAsiaTheme="minorEastAsia"/>
      <w:b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874351"/>
    <w:rPr>
      <w:rFonts w:ascii="Times New Roman" w:eastAsiaTheme="minorEastAsia" w:hAnsi="Times New Roman"/>
      <w:b/>
      <w:spacing w:val="15"/>
      <w:kern w:val="0"/>
      <w:sz w:val="28"/>
      <w14:ligatures w14:val="none"/>
    </w:rPr>
  </w:style>
  <w:style w:type="paragraph" w:styleId="a6">
    <w:name w:val="Title"/>
    <w:basedOn w:val="a"/>
    <w:next w:val="a"/>
    <w:link w:val="a7"/>
    <w:uiPriority w:val="10"/>
    <w:qFormat/>
    <w:rsid w:val="008A6AD2"/>
    <w:pPr>
      <w:spacing w:before="160" w:after="160"/>
      <w:contextualSpacing/>
      <w:jc w:val="center"/>
    </w:pPr>
    <w:rPr>
      <w:rFonts w:eastAsiaTheme="majorEastAsia" w:cstheme="majorBidi"/>
      <w:b/>
      <w:spacing w:val="-10"/>
      <w:kern w:val="28"/>
      <w:szCs w:val="56"/>
      <w14:ligatures w14:val="standardContextual"/>
    </w:rPr>
  </w:style>
  <w:style w:type="character" w:customStyle="1" w:styleId="a7">
    <w:name w:val="Заголовок Знак"/>
    <w:basedOn w:val="a0"/>
    <w:link w:val="a6"/>
    <w:uiPriority w:val="10"/>
    <w:rsid w:val="008A6AD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styleId="a8">
    <w:name w:val="Table Grid"/>
    <w:basedOn w:val="a1"/>
    <w:uiPriority w:val="39"/>
    <w:rsid w:val="00566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Таблица"/>
    <w:basedOn w:val="a"/>
    <w:link w:val="aa"/>
    <w:qFormat/>
    <w:rsid w:val="00566E41"/>
    <w:pPr>
      <w:ind w:firstLine="0"/>
      <w:jc w:val="center"/>
    </w:pPr>
  </w:style>
  <w:style w:type="character" w:customStyle="1" w:styleId="aa">
    <w:name w:val="Таблица Знак"/>
    <w:basedOn w:val="a0"/>
    <w:link w:val="a9"/>
    <w:rsid w:val="00566E41"/>
    <w:rPr>
      <w:rFonts w:ascii="Times New Roman" w:hAnsi="Times New Roman"/>
      <w:kern w:val="0"/>
      <w:sz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566E41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66E41"/>
    <w:pPr>
      <w:widowControl w:val="0"/>
      <w:autoSpaceDE w:val="0"/>
      <w:autoSpaceDN w:val="0"/>
      <w:spacing w:before="11" w:line="240" w:lineRule="auto"/>
      <w:ind w:left="16" w:firstLine="0"/>
      <w:jc w:val="left"/>
    </w:pPr>
    <w:rPr>
      <w:rFonts w:eastAsia="Times New Roman" w:cs="Times New Roman"/>
      <w:sz w:val="22"/>
    </w:rPr>
  </w:style>
  <w:style w:type="character" w:styleId="ab">
    <w:name w:val="Placeholder Text"/>
    <w:basedOn w:val="a0"/>
    <w:uiPriority w:val="99"/>
    <w:semiHidden/>
    <w:rsid w:val="00701914"/>
    <w:rPr>
      <w:color w:val="666666"/>
    </w:rPr>
  </w:style>
  <w:style w:type="paragraph" w:styleId="ac">
    <w:name w:val="List Paragraph"/>
    <w:basedOn w:val="a"/>
    <w:uiPriority w:val="34"/>
    <w:qFormat/>
    <w:rsid w:val="00DE5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13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Тони Скрябнев</dc:creator>
  <cp:keywords/>
  <dc:description/>
  <cp:lastModifiedBy>Тони Скрябнев</cp:lastModifiedBy>
  <cp:revision>9</cp:revision>
  <dcterms:created xsi:type="dcterms:W3CDTF">2024-11-26T15:55:00Z</dcterms:created>
  <dcterms:modified xsi:type="dcterms:W3CDTF">2024-12-01T16:55:00Z</dcterms:modified>
</cp:coreProperties>
</file>