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DA2D" w14:textId="77777777" w:rsidR="00F43D36" w:rsidRDefault="00F43D36" w:rsidP="00F43D36">
      <w:pPr>
        <w:pStyle w:val="a3"/>
        <w:ind w:firstLine="709"/>
      </w:pPr>
      <w:r>
        <w:t>ПЕРВОЕ ВЫСШЕЕ ТЕХНИЧЕСКОЕ УЧЕБНОЕ ЗАВЕДЕНИЕ РОССИИ</w:t>
      </w:r>
    </w:p>
    <w:p w14:paraId="569E9CDB" w14:textId="77777777" w:rsidR="00F43D36" w:rsidRDefault="00F43D36" w:rsidP="00F43D36">
      <w:pPr>
        <w:pStyle w:val="a3"/>
      </w:pPr>
      <w:r>
        <w:rPr>
          <w:noProof/>
          <w:lang w:eastAsia="ru-RU"/>
        </w:rPr>
        <w:drawing>
          <wp:inline distT="0" distB="0" distL="0" distR="0" wp14:anchorId="0A3E6B0E" wp14:editId="179DB1C9">
            <wp:extent cx="522274" cy="669582"/>
            <wp:effectExtent l="19050" t="0" r="0" b="0"/>
            <wp:docPr id="2" name="Рисунок 0" descr="spmi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mi-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69" cy="67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6A5B" w14:textId="77777777" w:rsidR="00F43D36" w:rsidRDefault="00F43D36" w:rsidP="00F43D36">
      <w:pPr>
        <w:pStyle w:val="a3"/>
      </w:pPr>
      <w:r>
        <w:t>МИНИСТЕРСТВО НАУКИ И ВЫСШЕГО ОБРАЗОВАНИЯ РОССИЙСКОЙ ФЕДЕРАЦИИ</w:t>
      </w:r>
    </w:p>
    <w:p w14:paraId="44A0F502" w14:textId="77777777" w:rsidR="00F43D36" w:rsidRDefault="00F43D36" w:rsidP="00F43D36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6DE4204C" w14:textId="77777777" w:rsidR="00F43D36" w:rsidRDefault="00F43D36" w:rsidP="00F43D36">
      <w:pPr>
        <w:pStyle w:val="a3"/>
      </w:pPr>
      <w:r>
        <w:t>«САНКТ-ПЕТЕРБУРГСКИЙ ГОРНЫЙ УНИВЕРСТИТЕТ»</w:t>
      </w:r>
    </w:p>
    <w:p w14:paraId="63B7E3E4" w14:textId="77777777" w:rsidR="00F43D36" w:rsidRDefault="00F43D36" w:rsidP="00F43D36">
      <w:pPr>
        <w:pStyle w:val="a3"/>
        <w:spacing w:before="360"/>
      </w:pPr>
      <w:r>
        <w:t xml:space="preserve">Кафедра </w:t>
      </w:r>
      <w:r>
        <w:rPr>
          <w:rFonts w:cs="Times New Roman"/>
          <w:color w:val="000000" w:themeColor="text1"/>
          <w:szCs w:val="24"/>
          <w:shd w:val="clear" w:color="auto" w:fill="FFFFFF"/>
        </w:rPr>
        <w:t>автоматизации технологических процессов и производств</w:t>
      </w:r>
    </w:p>
    <w:p w14:paraId="20AE8B68" w14:textId="77777777" w:rsidR="00F43D36" w:rsidRDefault="00F43D36" w:rsidP="00F43D36">
      <w:pPr>
        <w:pStyle w:val="a3"/>
        <w:spacing w:before="360"/>
      </w:pPr>
      <w:r>
        <w:t>Отчёт по лабораторной работе №7</w:t>
      </w:r>
    </w:p>
    <w:p w14:paraId="6326C5A2" w14:textId="77777777" w:rsidR="00F43D36" w:rsidRDefault="00F43D36" w:rsidP="00F43D36">
      <w:pPr>
        <w:pStyle w:val="a3"/>
        <w:spacing w:before="120" w:after="2640"/>
      </w:pPr>
      <w:r>
        <w:t>«Определение коэффициента теплоотдачи при свободном движении воздуха»</w:t>
      </w:r>
    </w:p>
    <w:tbl>
      <w:tblPr>
        <w:tblStyle w:val="a5"/>
        <w:tblW w:w="10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1737"/>
        <w:gridCol w:w="1474"/>
        <w:gridCol w:w="1737"/>
        <w:gridCol w:w="907"/>
        <w:gridCol w:w="2324"/>
      </w:tblGrid>
      <w:tr w:rsidR="00F43D36" w14:paraId="5145D260" w14:textId="77777777" w:rsidTr="00770DFA">
        <w:trPr>
          <w:trHeight w:val="227"/>
        </w:trPr>
        <w:tc>
          <w:tcPr>
            <w:tcW w:w="1928" w:type="dxa"/>
          </w:tcPr>
          <w:p w14:paraId="6178C22C" w14:textId="77777777" w:rsidR="00F43D36" w:rsidRDefault="00F43D36" w:rsidP="00F43D36">
            <w:pPr>
              <w:pStyle w:val="a3"/>
              <w:ind w:left="0" w:firstLine="0"/>
              <w:jc w:val="left"/>
            </w:pPr>
            <w:r>
              <w:t>Выполнил:</w:t>
            </w:r>
          </w:p>
          <w:p w14:paraId="70BE0885" w14:textId="77777777" w:rsidR="00F43D36" w:rsidRPr="00C761F3" w:rsidRDefault="00F43D36" w:rsidP="00F43D36">
            <w:pPr>
              <w:pStyle w:val="a3"/>
              <w:ind w:left="0" w:firstLine="0"/>
              <w:jc w:val="left"/>
              <w:rPr>
                <w:szCs w:val="24"/>
              </w:rPr>
            </w:pPr>
            <w:r w:rsidRPr="00C761F3">
              <w:rPr>
                <w:szCs w:val="24"/>
              </w:rPr>
              <w:t>Студент группы</w:t>
            </w:r>
          </w:p>
        </w:tc>
        <w:tc>
          <w:tcPr>
            <w:tcW w:w="1737" w:type="dxa"/>
            <w:tcBorders>
              <w:bottom w:val="single" w:sz="4" w:space="0" w:color="auto"/>
            </w:tcBorders>
            <w:vAlign w:val="bottom"/>
          </w:tcPr>
          <w:p w14:paraId="4559BDCB" w14:textId="77777777" w:rsidR="00F43D36" w:rsidRPr="00322684" w:rsidRDefault="00F43D36" w:rsidP="00770DFA">
            <w:pPr>
              <w:pStyle w:val="a3"/>
              <w:ind w:left="0"/>
              <w:rPr>
                <w:szCs w:val="24"/>
              </w:rPr>
            </w:pPr>
            <w:r w:rsidRPr="00322684">
              <w:rPr>
                <w:szCs w:val="24"/>
              </w:rPr>
              <w:t>АП</w:t>
            </w:r>
            <w:r>
              <w:rPr>
                <w:szCs w:val="24"/>
              </w:rPr>
              <w:t>Н</w:t>
            </w:r>
            <w:r w:rsidRPr="00322684">
              <w:rPr>
                <w:szCs w:val="24"/>
              </w:rPr>
              <w:t>-2</w:t>
            </w:r>
            <w:r>
              <w:rPr>
                <w:szCs w:val="24"/>
              </w:rPr>
              <w:t>1</w:t>
            </w:r>
          </w:p>
        </w:tc>
        <w:tc>
          <w:tcPr>
            <w:tcW w:w="1474" w:type="dxa"/>
          </w:tcPr>
          <w:p w14:paraId="1ED2E8BE" w14:textId="77777777" w:rsidR="00F43D36" w:rsidRPr="00322684" w:rsidRDefault="00F43D36" w:rsidP="00770DFA">
            <w:pPr>
              <w:pStyle w:val="a3"/>
              <w:ind w:left="0"/>
              <w:rPr>
                <w:szCs w:val="24"/>
              </w:rPr>
            </w:pP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1C378C41" w14:textId="77777777" w:rsidR="00F43D36" w:rsidRPr="00322684" w:rsidRDefault="00F43D36" w:rsidP="00770DFA">
            <w:pPr>
              <w:pStyle w:val="a3"/>
              <w:ind w:left="0"/>
              <w:rPr>
                <w:szCs w:val="24"/>
              </w:rPr>
            </w:pPr>
          </w:p>
        </w:tc>
        <w:tc>
          <w:tcPr>
            <w:tcW w:w="907" w:type="dxa"/>
          </w:tcPr>
          <w:p w14:paraId="1A0C5B2E" w14:textId="77777777" w:rsidR="00F43D36" w:rsidRPr="00322684" w:rsidRDefault="00F43D36" w:rsidP="00770DFA">
            <w:pPr>
              <w:pStyle w:val="a3"/>
              <w:ind w:left="0"/>
              <w:rPr>
                <w:szCs w:val="24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vAlign w:val="bottom"/>
          </w:tcPr>
          <w:p w14:paraId="6712A4B6" w14:textId="71B04EC4" w:rsidR="00F43D36" w:rsidRPr="005F0FCB" w:rsidRDefault="00F43D36" w:rsidP="00770DFA">
            <w:pPr>
              <w:pStyle w:val="a3"/>
              <w:ind w:left="0"/>
              <w:rPr>
                <w:szCs w:val="24"/>
              </w:rPr>
            </w:pPr>
            <w:r>
              <w:rPr>
                <w:szCs w:val="24"/>
              </w:rPr>
              <w:t>Шолохова А.О.</w:t>
            </w:r>
          </w:p>
        </w:tc>
      </w:tr>
      <w:tr w:rsidR="00F43D36" w14:paraId="2CBD554E" w14:textId="77777777" w:rsidTr="00770DFA">
        <w:tc>
          <w:tcPr>
            <w:tcW w:w="1928" w:type="dxa"/>
          </w:tcPr>
          <w:p w14:paraId="7EA49B2A" w14:textId="77777777" w:rsidR="00F43D36" w:rsidRPr="00322684" w:rsidRDefault="00F43D36" w:rsidP="00770DFA">
            <w:pPr>
              <w:pStyle w:val="a3"/>
              <w:ind w:left="0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0BE1A8DA" w14:textId="77777777" w:rsidR="00F43D36" w:rsidRPr="00322684" w:rsidRDefault="00F43D36" w:rsidP="00770DFA">
            <w:pPr>
              <w:pStyle w:val="a3"/>
              <w:ind w:left="0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(шифр группы)</w:t>
            </w:r>
          </w:p>
        </w:tc>
        <w:tc>
          <w:tcPr>
            <w:tcW w:w="1474" w:type="dxa"/>
          </w:tcPr>
          <w:p w14:paraId="6B1759C8" w14:textId="77777777" w:rsidR="00F43D36" w:rsidRPr="00322684" w:rsidRDefault="00F43D36" w:rsidP="00770DFA">
            <w:pPr>
              <w:pStyle w:val="a3"/>
              <w:ind w:left="0"/>
              <w:rPr>
                <w:szCs w:val="24"/>
              </w:rPr>
            </w:pPr>
          </w:p>
        </w:tc>
        <w:tc>
          <w:tcPr>
            <w:tcW w:w="1737" w:type="dxa"/>
            <w:tcBorders>
              <w:top w:val="single" w:sz="4" w:space="0" w:color="auto"/>
            </w:tcBorders>
          </w:tcPr>
          <w:p w14:paraId="79DC3C66" w14:textId="77777777" w:rsidR="00F43D36" w:rsidRPr="00322684" w:rsidRDefault="00F43D36" w:rsidP="00770DFA">
            <w:pPr>
              <w:pStyle w:val="a3"/>
              <w:ind w:left="0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(подпись)</w:t>
            </w:r>
          </w:p>
        </w:tc>
        <w:tc>
          <w:tcPr>
            <w:tcW w:w="907" w:type="dxa"/>
          </w:tcPr>
          <w:p w14:paraId="110600E1" w14:textId="77777777" w:rsidR="00F43D36" w:rsidRPr="00322684" w:rsidRDefault="00F43D36" w:rsidP="00770DFA">
            <w:pPr>
              <w:pStyle w:val="a3"/>
              <w:ind w:left="0"/>
              <w:rPr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2E5C79E7" w14:textId="77777777" w:rsidR="00F43D36" w:rsidRPr="00322684" w:rsidRDefault="00F43D36" w:rsidP="00770DFA">
            <w:pPr>
              <w:pStyle w:val="a3"/>
              <w:ind w:left="0"/>
              <w:rPr>
                <w:sz w:val="20"/>
                <w:szCs w:val="20"/>
              </w:rPr>
            </w:pPr>
            <w:r w:rsidRPr="00322684">
              <w:rPr>
                <w:sz w:val="20"/>
                <w:szCs w:val="20"/>
              </w:rPr>
              <w:t>(ФИО)</w:t>
            </w:r>
          </w:p>
        </w:tc>
      </w:tr>
    </w:tbl>
    <w:p w14:paraId="767E68A0" w14:textId="77777777" w:rsidR="00F43D36" w:rsidRDefault="00F43D36" w:rsidP="00F43D36">
      <w:pPr>
        <w:pStyle w:val="a3"/>
      </w:pPr>
    </w:p>
    <w:tbl>
      <w:tblPr>
        <w:tblStyle w:val="a5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9"/>
        <w:gridCol w:w="222"/>
      </w:tblGrid>
      <w:tr w:rsidR="00F43D36" w14:paraId="339AB1AD" w14:textId="77777777" w:rsidTr="00770DFA">
        <w:tc>
          <w:tcPr>
            <w:tcW w:w="10199" w:type="dxa"/>
          </w:tcPr>
          <w:p w14:paraId="6A80B36A" w14:textId="77777777" w:rsidR="00F43D36" w:rsidRDefault="00F43D36" w:rsidP="00770DFA">
            <w:pPr>
              <w:pStyle w:val="a3"/>
              <w:ind w:left="0"/>
              <w:jc w:val="both"/>
            </w:pPr>
          </w:p>
          <w:tbl>
            <w:tblPr>
              <w:tblStyle w:val="a5"/>
              <w:tblW w:w="1002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3"/>
              <w:gridCol w:w="1904"/>
              <w:gridCol w:w="1361"/>
              <w:gridCol w:w="1814"/>
              <w:gridCol w:w="858"/>
              <w:gridCol w:w="2323"/>
            </w:tblGrid>
            <w:tr w:rsidR="00F43D36" w14:paraId="1A94EECE" w14:textId="77777777" w:rsidTr="00770DFA">
              <w:trPr>
                <w:trHeight w:val="521"/>
              </w:trPr>
              <w:tc>
                <w:tcPr>
                  <w:tcW w:w="879" w:type="pct"/>
                </w:tcPr>
                <w:p w14:paraId="666FDBEC" w14:textId="77777777" w:rsidR="00F43D36" w:rsidRDefault="00F43D36" w:rsidP="00F43D36">
                  <w:pPr>
                    <w:pStyle w:val="a3"/>
                    <w:ind w:left="0" w:firstLine="0"/>
                    <w:jc w:val="both"/>
                  </w:pPr>
                  <w:r>
                    <w:t>Проверил:</w:t>
                  </w:r>
                </w:p>
              </w:tc>
              <w:tc>
                <w:tcPr>
                  <w:tcW w:w="950" w:type="pct"/>
                  <w:tcBorders>
                    <w:bottom w:val="single" w:sz="4" w:space="0" w:color="auto"/>
                  </w:tcBorders>
                  <w:vAlign w:val="bottom"/>
                </w:tcPr>
                <w:p w14:paraId="6C54D495" w14:textId="77777777" w:rsidR="00F43D36" w:rsidRPr="00B71B27" w:rsidRDefault="00F43D36" w:rsidP="00770DFA">
                  <w:pPr>
                    <w:pStyle w:val="a3"/>
                    <w:ind w:left="0"/>
                  </w:pPr>
                  <w:r>
                    <w:t>Ассистент</w:t>
                  </w:r>
                </w:p>
              </w:tc>
              <w:tc>
                <w:tcPr>
                  <w:tcW w:w="679" w:type="pct"/>
                </w:tcPr>
                <w:p w14:paraId="0D6C4EE5" w14:textId="77777777" w:rsidR="00F43D36" w:rsidRDefault="00F43D36" w:rsidP="00770DFA">
                  <w:pPr>
                    <w:pStyle w:val="a3"/>
                    <w:ind w:left="0"/>
                  </w:pPr>
                </w:p>
              </w:tc>
              <w:tc>
                <w:tcPr>
                  <w:tcW w:w="905" w:type="pct"/>
                  <w:tcBorders>
                    <w:bottom w:val="single" w:sz="4" w:space="0" w:color="auto"/>
                  </w:tcBorders>
                </w:tcPr>
                <w:p w14:paraId="0F1B56ED" w14:textId="77777777" w:rsidR="00F43D36" w:rsidRDefault="00F43D36" w:rsidP="00770DFA">
                  <w:pPr>
                    <w:pStyle w:val="a3"/>
                    <w:ind w:left="0"/>
                  </w:pPr>
                </w:p>
              </w:tc>
              <w:tc>
                <w:tcPr>
                  <w:tcW w:w="428" w:type="pct"/>
                </w:tcPr>
                <w:p w14:paraId="26E26A43" w14:textId="77777777" w:rsidR="00F43D36" w:rsidRDefault="00F43D36" w:rsidP="00770DFA">
                  <w:pPr>
                    <w:pStyle w:val="a3"/>
                    <w:ind w:left="0"/>
                  </w:pPr>
                </w:p>
              </w:tc>
              <w:tc>
                <w:tcPr>
                  <w:tcW w:w="1159" w:type="pct"/>
                  <w:tcBorders>
                    <w:bottom w:val="single" w:sz="4" w:space="0" w:color="auto"/>
                  </w:tcBorders>
                  <w:vAlign w:val="bottom"/>
                </w:tcPr>
                <w:p w14:paraId="57134D9A" w14:textId="77777777" w:rsidR="00F43D36" w:rsidRDefault="00F43D36" w:rsidP="00770DFA">
                  <w:pPr>
                    <w:pStyle w:val="a3"/>
                    <w:ind w:left="0"/>
                  </w:pPr>
                  <w:r>
                    <w:t>Лебедик Е.А.</w:t>
                  </w:r>
                </w:p>
              </w:tc>
            </w:tr>
            <w:tr w:rsidR="00F43D36" w14:paraId="706C69AA" w14:textId="77777777" w:rsidTr="00770DFA">
              <w:trPr>
                <w:trHeight w:val="521"/>
              </w:trPr>
              <w:tc>
                <w:tcPr>
                  <w:tcW w:w="879" w:type="pct"/>
                </w:tcPr>
                <w:p w14:paraId="5E9A10DA" w14:textId="77777777" w:rsidR="00F43D36" w:rsidRDefault="00F43D36" w:rsidP="00770DFA">
                  <w:pPr>
                    <w:pStyle w:val="a3"/>
                    <w:ind w:left="0"/>
                    <w:jc w:val="both"/>
                  </w:pPr>
                </w:p>
              </w:tc>
              <w:tc>
                <w:tcPr>
                  <w:tcW w:w="950" w:type="pct"/>
                  <w:tcBorders>
                    <w:top w:val="single" w:sz="4" w:space="0" w:color="auto"/>
                  </w:tcBorders>
                </w:tcPr>
                <w:p w14:paraId="578567FD" w14:textId="77777777" w:rsidR="00F43D36" w:rsidRPr="005F0FCB" w:rsidRDefault="00F43D36" w:rsidP="00770DFA">
                  <w:pPr>
                    <w:pStyle w:val="a3"/>
                    <w:ind w:left="0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(должность)</w:t>
                  </w:r>
                </w:p>
              </w:tc>
              <w:tc>
                <w:tcPr>
                  <w:tcW w:w="679" w:type="pct"/>
                </w:tcPr>
                <w:p w14:paraId="33F34B39" w14:textId="77777777" w:rsidR="00F43D36" w:rsidRDefault="00F43D36" w:rsidP="00770DFA">
                  <w:pPr>
                    <w:pStyle w:val="a3"/>
                    <w:ind w:left="0"/>
                  </w:pPr>
                </w:p>
              </w:tc>
              <w:tc>
                <w:tcPr>
                  <w:tcW w:w="905" w:type="pct"/>
                  <w:tcBorders>
                    <w:top w:val="single" w:sz="4" w:space="0" w:color="auto"/>
                  </w:tcBorders>
                </w:tcPr>
                <w:p w14:paraId="17999C48" w14:textId="77777777" w:rsidR="00F43D36" w:rsidRPr="005F0FCB" w:rsidRDefault="00F43D36" w:rsidP="00770DFA">
                  <w:pPr>
                    <w:pStyle w:val="a3"/>
                    <w:ind w:left="0"/>
                    <w:rPr>
                      <w:sz w:val="20"/>
                      <w:szCs w:val="20"/>
                    </w:rPr>
                  </w:pPr>
                  <w:r w:rsidRPr="005F0FCB">
                    <w:rPr>
                      <w:sz w:val="20"/>
                      <w:szCs w:val="20"/>
                    </w:rPr>
                    <w:t>(подпись)</w:t>
                  </w:r>
                </w:p>
              </w:tc>
              <w:tc>
                <w:tcPr>
                  <w:tcW w:w="428" w:type="pct"/>
                </w:tcPr>
                <w:p w14:paraId="7B0D3013" w14:textId="77777777" w:rsidR="00F43D36" w:rsidRDefault="00F43D36" w:rsidP="00770DFA">
                  <w:pPr>
                    <w:pStyle w:val="a3"/>
                    <w:ind w:left="0"/>
                  </w:pPr>
                </w:p>
              </w:tc>
              <w:tc>
                <w:tcPr>
                  <w:tcW w:w="1159" w:type="pct"/>
                  <w:tcBorders>
                    <w:top w:val="single" w:sz="4" w:space="0" w:color="auto"/>
                  </w:tcBorders>
                </w:tcPr>
                <w:p w14:paraId="43FA3267" w14:textId="77777777" w:rsidR="00F43D36" w:rsidRDefault="00F43D36" w:rsidP="00770DFA">
                  <w:pPr>
                    <w:pStyle w:val="a3"/>
                    <w:ind w:left="0"/>
                  </w:pPr>
                  <w:r>
                    <w:t>(ФИО)</w:t>
                  </w:r>
                </w:p>
              </w:tc>
            </w:tr>
          </w:tbl>
          <w:p w14:paraId="0A1E8D35" w14:textId="77777777" w:rsidR="00F43D36" w:rsidRDefault="00F43D36" w:rsidP="00770DFA">
            <w:pPr>
              <w:pStyle w:val="a3"/>
              <w:ind w:left="0"/>
              <w:jc w:val="both"/>
            </w:pPr>
          </w:p>
        </w:tc>
        <w:tc>
          <w:tcPr>
            <w:tcW w:w="222" w:type="dxa"/>
          </w:tcPr>
          <w:p w14:paraId="511BD3D7" w14:textId="77777777" w:rsidR="00F43D36" w:rsidRDefault="00F43D36" w:rsidP="00770DFA">
            <w:pPr>
              <w:pStyle w:val="a3"/>
              <w:ind w:left="0"/>
            </w:pPr>
          </w:p>
        </w:tc>
      </w:tr>
    </w:tbl>
    <w:p w14:paraId="509F1A21" w14:textId="77777777" w:rsidR="00F43D36" w:rsidRDefault="00F43D36" w:rsidP="00F43D36">
      <w:pPr>
        <w:pStyle w:val="a3"/>
        <w:spacing w:before="4920"/>
      </w:pPr>
      <w:r w:rsidRPr="00CD4561">
        <w:t>Санкт-Петербург</w:t>
      </w:r>
    </w:p>
    <w:p w14:paraId="02BA4D7E" w14:textId="77777777" w:rsidR="00F43D36" w:rsidRDefault="00F43D36" w:rsidP="00F43D36">
      <w:pPr>
        <w:pStyle w:val="a3"/>
      </w:pPr>
      <w:r>
        <w:t>2023</w:t>
      </w:r>
    </w:p>
    <w:p w14:paraId="403B84A9" w14:textId="77777777" w:rsidR="00F43D36" w:rsidRDefault="00F43D36" w:rsidP="00F43D36">
      <w:pPr>
        <w:pStyle w:val="a8"/>
      </w:pPr>
      <w:r>
        <w:br w:type="page"/>
      </w:r>
      <w:r w:rsidRPr="001235FE">
        <w:rPr>
          <w:b/>
        </w:rPr>
        <w:lastRenderedPageBreak/>
        <w:t>Цель работы:</w:t>
      </w:r>
      <w:r>
        <w:t xml:space="preserve"> Определение коэффициента теплоотдачи при свободной конвекции воздуха вблизи горизонтальной трубы.</w:t>
      </w:r>
    </w:p>
    <w:p w14:paraId="465D0F7A" w14:textId="77777777" w:rsidR="00F43D36" w:rsidRDefault="00F43D36" w:rsidP="00F43D36">
      <w:pPr>
        <w:pStyle w:val="a8"/>
      </w:pPr>
      <w:r w:rsidRPr="001235FE">
        <w:rPr>
          <w:b/>
        </w:rPr>
        <w:t>Основные теоретические сведения:</w:t>
      </w:r>
      <w:r>
        <w:t xml:space="preserve"> </w:t>
      </w:r>
    </w:p>
    <w:p w14:paraId="7B27A21E" w14:textId="77777777" w:rsidR="00F43D36" w:rsidRDefault="00F43D36" w:rsidP="00F43D36">
      <w:pPr>
        <w:pStyle w:val="a8"/>
      </w:pPr>
      <w:r w:rsidRPr="007B7DC5">
        <w:t>Процесс конвективного теплообмена между поверхностью твердого тела и окружающей средой (жидкостью, газом) подчиняется весьма сложным закономерностям. Интенсивность этого процесса зависит от многих параметров, характеризующих свойства, состояние и режим перемещения среды, а также форму и размеры твердого тела. Так как математическое описание процесса конвективного теплообмена встречает непреодолимые затруднения, при его изучении за основу принимают более простую общую закономерность, называемую уравнением Ньютона-Рихмана</w:t>
      </w:r>
      <w:r>
        <w:t>.</w:t>
      </w:r>
    </w:p>
    <w:p w14:paraId="3A836132" w14:textId="77777777" w:rsidR="00F43D36" w:rsidRDefault="00F43D36" w:rsidP="00F43D36">
      <w:pPr>
        <w:pStyle w:val="a8"/>
      </w:pPr>
      <w:r w:rsidRPr="007B7DC5">
        <w:t>Согласно закону Ньютона (1643-1717) и Рихмана (1711-1753гг.) тепловой поток от нагретой поверхности в окружающую среду в процессе теплоотдачи определяется по уравнению</w:t>
      </w:r>
      <w:r>
        <w:t>:</w:t>
      </w:r>
    </w:p>
    <w:p w14:paraId="5D347E39" w14:textId="77777777" w:rsidR="00F43D36" w:rsidRDefault="00F43D36" w:rsidP="00F43D36">
      <w:pPr>
        <w:spacing w:line="276" w:lineRule="auto"/>
        <w:ind w:left="2058" w:hanging="357"/>
        <w:jc w:val="center"/>
      </w:pPr>
      <w:r w:rsidRPr="007B7DC5">
        <w:rPr>
          <w:noProof/>
        </w:rPr>
        <w:drawing>
          <wp:inline distT="0" distB="0" distL="0" distR="0" wp14:anchorId="17BA1A41" wp14:editId="598DE5DC">
            <wp:extent cx="2137144" cy="217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02"/>
                    <a:stretch/>
                  </pic:blipFill>
                  <pic:spPr bwMode="auto">
                    <a:xfrm>
                      <a:off x="0" y="0"/>
                      <a:ext cx="2230741" cy="2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B405A" w14:textId="77777777" w:rsidR="00F43D36" w:rsidRDefault="00F43D36" w:rsidP="00F43D36">
      <w:pPr>
        <w:spacing w:line="276" w:lineRule="auto"/>
        <w:rPr>
          <w:sz w:val="24"/>
        </w:rPr>
      </w:pPr>
    </w:p>
    <w:p w14:paraId="134088E7" w14:textId="77777777" w:rsidR="00F43D36" w:rsidRDefault="00F43D36" w:rsidP="00F43D36">
      <w:pPr>
        <w:spacing w:line="276" w:lineRule="auto"/>
        <w:rPr>
          <w:sz w:val="24"/>
        </w:rPr>
      </w:pPr>
      <w:r w:rsidRPr="007B7DC5">
        <w:rPr>
          <w:sz w:val="24"/>
        </w:rPr>
        <w:t>Каждый из безразмерных параметров имеет определенный физический смысл. Их принято обозначать первыми буквами фамилий ученых, внесших существенный вклад в изучение процессов теплопереноса и гидродинамики, и называть в честь этих ученых. Число Нуссельта (1887—1957 гг.):</w:t>
      </w:r>
    </w:p>
    <w:p w14:paraId="2DD0AEFB" w14:textId="77777777" w:rsidR="00F43D36" w:rsidRDefault="00F43D36" w:rsidP="00F43D36">
      <w:pPr>
        <w:spacing w:line="276" w:lineRule="auto"/>
        <w:jc w:val="center"/>
      </w:pPr>
      <w:r w:rsidRPr="007B7DC5">
        <w:rPr>
          <w:noProof/>
        </w:rPr>
        <w:drawing>
          <wp:inline distT="0" distB="0" distL="0" distR="0" wp14:anchorId="33B8163E" wp14:editId="383A22E3">
            <wp:extent cx="6000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B57" w14:textId="77777777" w:rsidR="00F43D36" w:rsidRDefault="00F43D36" w:rsidP="00F43D36">
      <w:pPr>
        <w:spacing w:line="276" w:lineRule="auto"/>
      </w:pPr>
      <w:r w:rsidRPr="007B7DC5">
        <w:rPr>
          <w:sz w:val="24"/>
        </w:rPr>
        <w:t>Число Прандтля (1875—1953):</w:t>
      </w:r>
    </w:p>
    <w:p w14:paraId="52B52F5F" w14:textId="77777777" w:rsidR="00F43D36" w:rsidRPr="00502D40" w:rsidRDefault="00F43D36" w:rsidP="00F43D36">
      <w:pPr>
        <w:spacing w:line="276" w:lineRule="auto"/>
        <w:jc w:val="center"/>
        <w:rPr>
          <w:sz w:val="24"/>
        </w:rPr>
      </w:pPr>
      <w:r w:rsidRPr="00502D40">
        <w:rPr>
          <w:noProof/>
          <w:sz w:val="24"/>
        </w:rPr>
        <w:drawing>
          <wp:inline distT="0" distB="0" distL="0" distR="0" wp14:anchorId="29593A8E" wp14:editId="5F281620">
            <wp:extent cx="64770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3664" w14:textId="77777777" w:rsidR="00F43D36" w:rsidRDefault="00F43D36" w:rsidP="00F43D36">
      <w:pPr>
        <w:spacing w:line="276" w:lineRule="auto"/>
        <w:rPr>
          <w:sz w:val="24"/>
        </w:rPr>
      </w:pPr>
      <w:r w:rsidRPr="00502D40">
        <w:rPr>
          <w:sz w:val="24"/>
        </w:rPr>
        <w:t>Число Грасгофа:</w:t>
      </w:r>
    </w:p>
    <w:p w14:paraId="401E5CDD" w14:textId="77777777" w:rsidR="00F43D36" w:rsidRDefault="00F43D36" w:rsidP="00F43D36">
      <w:pPr>
        <w:spacing w:line="276" w:lineRule="auto"/>
        <w:jc w:val="center"/>
      </w:pPr>
      <w:r w:rsidRPr="00502D40">
        <w:rPr>
          <w:noProof/>
        </w:rPr>
        <w:drawing>
          <wp:inline distT="0" distB="0" distL="0" distR="0" wp14:anchorId="1FE5C0D7" wp14:editId="4C23AB35">
            <wp:extent cx="1150974" cy="35625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4452" cy="3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6F83" w14:textId="77777777" w:rsidR="00F43D36" w:rsidRDefault="00F43D36" w:rsidP="00F43D36">
      <w:pPr>
        <w:spacing w:line="276" w:lineRule="auto"/>
        <w:rPr>
          <w:sz w:val="24"/>
        </w:rPr>
      </w:pPr>
      <w:r w:rsidRPr="00502D40">
        <w:rPr>
          <w:sz w:val="24"/>
        </w:rPr>
        <w:t>При свободной конвекции температура жидкости (газа) в пограничном слое изменяется от t</w:t>
      </w:r>
      <w:r w:rsidRPr="00502D40">
        <w:rPr>
          <w:sz w:val="24"/>
          <w:vertAlign w:val="subscript"/>
        </w:rPr>
        <w:t>c</w:t>
      </w:r>
      <w:r w:rsidRPr="00502D40">
        <w:rPr>
          <w:sz w:val="24"/>
        </w:rPr>
        <w:t xml:space="preserve"> до t</w:t>
      </w:r>
      <w:r w:rsidRPr="00502D40">
        <w:rPr>
          <w:sz w:val="24"/>
          <w:vertAlign w:val="subscript"/>
        </w:rPr>
        <w:t>ж</w:t>
      </w:r>
      <w:r w:rsidRPr="00502D40">
        <w:rPr>
          <w:sz w:val="24"/>
        </w:rPr>
        <w:t xml:space="preserve"> а ее скорость, равная нулю у стенки, проходит через максимум и снова падает до нуля на некотором удалении от стенки.</w:t>
      </w:r>
    </w:p>
    <w:p w14:paraId="350BDDA4" w14:textId="77777777" w:rsidR="00F43D36" w:rsidRDefault="00F43D36" w:rsidP="00F43D36">
      <w:pPr>
        <w:spacing w:line="276" w:lineRule="auto"/>
        <w:rPr>
          <w:b/>
          <w:sz w:val="24"/>
        </w:rPr>
      </w:pPr>
      <w:r w:rsidRPr="00502D40">
        <w:rPr>
          <w:sz w:val="24"/>
        </w:rPr>
        <w:t>Для расчета средних коэффициентов теплоотдачи в случае ньютоновских жидкостей (газов) пользуются следующей формулой:</w:t>
      </w:r>
    </w:p>
    <w:p w14:paraId="2342A962" w14:textId="77777777" w:rsidR="00F43D36" w:rsidRDefault="00F43D36" w:rsidP="00F43D36">
      <w:pPr>
        <w:spacing w:line="276" w:lineRule="auto"/>
        <w:jc w:val="center"/>
        <w:rPr>
          <w:b/>
          <w:sz w:val="24"/>
        </w:rPr>
      </w:pPr>
      <w:r w:rsidRPr="00502D40">
        <w:rPr>
          <w:b/>
          <w:noProof/>
          <w:sz w:val="24"/>
        </w:rPr>
        <w:drawing>
          <wp:inline distT="0" distB="0" distL="0" distR="0" wp14:anchorId="0F6BE573" wp14:editId="394E3469">
            <wp:extent cx="1158063" cy="1985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9700" cy="2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CF0C" w14:textId="77777777" w:rsidR="00F43D36" w:rsidRDefault="00F43D36" w:rsidP="00F43D36">
      <w:pPr>
        <w:spacing w:line="276" w:lineRule="auto"/>
        <w:rPr>
          <w:sz w:val="24"/>
        </w:rPr>
      </w:pPr>
      <w:r w:rsidRPr="00502D40">
        <w:rPr>
          <w:sz w:val="24"/>
        </w:rPr>
        <w:t>Количество тепла, передаваемое конвекцией от наружной поверхности трубы, определяется по уравнению</w:t>
      </w:r>
      <w:r>
        <w:rPr>
          <w:sz w:val="24"/>
        </w:rPr>
        <w:t>:</w:t>
      </w:r>
    </w:p>
    <w:p w14:paraId="02DBCCEA" w14:textId="77777777" w:rsidR="00F43D36" w:rsidRPr="00502D40" w:rsidRDefault="00F43D36" w:rsidP="00F43D36">
      <w:pPr>
        <w:spacing w:line="276" w:lineRule="auto"/>
        <w:jc w:val="center"/>
        <w:rPr>
          <w:b/>
          <w:sz w:val="24"/>
        </w:rPr>
      </w:pPr>
      <w:r w:rsidRPr="00502D40">
        <w:rPr>
          <w:b/>
          <w:noProof/>
          <w:sz w:val="24"/>
        </w:rPr>
        <w:drawing>
          <wp:inline distT="0" distB="0" distL="0" distR="0" wp14:anchorId="083D6C80" wp14:editId="37782180">
            <wp:extent cx="819509" cy="197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6953" cy="2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40">
        <w:rPr>
          <w:b/>
          <w:sz w:val="24"/>
        </w:rPr>
        <w:br w:type="page"/>
      </w:r>
    </w:p>
    <w:p w14:paraId="4550E069" w14:textId="77777777" w:rsidR="00F43D36" w:rsidRDefault="00F43D36" w:rsidP="00F43D36">
      <w:pPr>
        <w:pStyle w:val="a8"/>
        <w:jc w:val="center"/>
        <w:rPr>
          <w:b/>
        </w:rPr>
      </w:pPr>
      <w:r>
        <w:rPr>
          <w:b/>
        </w:rPr>
        <w:lastRenderedPageBreak/>
        <w:t>Ход работы</w:t>
      </w:r>
    </w:p>
    <w:p w14:paraId="4ABDE6DA" w14:textId="77777777" w:rsidR="00F43D36" w:rsidRDefault="00F43D36" w:rsidP="00F43D36">
      <w:pPr>
        <w:pStyle w:val="a8"/>
      </w:pPr>
    </w:p>
    <w:p w14:paraId="6C743B39" w14:textId="72F3B7BD" w:rsidR="00F43D36" w:rsidRDefault="00F43D36" w:rsidP="00F43D36">
      <w:pPr>
        <w:pStyle w:val="a8"/>
        <w:rPr>
          <w:noProof/>
        </w:rPr>
      </w:pPr>
      <w:r>
        <w:t>Экспериментальная установка представлена на рисунке 1.</w:t>
      </w:r>
    </w:p>
    <w:p w14:paraId="66FD9D25" w14:textId="581D05CC" w:rsidR="00F43D36" w:rsidRDefault="00F43D36" w:rsidP="00F43D36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7F53FECE" wp14:editId="63BE6DD9">
            <wp:extent cx="3735025" cy="2819400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E6F88822-BE1B-4F72-9ED9-B5D760B727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E6F88822-BE1B-4F72-9ED9-B5D760B727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7557" t="17931" r="31141" b="13226"/>
                    <a:stretch/>
                  </pic:blipFill>
                  <pic:spPr bwMode="auto">
                    <a:xfrm>
                      <a:off x="0" y="0"/>
                      <a:ext cx="3741705" cy="282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282E3" w14:textId="77777777" w:rsidR="00F43D36" w:rsidRDefault="00F43D36" w:rsidP="00F43D36">
      <w:pPr>
        <w:pStyle w:val="a8"/>
        <w:spacing w:line="480" w:lineRule="auto"/>
        <w:ind w:firstLine="0"/>
        <w:jc w:val="center"/>
      </w:pPr>
      <w:r>
        <w:t>Рисунок 1 – Экспериментальная установка</w:t>
      </w:r>
    </w:p>
    <w:p w14:paraId="6BE40E43" w14:textId="77777777" w:rsidR="00F43D36" w:rsidRDefault="00F43D36" w:rsidP="00F43D36">
      <w:pPr>
        <w:spacing w:line="276" w:lineRule="auto"/>
        <w:ind w:firstLine="0"/>
        <w:jc w:val="right"/>
        <w:rPr>
          <w:sz w:val="24"/>
        </w:rPr>
      </w:pPr>
      <w:r>
        <w:rPr>
          <w:sz w:val="24"/>
        </w:rPr>
        <w:tab/>
        <w:t>Таблица 1 – Исходные данные</w:t>
      </w:r>
    </w:p>
    <w:tbl>
      <w:tblPr>
        <w:tblStyle w:val="a5"/>
        <w:tblW w:w="9766" w:type="dxa"/>
        <w:tblLook w:val="04A0" w:firstRow="1" w:lastRow="0" w:firstColumn="1" w:lastColumn="0" w:noHBand="0" w:noVBand="1"/>
      </w:tblPr>
      <w:tblGrid>
        <w:gridCol w:w="467"/>
        <w:gridCol w:w="1078"/>
        <w:gridCol w:w="1417"/>
        <w:gridCol w:w="1559"/>
        <w:gridCol w:w="1418"/>
        <w:gridCol w:w="1276"/>
        <w:gridCol w:w="1134"/>
        <w:gridCol w:w="1417"/>
      </w:tblGrid>
      <w:tr w:rsidR="00F43D36" w14:paraId="29B97B22" w14:textId="77777777" w:rsidTr="00F43D36"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40B57" w14:textId="77777777" w:rsidR="00F43D36" w:rsidRDefault="00F43D36" w:rsidP="00F43D36">
            <w:pPr>
              <w:spacing w:line="276" w:lineRule="auto"/>
              <w:ind w:left="22"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33CAC4" w14:textId="77777777" w:rsidR="00F43D36" w:rsidRPr="00502D40" w:rsidRDefault="00F43D36" w:rsidP="00F43D36">
            <w:pPr>
              <w:spacing w:line="276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U, </w:t>
            </w:r>
            <w:r>
              <w:rPr>
                <w:sz w:val="24"/>
              </w:rPr>
              <w:t>В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F6A9F5" w14:textId="77777777" w:rsidR="00F43D36" w:rsidRPr="00502D40" w:rsidRDefault="00F43D36" w:rsidP="00F43D36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, А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E2CCF0" w14:textId="77777777" w:rsidR="00F43D36" w:rsidRPr="00502D40" w:rsidRDefault="00F43D36" w:rsidP="00F43D36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Q, </w:t>
            </w:r>
            <w:r>
              <w:rPr>
                <w:sz w:val="24"/>
              </w:rPr>
              <w:t>Вт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DCB7C1" w14:textId="77777777" w:rsidR="00F43D36" w:rsidRPr="00C73F57" w:rsidRDefault="00F43D36" w:rsidP="00F43D36">
            <w:pPr>
              <w:spacing w:line="276" w:lineRule="auto"/>
              <w:ind w:left="34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℃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82332A" w14:textId="77777777" w:rsidR="00F43D36" w:rsidRDefault="00F43D36" w:rsidP="00F43D36">
            <w:pPr>
              <w:spacing w:line="276" w:lineRule="auto"/>
              <w:ind w:left="36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℃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F1BA1B" w14:textId="77777777" w:rsidR="00F43D36" w:rsidRDefault="00F43D36" w:rsidP="00F43D36">
            <w:pPr>
              <w:spacing w:line="276" w:lineRule="auto"/>
              <w:ind w:left="27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℃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7D9491" w14:textId="77777777" w:rsidR="00F43D36" w:rsidRDefault="00F43D36" w:rsidP="00F43D36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</w:rPr>
              <w:t>ср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rFonts w:cs="Times New Roman"/>
                <w:sz w:val="24"/>
                <w:lang w:val="en-US"/>
              </w:rPr>
              <w:t>℃</w:t>
            </w:r>
          </w:p>
        </w:tc>
      </w:tr>
      <w:tr w:rsidR="005E4FD1" w14:paraId="53CA5AA9" w14:textId="77777777" w:rsidTr="00916E89">
        <w:tc>
          <w:tcPr>
            <w:tcW w:w="4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B595E0" w14:textId="77777777" w:rsidR="005E4FD1" w:rsidRDefault="005E4FD1" w:rsidP="005E4FD1">
            <w:pPr>
              <w:spacing w:line="276" w:lineRule="auto"/>
              <w:ind w:left="22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439A01" w14:textId="77777777" w:rsidR="005E4FD1" w:rsidRDefault="005E4FD1" w:rsidP="005E4FD1">
            <w:pPr>
              <w:spacing w:line="276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C77D3DC" w14:textId="77777777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bottom"/>
          </w:tcPr>
          <w:p w14:paraId="6C075AF0" w14:textId="5EA7E404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13895FB" w14:textId="12448CC5" w:rsidR="005E4FD1" w:rsidRDefault="005E4FD1" w:rsidP="005E4FD1">
            <w:pPr>
              <w:spacing w:line="276" w:lineRule="auto"/>
              <w:ind w:left="34" w:firstLine="0"/>
              <w:jc w:val="center"/>
              <w:rPr>
                <w:sz w:val="24"/>
              </w:rPr>
            </w:pPr>
            <w:r>
              <w:rPr>
                <w:sz w:val="24"/>
              </w:rPr>
              <w:t>19,5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22DEB47F" w14:textId="336507E2" w:rsidR="005E4FD1" w:rsidRDefault="005E4FD1" w:rsidP="005E4FD1">
            <w:pPr>
              <w:spacing w:line="276" w:lineRule="auto"/>
              <w:ind w:left="36" w:firstLine="0"/>
              <w:jc w:val="center"/>
              <w:rPr>
                <w:sz w:val="24"/>
              </w:rPr>
            </w:pPr>
            <w:r>
              <w:rPr>
                <w:sz w:val="24"/>
              </w:rPr>
              <w:t>19,5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4BF3EC8" w14:textId="46F8B904" w:rsidR="005E4FD1" w:rsidRDefault="005E4FD1" w:rsidP="005E4FD1">
            <w:pPr>
              <w:spacing w:line="276" w:lineRule="auto"/>
              <w:ind w:left="27" w:firstLine="0"/>
              <w:jc w:val="center"/>
              <w:rPr>
                <w:sz w:val="24"/>
              </w:rPr>
            </w:pPr>
            <w:r>
              <w:rPr>
                <w:sz w:val="24"/>
              </w:rPr>
              <w:t>19,5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47D865E8" w14:textId="669AC520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19,5</w:t>
            </w:r>
          </w:p>
        </w:tc>
      </w:tr>
      <w:tr w:rsidR="005E4FD1" w14:paraId="7E7BE5D6" w14:textId="77777777" w:rsidTr="00916E89">
        <w:tc>
          <w:tcPr>
            <w:tcW w:w="4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04D605" w14:textId="77777777" w:rsidR="005E4FD1" w:rsidRDefault="005E4FD1" w:rsidP="005E4FD1">
            <w:pPr>
              <w:spacing w:line="276" w:lineRule="auto"/>
              <w:ind w:left="22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78" w:type="dxa"/>
            <w:tcBorders>
              <w:left w:val="single" w:sz="12" w:space="0" w:color="auto"/>
            </w:tcBorders>
            <w:vAlign w:val="center"/>
          </w:tcPr>
          <w:p w14:paraId="7593425F" w14:textId="77777777" w:rsidR="005E4FD1" w:rsidRDefault="005E4FD1" w:rsidP="005E4FD1">
            <w:pPr>
              <w:spacing w:line="276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7" w:type="dxa"/>
            <w:vAlign w:val="center"/>
          </w:tcPr>
          <w:p w14:paraId="2D663E6F" w14:textId="4520D700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,2</w:t>
            </w:r>
          </w:p>
        </w:tc>
        <w:tc>
          <w:tcPr>
            <w:tcW w:w="1559" w:type="dxa"/>
            <w:vAlign w:val="bottom"/>
          </w:tcPr>
          <w:p w14:paraId="4675EEFB" w14:textId="69E35DB2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4</w:t>
            </w:r>
          </w:p>
        </w:tc>
        <w:tc>
          <w:tcPr>
            <w:tcW w:w="1418" w:type="dxa"/>
            <w:vAlign w:val="center"/>
          </w:tcPr>
          <w:p w14:paraId="355DF80A" w14:textId="506FDF2D" w:rsidR="005E4FD1" w:rsidRDefault="005E4FD1" w:rsidP="005E4FD1">
            <w:pPr>
              <w:spacing w:line="276" w:lineRule="auto"/>
              <w:ind w:left="34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4,5</w:t>
            </w:r>
          </w:p>
        </w:tc>
        <w:tc>
          <w:tcPr>
            <w:tcW w:w="1276" w:type="dxa"/>
            <w:vAlign w:val="center"/>
          </w:tcPr>
          <w:p w14:paraId="71015DD7" w14:textId="3AC06A28" w:rsidR="005E4FD1" w:rsidRDefault="005E4FD1" w:rsidP="005E4FD1">
            <w:pPr>
              <w:spacing w:line="276" w:lineRule="auto"/>
              <w:ind w:left="36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5C79E283" w14:textId="2CAFB45F" w:rsidR="005E4FD1" w:rsidRDefault="005E4FD1" w:rsidP="005E4FD1">
            <w:pPr>
              <w:spacing w:line="276" w:lineRule="auto"/>
              <w:ind w:left="27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4,5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bottom"/>
          </w:tcPr>
          <w:p w14:paraId="4AF39A86" w14:textId="5A89502A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34,3333</w:t>
            </w:r>
          </w:p>
        </w:tc>
      </w:tr>
      <w:tr w:rsidR="005E4FD1" w14:paraId="5C7DF051" w14:textId="77777777" w:rsidTr="00916E89">
        <w:tc>
          <w:tcPr>
            <w:tcW w:w="4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2D36CE" w14:textId="77777777" w:rsidR="005E4FD1" w:rsidRDefault="005E4FD1" w:rsidP="005E4FD1">
            <w:pPr>
              <w:spacing w:line="276" w:lineRule="auto"/>
              <w:ind w:left="22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78" w:type="dxa"/>
            <w:tcBorders>
              <w:left w:val="single" w:sz="12" w:space="0" w:color="auto"/>
            </w:tcBorders>
            <w:vAlign w:val="center"/>
          </w:tcPr>
          <w:p w14:paraId="4B9C649C" w14:textId="77777777" w:rsidR="005E4FD1" w:rsidRDefault="005E4FD1" w:rsidP="005E4FD1">
            <w:pPr>
              <w:spacing w:line="276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17" w:type="dxa"/>
            <w:vAlign w:val="center"/>
          </w:tcPr>
          <w:p w14:paraId="49CCA48A" w14:textId="77777777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0,35 </w:t>
            </w:r>
          </w:p>
        </w:tc>
        <w:tc>
          <w:tcPr>
            <w:tcW w:w="1559" w:type="dxa"/>
            <w:vAlign w:val="bottom"/>
          </w:tcPr>
          <w:p w14:paraId="4AD1233D" w14:textId="528E5340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14</w:t>
            </w:r>
          </w:p>
        </w:tc>
        <w:tc>
          <w:tcPr>
            <w:tcW w:w="1418" w:type="dxa"/>
            <w:vAlign w:val="center"/>
          </w:tcPr>
          <w:p w14:paraId="5441C495" w14:textId="0CF00B5D" w:rsidR="005E4FD1" w:rsidRDefault="005E4FD1" w:rsidP="005E4FD1">
            <w:pPr>
              <w:spacing w:line="276" w:lineRule="auto"/>
              <w:ind w:left="34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7,5</w:t>
            </w:r>
          </w:p>
        </w:tc>
        <w:tc>
          <w:tcPr>
            <w:tcW w:w="1276" w:type="dxa"/>
            <w:vAlign w:val="center"/>
          </w:tcPr>
          <w:p w14:paraId="7A1F77C5" w14:textId="45B0ED66" w:rsidR="005E4FD1" w:rsidRDefault="005E4FD1" w:rsidP="005E4FD1">
            <w:pPr>
              <w:spacing w:line="276" w:lineRule="auto"/>
              <w:ind w:left="36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2442B322" w14:textId="768FFA06" w:rsidR="005E4FD1" w:rsidRDefault="005E4FD1" w:rsidP="005E4FD1">
            <w:pPr>
              <w:spacing w:line="276" w:lineRule="auto"/>
              <w:ind w:left="27"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7,5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bottom"/>
          </w:tcPr>
          <w:p w14:paraId="2DDEEEDA" w14:textId="60D5388B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67,3333</w:t>
            </w:r>
          </w:p>
        </w:tc>
      </w:tr>
      <w:tr w:rsidR="005E4FD1" w14:paraId="0A97DBDF" w14:textId="77777777" w:rsidTr="00916E89">
        <w:tc>
          <w:tcPr>
            <w:tcW w:w="4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94C6F" w14:textId="77777777" w:rsidR="005E4FD1" w:rsidRDefault="005E4FD1" w:rsidP="005E4FD1">
            <w:pPr>
              <w:spacing w:line="276" w:lineRule="auto"/>
              <w:ind w:left="22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78" w:type="dxa"/>
            <w:tcBorders>
              <w:left w:val="single" w:sz="12" w:space="0" w:color="auto"/>
            </w:tcBorders>
            <w:vAlign w:val="center"/>
          </w:tcPr>
          <w:p w14:paraId="56762593" w14:textId="77777777" w:rsidR="005E4FD1" w:rsidRDefault="005E4FD1" w:rsidP="005E4FD1">
            <w:pPr>
              <w:spacing w:line="276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17" w:type="dxa"/>
            <w:vAlign w:val="center"/>
          </w:tcPr>
          <w:p w14:paraId="0D8C5DC9" w14:textId="08E86EEC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>
              <w:rPr>
                <w:sz w:val="24"/>
              </w:rPr>
              <w:t>6</w:t>
            </w:r>
          </w:p>
        </w:tc>
        <w:tc>
          <w:tcPr>
            <w:tcW w:w="1559" w:type="dxa"/>
            <w:vAlign w:val="bottom"/>
          </w:tcPr>
          <w:p w14:paraId="5CF69247" w14:textId="391C9312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36</w:t>
            </w:r>
          </w:p>
        </w:tc>
        <w:tc>
          <w:tcPr>
            <w:tcW w:w="1418" w:type="dxa"/>
            <w:vAlign w:val="center"/>
          </w:tcPr>
          <w:p w14:paraId="7A5698B6" w14:textId="4CA18E53" w:rsidR="005E4FD1" w:rsidRDefault="005E4FD1" w:rsidP="005E4FD1">
            <w:pPr>
              <w:spacing w:line="276" w:lineRule="auto"/>
              <w:ind w:left="34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  <w:tc>
          <w:tcPr>
            <w:tcW w:w="1276" w:type="dxa"/>
            <w:vAlign w:val="center"/>
          </w:tcPr>
          <w:p w14:paraId="672D8609" w14:textId="19F12259" w:rsidR="005E4FD1" w:rsidRDefault="005E4FD1" w:rsidP="005E4FD1">
            <w:pPr>
              <w:spacing w:line="276" w:lineRule="auto"/>
              <w:ind w:left="36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  <w:tc>
          <w:tcPr>
            <w:tcW w:w="1134" w:type="dxa"/>
            <w:vAlign w:val="center"/>
          </w:tcPr>
          <w:p w14:paraId="587BF44A" w14:textId="3C3FB67C" w:rsidR="005E4FD1" w:rsidRDefault="005E4FD1" w:rsidP="005E4FD1">
            <w:pPr>
              <w:spacing w:line="276" w:lineRule="auto"/>
              <w:ind w:left="27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11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bottom"/>
          </w:tcPr>
          <w:p w14:paraId="26579FBD" w14:textId="30BCB979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111</w:t>
            </w:r>
          </w:p>
        </w:tc>
      </w:tr>
      <w:tr w:rsidR="005E4FD1" w14:paraId="4323C1C6" w14:textId="77777777" w:rsidTr="00916E89">
        <w:tc>
          <w:tcPr>
            <w:tcW w:w="4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AB50D" w14:textId="77777777" w:rsidR="005E4FD1" w:rsidRDefault="005E4FD1" w:rsidP="005E4FD1">
            <w:pPr>
              <w:spacing w:line="276" w:lineRule="auto"/>
              <w:ind w:left="22"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60B906" w14:textId="77777777" w:rsidR="005E4FD1" w:rsidRDefault="005E4FD1" w:rsidP="005E4FD1">
            <w:pPr>
              <w:spacing w:line="276" w:lineRule="auto"/>
              <w:ind w:left="263" w:firstLine="0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44A6D40D" w14:textId="14D6ADE6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0,</w:t>
            </w:r>
            <w:r>
              <w:rPr>
                <w:sz w:val="24"/>
              </w:rPr>
              <w:t>7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bottom"/>
          </w:tcPr>
          <w:p w14:paraId="4F21CB64" w14:textId="1842E4B2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52,5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5E849EE8" w14:textId="1680FC59" w:rsidR="005E4FD1" w:rsidRDefault="005E4FD1" w:rsidP="005E4FD1">
            <w:pPr>
              <w:spacing w:line="276" w:lineRule="auto"/>
              <w:ind w:left="34"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>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20D1137C" w14:textId="50B763BC" w:rsidR="005E4FD1" w:rsidRDefault="005E4FD1" w:rsidP="005E4FD1">
            <w:pPr>
              <w:spacing w:line="276" w:lineRule="auto"/>
              <w:ind w:left="36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49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FE5306D" w14:textId="2D34A249" w:rsidR="005E4FD1" w:rsidRDefault="005E4FD1" w:rsidP="005E4FD1">
            <w:pPr>
              <w:spacing w:line="276" w:lineRule="auto"/>
              <w:ind w:left="27"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>9</w:t>
            </w: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667F77CC" w14:textId="2F4B49F4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149</w:t>
            </w:r>
          </w:p>
        </w:tc>
      </w:tr>
    </w:tbl>
    <w:p w14:paraId="4DCD9BA6" w14:textId="77777777" w:rsidR="00F43D36" w:rsidRDefault="00F43D36" w:rsidP="00F43D36">
      <w:pPr>
        <w:spacing w:line="276" w:lineRule="auto"/>
        <w:ind w:firstLine="0"/>
        <w:rPr>
          <w:sz w:val="24"/>
        </w:rPr>
      </w:pPr>
    </w:p>
    <w:p w14:paraId="1B4E7EF0" w14:textId="0C82F6C6" w:rsidR="00F43D36" w:rsidRDefault="00F43D36" w:rsidP="00F43D36">
      <w:pPr>
        <w:spacing w:line="276" w:lineRule="auto"/>
        <w:ind w:firstLine="0"/>
        <w:rPr>
          <w:sz w:val="24"/>
        </w:rPr>
      </w:pPr>
      <w:r>
        <w:rPr>
          <w:sz w:val="24"/>
        </w:rPr>
        <w:tab/>
        <w:t>Далее рассчитаем тепловой поток излучения и теплоотдачи. В таблице 2 представлены результаты расчётов.</w:t>
      </w:r>
    </w:p>
    <w:p w14:paraId="2D688E30" w14:textId="77777777" w:rsidR="00F43D36" w:rsidRDefault="00F43D36" w:rsidP="00F43D36">
      <w:pPr>
        <w:spacing w:line="276" w:lineRule="auto"/>
        <w:ind w:firstLine="0"/>
        <w:jc w:val="right"/>
        <w:rPr>
          <w:sz w:val="24"/>
        </w:rPr>
      </w:pPr>
      <w:r>
        <w:rPr>
          <w:sz w:val="24"/>
        </w:rPr>
        <w:t>Таблица 2 – Расчёты теплового потока</w:t>
      </w:r>
    </w:p>
    <w:tbl>
      <w:tblPr>
        <w:tblStyle w:val="a5"/>
        <w:tblW w:w="9780" w:type="dxa"/>
        <w:tblInd w:w="-15" w:type="dxa"/>
        <w:tblLook w:val="04A0" w:firstRow="1" w:lastRow="0" w:firstColumn="1" w:lastColumn="0" w:noHBand="0" w:noVBand="1"/>
      </w:tblPr>
      <w:tblGrid>
        <w:gridCol w:w="567"/>
        <w:gridCol w:w="2835"/>
        <w:gridCol w:w="3402"/>
        <w:gridCol w:w="2976"/>
      </w:tblGrid>
      <w:tr w:rsidR="00F43D36" w14:paraId="44B81386" w14:textId="77777777" w:rsidTr="00F43D36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3887A" w14:textId="77777777" w:rsidR="00F43D36" w:rsidRDefault="00F43D36" w:rsidP="00F43D36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377D46" w14:textId="77777777" w:rsidR="00F43D36" w:rsidRDefault="00F43D36" w:rsidP="00F43D36">
            <w:pPr>
              <w:spacing w:line="276" w:lineRule="auto"/>
              <w:ind w:left="37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Q, </w:t>
            </w:r>
            <w:r>
              <w:rPr>
                <w:sz w:val="24"/>
              </w:rPr>
              <w:t>Вт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CDAED0" w14:textId="77777777" w:rsidR="00F43D36" w:rsidRDefault="00F43D36" w:rsidP="00F43D36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  <w:vertAlign w:val="subscript"/>
              </w:rPr>
              <w:t>л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Вт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826DF" w14:textId="77777777" w:rsidR="00F43D36" w:rsidRDefault="00F43D36" w:rsidP="00F43D36">
            <w:pPr>
              <w:spacing w:line="276" w:lineRule="auto"/>
              <w:ind w:left="79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  <w:vertAlign w:val="subscript"/>
              </w:rPr>
              <w:t>к</w:t>
            </w:r>
            <w:r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Вт</w:t>
            </w:r>
          </w:p>
        </w:tc>
      </w:tr>
      <w:tr w:rsidR="005E4FD1" w14:paraId="5F61DAFB" w14:textId="77777777" w:rsidTr="00C552C9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D1E5B4" w14:textId="77777777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6366050D" w14:textId="30BCD5B7" w:rsidR="005E4FD1" w:rsidRDefault="005E4FD1" w:rsidP="005E4FD1">
            <w:pPr>
              <w:spacing w:line="276" w:lineRule="auto"/>
              <w:ind w:left="37" w:firstLine="0"/>
              <w:jc w:val="center"/>
              <w:rPr>
                <w:sz w:val="24"/>
              </w:rPr>
            </w:pPr>
            <w:r w:rsidRPr="005E4FD1">
              <w:rPr>
                <w:color w:val="000000"/>
                <w:sz w:val="24"/>
                <w:szCs w:val="20"/>
              </w:rPr>
              <w:t>0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vAlign w:val="bottom"/>
          </w:tcPr>
          <w:p w14:paraId="5BDCBBAE" w14:textId="75C1170B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</w:t>
            </w:r>
          </w:p>
        </w:tc>
        <w:tc>
          <w:tcPr>
            <w:tcW w:w="2976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3E18FAFF" w14:textId="2B6BE6A9" w:rsidR="005E4FD1" w:rsidRPr="005E4FD1" w:rsidRDefault="005E4FD1" w:rsidP="005E4FD1">
            <w:pPr>
              <w:spacing w:line="276" w:lineRule="auto"/>
              <w:ind w:left="7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</w:t>
            </w:r>
          </w:p>
        </w:tc>
      </w:tr>
      <w:tr w:rsidR="005E4FD1" w14:paraId="2E46154F" w14:textId="77777777" w:rsidTr="00C552C9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1AC0ED" w14:textId="77777777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tcBorders>
              <w:left w:val="single" w:sz="12" w:space="0" w:color="auto"/>
            </w:tcBorders>
            <w:vAlign w:val="bottom"/>
          </w:tcPr>
          <w:p w14:paraId="45681399" w14:textId="575F9D0E" w:rsidR="005E4FD1" w:rsidRDefault="005E4FD1" w:rsidP="005E4FD1">
            <w:pPr>
              <w:spacing w:line="276" w:lineRule="auto"/>
              <w:ind w:left="37" w:firstLine="0"/>
              <w:jc w:val="center"/>
              <w:rPr>
                <w:sz w:val="24"/>
              </w:rPr>
            </w:pPr>
            <w:r w:rsidRPr="005E4FD1">
              <w:rPr>
                <w:color w:val="000000"/>
                <w:sz w:val="24"/>
                <w:szCs w:val="20"/>
              </w:rPr>
              <w:t>4</w:t>
            </w:r>
          </w:p>
        </w:tc>
        <w:tc>
          <w:tcPr>
            <w:tcW w:w="3402" w:type="dxa"/>
            <w:vAlign w:val="bottom"/>
          </w:tcPr>
          <w:p w14:paraId="44C4A3B5" w14:textId="0B9E09D2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0,000732706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bottom"/>
          </w:tcPr>
          <w:p w14:paraId="46C92966" w14:textId="657CBB62" w:rsidR="005E4FD1" w:rsidRPr="005E4FD1" w:rsidRDefault="005E4FD1" w:rsidP="005E4FD1">
            <w:pPr>
              <w:spacing w:line="276" w:lineRule="auto"/>
              <w:ind w:left="7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3,99927</w:t>
            </w:r>
          </w:p>
        </w:tc>
      </w:tr>
      <w:tr w:rsidR="005E4FD1" w14:paraId="44243869" w14:textId="77777777" w:rsidTr="00C552C9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C36B7" w14:textId="77777777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tcBorders>
              <w:left w:val="single" w:sz="12" w:space="0" w:color="auto"/>
            </w:tcBorders>
            <w:vAlign w:val="bottom"/>
          </w:tcPr>
          <w:p w14:paraId="56BBDB1A" w14:textId="0A18F82F" w:rsidR="005E4FD1" w:rsidRDefault="005E4FD1" w:rsidP="005E4FD1">
            <w:pPr>
              <w:spacing w:line="276" w:lineRule="auto"/>
              <w:ind w:left="37" w:firstLine="0"/>
              <w:jc w:val="center"/>
              <w:rPr>
                <w:sz w:val="24"/>
              </w:rPr>
            </w:pPr>
            <w:r w:rsidRPr="005E4FD1">
              <w:rPr>
                <w:color w:val="000000"/>
                <w:sz w:val="24"/>
                <w:szCs w:val="20"/>
              </w:rPr>
              <w:t>14</w:t>
            </w:r>
          </w:p>
        </w:tc>
        <w:tc>
          <w:tcPr>
            <w:tcW w:w="3402" w:type="dxa"/>
            <w:vAlign w:val="bottom"/>
          </w:tcPr>
          <w:p w14:paraId="7FD15F5D" w14:textId="48EB647A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0,012675439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bottom"/>
          </w:tcPr>
          <w:p w14:paraId="1E447AB5" w14:textId="7D2D7E35" w:rsidR="005E4FD1" w:rsidRPr="005E4FD1" w:rsidRDefault="005E4FD1" w:rsidP="005E4FD1">
            <w:pPr>
              <w:spacing w:line="276" w:lineRule="auto"/>
              <w:ind w:left="7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13,9873</w:t>
            </w:r>
          </w:p>
        </w:tc>
      </w:tr>
      <w:tr w:rsidR="005E4FD1" w14:paraId="2D86A8AD" w14:textId="77777777" w:rsidTr="00C552C9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94F900" w14:textId="77777777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  <w:tcBorders>
              <w:left w:val="single" w:sz="12" w:space="0" w:color="auto"/>
            </w:tcBorders>
            <w:vAlign w:val="bottom"/>
          </w:tcPr>
          <w:p w14:paraId="3A213B35" w14:textId="7AF5CB3C" w:rsidR="005E4FD1" w:rsidRDefault="005E4FD1" w:rsidP="005E4FD1">
            <w:pPr>
              <w:spacing w:line="276" w:lineRule="auto"/>
              <w:ind w:left="37" w:firstLine="0"/>
              <w:jc w:val="center"/>
              <w:rPr>
                <w:sz w:val="24"/>
              </w:rPr>
            </w:pPr>
            <w:r w:rsidRPr="005E4FD1">
              <w:rPr>
                <w:color w:val="000000"/>
                <w:sz w:val="24"/>
                <w:szCs w:val="20"/>
              </w:rPr>
              <w:t>36</w:t>
            </w:r>
          </w:p>
        </w:tc>
        <w:tc>
          <w:tcPr>
            <w:tcW w:w="3402" w:type="dxa"/>
            <w:vAlign w:val="bottom"/>
          </w:tcPr>
          <w:p w14:paraId="27E941AA" w14:textId="097A7617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0,094462829</w:t>
            </w:r>
          </w:p>
        </w:tc>
        <w:tc>
          <w:tcPr>
            <w:tcW w:w="2976" w:type="dxa"/>
            <w:tcBorders>
              <w:right w:val="single" w:sz="12" w:space="0" w:color="auto"/>
            </w:tcBorders>
            <w:vAlign w:val="bottom"/>
          </w:tcPr>
          <w:p w14:paraId="3A88CF54" w14:textId="554FAEC3" w:rsidR="005E4FD1" w:rsidRPr="005E4FD1" w:rsidRDefault="005E4FD1" w:rsidP="005E4FD1">
            <w:pPr>
              <w:spacing w:line="276" w:lineRule="auto"/>
              <w:ind w:left="7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35,9055</w:t>
            </w:r>
          </w:p>
        </w:tc>
      </w:tr>
      <w:tr w:rsidR="005E4FD1" w14:paraId="1A2E929C" w14:textId="77777777" w:rsidTr="00C552C9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1C28D" w14:textId="77777777" w:rsid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38915C90" w14:textId="4282A46C" w:rsidR="005E4FD1" w:rsidRDefault="005E4FD1" w:rsidP="005E4FD1">
            <w:pPr>
              <w:spacing w:line="276" w:lineRule="auto"/>
              <w:ind w:left="37" w:firstLine="0"/>
              <w:jc w:val="center"/>
              <w:rPr>
                <w:sz w:val="24"/>
              </w:rPr>
            </w:pPr>
            <w:r w:rsidRPr="005E4FD1">
              <w:rPr>
                <w:color w:val="000000"/>
                <w:sz w:val="24"/>
                <w:szCs w:val="20"/>
              </w:rPr>
              <w:t>52,5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vAlign w:val="bottom"/>
          </w:tcPr>
          <w:p w14:paraId="3B98C2C6" w14:textId="3A10F4B2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0,306999387</w:t>
            </w:r>
          </w:p>
        </w:tc>
        <w:tc>
          <w:tcPr>
            <w:tcW w:w="2976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6E750430" w14:textId="6CF06440" w:rsidR="005E4FD1" w:rsidRPr="005E4FD1" w:rsidRDefault="005E4FD1" w:rsidP="005E4FD1">
            <w:pPr>
              <w:spacing w:line="276" w:lineRule="auto"/>
              <w:ind w:left="7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52,193</w:t>
            </w:r>
          </w:p>
        </w:tc>
      </w:tr>
    </w:tbl>
    <w:p w14:paraId="07BB372D" w14:textId="77777777" w:rsidR="00F43D36" w:rsidRDefault="00F43D36" w:rsidP="00F43D36">
      <w:pPr>
        <w:spacing w:line="276" w:lineRule="auto"/>
        <w:ind w:firstLine="0"/>
        <w:jc w:val="right"/>
        <w:rPr>
          <w:sz w:val="24"/>
        </w:rPr>
      </w:pPr>
    </w:p>
    <w:p w14:paraId="34407E48" w14:textId="77777777" w:rsidR="00F43D36" w:rsidRDefault="00F43D36" w:rsidP="00F43D36">
      <w:pPr>
        <w:spacing w:line="276" w:lineRule="auto"/>
        <w:ind w:firstLine="0"/>
        <w:rPr>
          <w:sz w:val="24"/>
        </w:rPr>
      </w:pPr>
      <w:r>
        <w:rPr>
          <w:sz w:val="24"/>
        </w:rPr>
        <w:tab/>
        <w:t xml:space="preserve">Рассчитаем безразмерные характеристики </w:t>
      </w:r>
      <w:r>
        <w:rPr>
          <w:sz w:val="24"/>
          <w:lang w:val="en-US"/>
        </w:rPr>
        <w:t>Nu</w:t>
      </w:r>
      <w:r w:rsidRPr="00AB3E15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Gr</w:t>
      </w:r>
      <w:r w:rsidRPr="00AB3E15">
        <w:rPr>
          <w:sz w:val="24"/>
        </w:rPr>
        <w:t xml:space="preserve">. </w:t>
      </w:r>
      <w:r>
        <w:rPr>
          <w:sz w:val="24"/>
          <w:lang w:val="en-US"/>
        </w:rPr>
        <w:t>Pr</w:t>
      </w:r>
      <w:r w:rsidRPr="00AB3E15">
        <w:rPr>
          <w:sz w:val="24"/>
        </w:rPr>
        <w:t xml:space="preserve"> </w:t>
      </w:r>
      <w:r>
        <w:rPr>
          <w:sz w:val="24"/>
        </w:rPr>
        <w:t xml:space="preserve">можно подобрать по таблице, зная температуру воздуха. При температуре воздуха в 21,4, как в нашем случае, </w:t>
      </w:r>
      <w:r>
        <w:rPr>
          <w:sz w:val="24"/>
          <w:lang w:val="en-US"/>
        </w:rPr>
        <w:t>Pr</w:t>
      </w:r>
      <w:r w:rsidRPr="0048404E">
        <w:rPr>
          <w:sz w:val="24"/>
        </w:rPr>
        <w:t xml:space="preserve"> примерно р</w:t>
      </w:r>
      <w:r>
        <w:rPr>
          <w:sz w:val="24"/>
        </w:rPr>
        <w:t xml:space="preserve">авно </w:t>
      </w:r>
      <w:r w:rsidRPr="0048404E">
        <w:rPr>
          <w:sz w:val="24"/>
        </w:rPr>
        <w:t>0,703</w:t>
      </w:r>
      <w:r>
        <w:rPr>
          <w:sz w:val="24"/>
        </w:rPr>
        <w:t>, а теплоёмкость равна 259 Вт</w:t>
      </w:r>
      <w:r w:rsidRPr="0048404E">
        <w:rPr>
          <w:sz w:val="24"/>
        </w:rPr>
        <w:t>/</w:t>
      </w:r>
      <w:r>
        <w:rPr>
          <w:sz w:val="24"/>
        </w:rPr>
        <w:t xml:space="preserve">м*К. Коэффициенты А и </w:t>
      </w:r>
      <w:r>
        <w:rPr>
          <w:sz w:val="24"/>
          <w:lang w:val="en-US"/>
        </w:rPr>
        <w:t>n</w:t>
      </w:r>
      <w:r w:rsidRPr="0048404E">
        <w:rPr>
          <w:sz w:val="24"/>
        </w:rPr>
        <w:t xml:space="preserve"> </w:t>
      </w:r>
      <w:r>
        <w:rPr>
          <w:sz w:val="24"/>
        </w:rPr>
        <w:t xml:space="preserve">были подобраны по примерному подсчёту произведения </w:t>
      </w:r>
      <w:r>
        <w:rPr>
          <w:sz w:val="24"/>
          <w:lang w:val="en-US"/>
        </w:rPr>
        <w:t>Pr</w:t>
      </w:r>
      <w:r w:rsidRPr="0048404E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Gr</w:t>
      </w:r>
      <w:r w:rsidRPr="0048404E">
        <w:rPr>
          <w:sz w:val="24"/>
        </w:rPr>
        <w:t xml:space="preserve"> (</w:t>
      </w:r>
      <w:r>
        <w:rPr>
          <w:sz w:val="24"/>
        </w:rPr>
        <w:t xml:space="preserve">в нашем случае А = 1,18 и </w:t>
      </w:r>
      <w:r>
        <w:rPr>
          <w:sz w:val="24"/>
          <w:lang w:val="en-US"/>
        </w:rPr>
        <w:t>n</w:t>
      </w:r>
      <w:r w:rsidRPr="0048404E">
        <w:rPr>
          <w:sz w:val="24"/>
        </w:rPr>
        <w:t xml:space="preserve"> = </w:t>
      </w:r>
      <w:r>
        <w:rPr>
          <w:sz w:val="24"/>
        </w:rPr>
        <w:t>0,125</w:t>
      </w:r>
      <w:r w:rsidRPr="0048404E">
        <w:rPr>
          <w:sz w:val="24"/>
        </w:rPr>
        <w:t xml:space="preserve">). </w:t>
      </w:r>
      <w:r>
        <w:rPr>
          <w:sz w:val="24"/>
        </w:rPr>
        <w:t>Также рассчитаем коэффициент теплоотдачи в каждом эксперименте. Результаты расчётов представлены в таблице 3.</w:t>
      </w:r>
      <w:r w:rsidRPr="001D6D3D">
        <w:rPr>
          <w:sz w:val="24"/>
        </w:rPr>
        <w:t xml:space="preserve"> </w:t>
      </w:r>
      <w:r>
        <w:rPr>
          <w:sz w:val="24"/>
        </w:rPr>
        <w:t>Требуемая характеристика представлена на рисунке 2.</w:t>
      </w:r>
    </w:p>
    <w:p w14:paraId="29396E31" w14:textId="77777777" w:rsidR="00F43D36" w:rsidRPr="001D6D3D" w:rsidRDefault="00F43D36" w:rsidP="00F43D36">
      <w:pPr>
        <w:spacing w:line="276" w:lineRule="auto"/>
        <w:ind w:firstLine="0"/>
        <w:rPr>
          <w:sz w:val="24"/>
        </w:rPr>
      </w:pPr>
    </w:p>
    <w:p w14:paraId="1B452612" w14:textId="77777777" w:rsidR="00F43D36" w:rsidRDefault="00F43D36" w:rsidP="00F43D36">
      <w:pPr>
        <w:spacing w:line="276" w:lineRule="auto"/>
        <w:ind w:firstLine="0"/>
        <w:jc w:val="right"/>
        <w:rPr>
          <w:sz w:val="24"/>
        </w:rPr>
      </w:pPr>
      <w:r>
        <w:rPr>
          <w:sz w:val="24"/>
        </w:rPr>
        <w:t>Таблица 3 – Расчёты безразмерных характеристик</w:t>
      </w:r>
    </w:p>
    <w:tbl>
      <w:tblPr>
        <w:tblStyle w:val="a5"/>
        <w:tblW w:w="9072" w:type="dxa"/>
        <w:tblInd w:w="127" w:type="dxa"/>
        <w:tblLook w:val="04A0" w:firstRow="1" w:lastRow="0" w:firstColumn="1" w:lastColumn="0" w:noHBand="0" w:noVBand="1"/>
      </w:tblPr>
      <w:tblGrid>
        <w:gridCol w:w="567"/>
        <w:gridCol w:w="1843"/>
        <w:gridCol w:w="1984"/>
        <w:gridCol w:w="2268"/>
        <w:gridCol w:w="2410"/>
      </w:tblGrid>
      <w:tr w:rsidR="00F43D36" w14:paraId="354F23C3" w14:textId="77777777" w:rsidTr="00F43D36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232F7" w14:textId="77777777" w:rsidR="00F43D36" w:rsidRDefault="00F43D36" w:rsidP="00F43D36">
            <w:pPr>
              <w:spacing w:line="276" w:lineRule="auto"/>
              <w:ind w:left="32"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FA10F0" w14:textId="77777777" w:rsidR="00F43D36" w:rsidRDefault="00F43D36" w:rsidP="00F43D36">
            <w:pPr>
              <w:spacing w:line="276" w:lineRule="auto"/>
              <w:ind w:left="35" w:hanging="56"/>
              <w:jc w:val="center"/>
              <w:rPr>
                <w:sz w:val="24"/>
              </w:rPr>
            </w:pPr>
            <w:r>
              <w:rPr>
                <w:rFonts w:cs="Times New Roman"/>
                <w:sz w:val="24"/>
              </w:rPr>
              <w:t>α</w:t>
            </w:r>
            <w:r>
              <w:rPr>
                <w:sz w:val="24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*К</m:t>
                  </m:r>
                </m:den>
              </m:f>
            </m:oMath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688D8B" w14:textId="77777777" w:rsidR="00F43D36" w:rsidRPr="0048404E" w:rsidRDefault="00F43D36" w:rsidP="00F43D36">
            <w:pPr>
              <w:spacing w:line="276" w:lineRule="auto"/>
              <w:ind w:left="3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0AFCD7" w14:textId="77777777" w:rsidR="00F43D36" w:rsidRPr="0048404E" w:rsidRDefault="00F43D36" w:rsidP="00F43D36">
            <w:pPr>
              <w:spacing w:line="276" w:lineRule="auto"/>
              <w:ind w:left="29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29AF3" w14:textId="77777777" w:rsidR="00F43D36" w:rsidRPr="0048404E" w:rsidRDefault="00F43D36" w:rsidP="00F43D36">
            <w:pPr>
              <w:spacing w:line="276" w:lineRule="auto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</w:t>
            </w:r>
          </w:p>
        </w:tc>
      </w:tr>
      <w:tr w:rsidR="005E4FD1" w14:paraId="7741CB55" w14:textId="77777777" w:rsidTr="003D46BE"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81BAE42" w14:textId="77777777" w:rsidR="005E4FD1" w:rsidRDefault="005E4FD1" w:rsidP="005E4FD1">
            <w:pPr>
              <w:spacing w:line="276" w:lineRule="auto"/>
              <w:ind w:left="32"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18F8D938" w14:textId="0A8D03AB" w:rsidR="005E4FD1" w:rsidRPr="005E4FD1" w:rsidRDefault="005E4FD1" w:rsidP="005E4FD1">
            <w:pPr>
              <w:spacing w:line="276" w:lineRule="auto"/>
              <w:ind w:left="35" w:hanging="56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bottom"/>
          </w:tcPr>
          <w:p w14:paraId="1DB1F883" w14:textId="526984FB" w:rsidR="005E4FD1" w:rsidRPr="005E4FD1" w:rsidRDefault="005E4FD1" w:rsidP="005E4FD1">
            <w:pPr>
              <w:spacing w:line="276" w:lineRule="auto"/>
              <w:ind w:left="30" w:firstLine="0"/>
              <w:jc w:val="center"/>
              <w:rPr>
                <w:sz w:val="24"/>
                <w:szCs w:val="20"/>
                <w:lang w:val="en-US"/>
              </w:rPr>
            </w:pPr>
            <w:r w:rsidRPr="005E4FD1">
              <w:rPr>
                <w:color w:val="000000"/>
                <w:sz w:val="24"/>
                <w:szCs w:val="20"/>
              </w:rPr>
              <w:t>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vAlign w:val="bottom"/>
          </w:tcPr>
          <w:p w14:paraId="4F9771C9" w14:textId="613D2347" w:rsidR="005E4FD1" w:rsidRPr="005E4FD1" w:rsidRDefault="005E4FD1" w:rsidP="005E4FD1">
            <w:pPr>
              <w:spacing w:line="276" w:lineRule="auto"/>
              <w:ind w:left="29" w:firstLine="0"/>
              <w:jc w:val="center"/>
              <w:rPr>
                <w:sz w:val="24"/>
                <w:szCs w:val="20"/>
                <w:lang w:val="en-US"/>
              </w:rPr>
            </w:pPr>
            <w:r w:rsidRPr="005E4FD1">
              <w:rPr>
                <w:color w:val="000000"/>
                <w:sz w:val="24"/>
                <w:szCs w:val="20"/>
              </w:rPr>
              <w:t>0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7FF50EB2" w14:textId="327B8D42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  <w:lang w:val="en-US"/>
              </w:rPr>
            </w:pPr>
            <w:r w:rsidRPr="005E4FD1">
              <w:rPr>
                <w:color w:val="000000"/>
                <w:sz w:val="24"/>
                <w:szCs w:val="20"/>
              </w:rPr>
              <w:t>0,703</w:t>
            </w:r>
          </w:p>
        </w:tc>
      </w:tr>
      <w:tr w:rsidR="005E4FD1" w14:paraId="1C3FEC88" w14:textId="77777777" w:rsidTr="003D46BE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2261B5" w14:textId="77777777" w:rsidR="005E4FD1" w:rsidRDefault="005E4FD1" w:rsidP="005E4FD1">
            <w:pPr>
              <w:spacing w:line="276" w:lineRule="auto"/>
              <w:ind w:left="32"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bottom"/>
          </w:tcPr>
          <w:p w14:paraId="6C0B30E5" w14:textId="4122C4EF" w:rsidR="005E4FD1" w:rsidRPr="005E4FD1" w:rsidRDefault="005E4FD1" w:rsidP="005E4FD1">
            <w:pPr>
              <w:spacing w:line="276" w:lineRule="auto"/>
              <w:ind w:left="35" w:hanging="56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9,84963</w:t>
            </w:r>
          </w:p>
        </w:tc>
        <w:tc>
          <w:tcPr>
            <w:tcW w:w="1984" w:type="dxa"/>
            <w:vAlign w:val="bottom"/>
          </w:tcPr>
          <w:p w14:paraId="045FC0B9" w14:textId="351F79A2" w:rsidR="005E4FD1" w:rsidRPr="005E4FD1" w:rsidRDefault="005E4FD1" w:rsidP="005E4FD1">
            <w:pPr>
              <w:spacing w:line="276" w:lineRule="auto"/>
              <w:ind w:left="3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0,01901</w:t>
            </w:r>
          </w:p>
        </w:tc>
        <w:tc>
          <w:tcPr>
            <w:tcW w:w="2268" w:type="dxa"/>
            <w:vAlign w:val="bottom"/>
          </w:tcPr>
          <w:p w14:paraId="687132AD" w14:textId="017F4439" w:rsidR="005E4FD1" w:rsidRPr="005E4FD1" w:rsidRDefault="005E4FD1" w:rsidP="005E4FD1">
            <w:pPr>
              <w:spacing w:line="276" w:lineRule="auto"/>
              <w:ind w:left="2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0,84907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14:paraId="59B1FCE6" w14:textId="48E6E069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0,703</w:t>
            </w:r>
          </w:p>
        </w:tc>
      </w:tr>
      <w:tr w:rsidR="005E4FD1" w14:paraId="71CA564E" w14:textId="77777777" w:rsidTr="003D46BE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61E33D" w14:textId="77777777" w:rsidR="005E4FD1" w:rsidRDefault="005E4FD1" w:rsidP="005E4FD1">
            <w:pPr>
              <w:spacing w:line="276" w:lineRule="auto"/>
              <w:ind w:left="32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bottom"/>
          </w:tcPr>
          <w:p w14:paraId="55578016" w14:textId="6DE9E81A" w:rsidR="005E4FD1" w:rsidRPr="005E4FD1" w:rsidRDefault="005E4FD1" w:rsidP="005E4FD1">
            <w:pPr>
              <w:spacing w:line="276" w:lineRule="auto"/>
              <w:ind w:left="35" w:hanging="56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9,70667</w:t>
            </w:r>
          </w:p>
        </w:tc>
        <w:tc>
          <w:tcPr>
            <w:tcW w:w="1984" w:type="dxa"/>
            <w:vAlign w:val="bottom"/>
          </w:tcPr>
          <w:p w14:paraId="18D9BF89" w14:textId="138A1DA3" w:rsidR="005E4FD1" w:rsidRPr="005E4FD1" w:rsidRDefault="005E4FD1" w:rsidP="005E4FD1">
            <w:pPr>
              <w:spacing w:line="276" w:lineRule="auto"/>
              <w:ind w:left="3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0,01874</w:t>
            </w:r>
          </w:p>
        </w:tc>
        <w:tc>
          <w:tcPr>
            <w:tcW w:w="2268" w:type="dxa"/>
            <w:vAlign w:val="bottom"/>
          </w:tcPr>
          <w:p w14:paraId="7495A1B0" w14:textId="0A68E1A1" w:rsidR="005E4FD1" w:rsidRPr="005E4FD1" w:rsidRDefault="005E4FD1" w:rsidP="005E4FD1">
            <w:pPr>
              <w:spacing w:line="276" w:lineRule="auto"/>
              <w:ind w:left="2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0,84752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14:paraId="2B68E29C" w14:textId="5C3C0844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0,703</w:t>
            </w:r>
          </w:p>
        </w:tc>
      </w:tr>
      <w:tr w:rsidR="005E4FD1" w14:paraId="158687E7" w14:textId="77777777" w:rsidTr="003D46BE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F428" w14:textId="77777777" w:rsidR="005E4FD1" w:rsidRDefault="005E4FD1" w:rsidP="005E4FD1">
            <w:pPr>
              <w:spacing w:line="276" w:lineRule="auto"/>
              <w:ind w:left="32"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bottom"/>
          </w:tcPr>
          <w:p w14:paraId="016C8C42" w14:textId="417A2123" w:rsidR="005E4FD1" w:rsidRPr="005E4FD1" w:rsidRDefault="005E4FD1" w:rsidP="005E4FD1">
            <w:pPr>
              <w:spacing w:line="276" w:lineRule="auto"/>
              <w:ind w:left="35" w:hanging="56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12,7957</w:t>
            </w:r>
          </w:p>
        </w:tc>
        <w:tc>
          <w:tcPr>
            <w:tcW w:w="1984" w:type="dxa"/>
            <w:vAlign w:val="bottom"/>
          </w:tcPr>
          <w:p w14:paraId="3C4D7ED8" w14:textId="349FAB44" w:rsidR="005E4FD1" w:rsidRPr="005E4FD1" w:rsidRDefault="005E4FD1" w:rsidP="005E4FD1">
            <w:pPr>
              <w:spacing w:line="276" w:lineRule="auto"/>
              <w:ind w:left="3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0,0247</w:t>
            </w:r>
          </w:p>
        </w:tc>
        <w:tc>
          <w:tcPr>
            <w:tcW w:w="2268" w:type="dxa"/>
            <w:vAlign w:val="bottom"/>
          </w:tcPr>
          <w:p w14:paraId="0407E729" w14:textId="74A48353" w:rsidR="005E4FD1" w:rsidRPr="005E4FD1" w:rsidRDefault="005E4FD1" w:rsidP="005E4FD1">
            <w:pPr>
              <w:spacing w:line="276" w:lineRule="auto"/>
              <w:ind w:left="2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0,87731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14:paraId="3E3BC1CC" w14:textId="0615F6AB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0,703</w:t>
            </w:r>
          </w:p>
        </w:tc>
      </w:tr>
      <w:tr w:rsidR="005E4FD1" w14:paraId="00E80978" w14:textId="77777777" w:rsidTr="003D46BE"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1865C2" w14:textId="77777777" w:rsidR="005E4FD1" w:rsidRDefault="005E4FD1" w:rsidP="005E4FD1">
            <w:pPr>
              <w:spacing w:line="276" w:lineRule="auto"/>
              <w:ind w:left="32"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bottom"/>
          </w:tcPr>
          <w:p w14:paraId="7404B032" w14:textId="05560094" w:rsidR="005E4FD1" w:rsidRPr="005E4FD1" w:rsidRDefault="005E4FD1" w:rsidP="005E4FD1">
            <w:pPr>
              <w:spacing w:line="276" w:lineRule="auto"/>
              <w:ind w:left="35" w:hanging="56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13,1032</w:t>
            </w:r>
          </w:p>
        </w:tc>
        <w:tc>
          <w:tcPr>
            <w:tcW w:w="1984" w:type="dxa"/>
            <w:vAlign w:val="bottom"/>
          </w:tcPr>
          <w:p w14:paraId="72E85D81" w14:textId="6C7A1A41" w:rsidR="005E4FD1" w:rsidRPr="005E4FD1" w:rsidRDefault="005E4FD1" w:rsidP="005E4FD1">
            <w:pPr>
              <w:spacing w:line="276" w:lineRule="auto"/>
              <w:ind w:left="3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0,0253</w:t>
            </w:r>
          </w:p>
        </w:tc>
        <w:tc>
          <w:tcPr>
            <w:tcW w:w="2268" w:type="dxa"/>
            <w:vAlign w:val="bottom"/>
          </w:tcPr>
          <w:p w14:paraId="57581B11" w14:textId="664F0870" w:rsidR="005E4FD1" w:rsidRPr="005E4FD1" w:rsidRDefault="005E4FD1" w:rsidP="005E4FD1">
            <w:pPr>
              <w:spacing w:line="276" w:lineRule="auto"/>
              <w:ind w:left="2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0,87991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14:paraId="6A134918" w14:textId="13A4A90F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0,703</w:t>
            </w:r>
          </w:p>
        </w:tc>
      </w:tr>
      <w:tr w:rsidR="005E4FD1" w14:paraId="2DE4B926" w14:textId="77777777" w:rsidTr="00EE7BA6"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FFBB6" w14:textId="77777777" w:rsidR="005E4FD1" w:rsidRDefault="005E4FD1" w:rsidP="005E4FD1">
            <w:pPr>
              <w:spacing w:line="276" w:lineRule="auto"/>
              <w:ind w:left="32" w:firstLine="0"/>
              <w:jc w:val="center"/>
              <w:rPr>
                <w:sz w:val="24"/>
              </w:rPr>
            </w:pPr>
            <w:r>
              <w:rPr>
                <w:sz w:val="24"/>
              </w:rPr>
              <w:t>Ср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40285B05" w14:textId="4F60DE78" w:rsidR="005E4FD1" w:rsidRPr="005E4FD1" w:rsidRDefault="005E4FD1" w:rsidP="005E4FD1">
            <w:pPr>
              <w:spacing w:line="276" w:lineRule="auto"/>
              <w:ind w:left="35" w:hanging="56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11,3638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bottom"/>
          </w:tcPr>
          <w:p w14:paraId="6738B551" w14:textId="234E258D" w:rsidR="005E4FD1" w:rsidRPr="005E4FD1" w:rsidRDefault="005E4FD1" w:rsidP="005E4FD1">
            <w:pPr>
              <w:spacing w:line="276" w:lineRule="auto"/>
              <w:ind w:left="30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0,02194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vAlign w:val="bottom"/>
          </w:tcPr>
          <w:p w14:paraId="0590D0DA" w14:textId="0103ADE6" w:rsidR="005E4FD1" w:rsidRPr="005E4FD1" w:rsidRDefault="005E4FD1" w:rsidP="005E4FD1">
            <w:pPr>
              <w:spacing w:line="276" w:lineRule="auto"/>
              <w:ind w:left="29" w:firstLine="0"/>
              <w:jc w:val="center"/>
              <w:rPr>
                <w:sz w:val="24"/>
                <w:szCs w:val="20"/>
              </w:rPr>
            </w:pPr>
            <w:r w:rsidRPr="005E4FD1">
              <w:rPr>
                <w:color w:val="000000"/>
                <w:sz w:val="24"/>
                <w:szCs w:val="20"/>
              </w:rPr>
              <w:t>0,86345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FA8E84E" w14:textId="57295373" w:rsidR="005E4FD1" w:rsidRPr="005E4FD1" w:rsidRDefault="005E4FD1" w:rsidP="005E4FD1">
            <w:pPr>
              <w:spacing w:line="276" w:lineRule="auto"/>
              <w:ind w:lef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0,703</w:t>
            </w:r>
          </w:p>
        </w:tc>
      </w:tr>
    </w:tbl>
    <w:p w14:paraId="3A9FC537" w14:textId="77777777" w:rsidR="00F43D36" w:rsidRPr="0048404E" w:rsidRDefault="00F43D36" w:rsidP="00F43D36">
      <w:pPr>
        <w:spacing w:line="276" w:lineRule="auto"/>
        <w:ind w:firstLine="0"/>
        <w:jc w:val="right"/>
        <w:rPr>
          <w:sz w:val="24"/>
        </w:rPr>
      </w:pPr>
    </w:p>
    <w:p w14:paraId="1E5DA3BA" w14:textId="6CC98CBA" w:rsidR="00F43D36" w:rsidRDefault="005E4FD1" w:rsidP="00F43D36">
      <w:pPr>
        <w:spacing w:line="276" w:lineRule="auto"/>
        <w:ind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B289B08" wp14:editId="6C93C600">
            <wp:extent cx="5486400" cy="3200400"/>
            <wp:effectExtent l="0" t="0" r="0" b="0"/>
            <wp:docPr id="102674613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5EDAC2" w14:textId="77777777" w:rsidR="00F43D36" w:rsidRPr="00502D40" w:rsidRDefault="00F43D36" w:rsidP="00F43D36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Рисунок 2 – График зависимости безразмерных характеристик</w:t>
      </w:r>
    </w:p>
    <w:p w14:paraId="16FB0332" w14:textId="42BDF594" w:rsidR="00F43D36" w:rsidRDefault="00F43D36" w:rsidP="00F43D36">
      <w:pPr>
        <w:spacing w:line="276" w:lineRule="auto"/>
        <w:ind w:left="2058" w:hanging="357"/>
        <w:jc w:val="left"/>
        <w:rPr>
          <w:b/>
          <w:sz w:val="24"/>
        </w:rPr>
      </w:pPr>
    </w:p>
    <w:p w14:paraId="36B649EA" w14:textId="77777777" w:rsidR="00F43D36" w:rsidRPr="00903828" w:rsidRDefault="00F43D36" w:rsidP="00F43D36">
      <w:pPr>
        <w:pStyle w:val="a8"/>
      </w:pPr>
      <w:r w:rsidRPr="001235FE">
        <w:rPr>
          <w:b/>
        </w:rPr>
        <w:t>Вывод:</w:t>
      </w:r>
      <w:r w:rsidRPr="00903828">
        <w:t xml:space="preserve"> в ходе выполнения работы</w:t>
      </w:r>
      <w:r>
        <w:t xml:space="preserve"> были определены</w:t>
      </w:r>
      <w:r w:rsidRPr="00903828">
        <w:t xml:space="preserve"> </w:t>
      </w:r>
      <w:r>
        <w:t>коэффициента теплоотдачи при свободной конвекции воздуха вблизи горизонтальной трубы. Построен график зависимости безразмерных характеристик.</w:t>
      </w:r>
    </w:p>
    <w:p w14:paraId="1E27A65C" w14:textId="77777777" w:rsidR="00F05FF3" w:rsidRDefault="00F05FF3" w:rsidP="00F43D36">
      <w:pPr>
        <w:ind w:left="-567" w:firstLine="0"/>
      </w:pPr>
    </w:p>
    <w:sectPr w:rsidR="00F05FF3" w:rsidSect="000F5510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895659"/>
      <w:docPartObj>
        <w:docPartGallery w:val="Page Numbers (Bottom of Page)"/>
        <w:docPartUnique/>
      </w:docPartObj>
    </w:sdtPr>
    <w:sdtContent>
      <w:p w14:paraId="1245960E" w14:textId="77777777" w:rsidR="00903828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29A5CEC" w14:textId="77777777" w:rsidR="00903828" w:rsidRDefault="00000000">
    <w:pPr>
      <w:pStyle w:val="a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6"/>
    <w:rsid w:val="000835AF"/>
    <w:rsid w:val="00243246"/>
    <w:rsid w:val="005E4FD1"/>
    <w:rsid w:val="00816F07"/>
    <w:rsid w:val="00887942"/>
    <w:rsid w:val="00D8516B"/>
    <w:rsid w:val="00F05FF3"/>
    <w:rsid w:val="00F4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792E"/>
  <w15:chartTrackingRefBased/>
  <w15:docId w15:val="{51543451-EE4F-4C3C-A440-8352054E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D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43D36"/>
    <w:pPr>
      <w:spacing w:after="0" w:line="240" w:lineRule="auto"/>
      <w:jc w:val="center"/>
    </w:pPr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F43D36"/>
    <w:pPr>
      <w:spacing w:after="0" w:line="240" w:lineRule="auto"/>
      <w:ind w:left="2058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F43D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3D36"/>
    <w:rPr>
      <w:rFonts w:ascii="Times New Roman" w:hAnsi="Times New Roman"/>
      <w:sz w:val="28"/>
    </w:rPr>
  </w:style>
  <w:style w:type="paragraph" w:customStyle="1" w:styleId="a8">
    <w:name w:val="текст"/>
    <w:basedOn w:val="a3"/>
    <w:link w:val="a9"/>
    <w:qFormat/>
    <w:rsid w:val="00F43D36"/>
    <w:pPr>
      <w:spacing w:line="360" w:lineRule="auto"/>
      <w:ind w:firstLine="709"/>
      <w:jc w:val="both"/>
    </w:pPr>
  </w:style>
  <w:style w:type="character" w:customStyle="1" w:styleId="a4">
    <w:name w:val="Без интервала Знак"/>
    <w:basedOn w:val="a0"/>
    <w:link w:val="a3"/>
    <w:uiPriority w:val="1"/>
    <w:rsid w:val="00F43D36"/>
    <w:rPr>
      <w:rFonts w:ascii="Times New Roman" w:hAnsi="Times New Roman"/>
      <w:sz w:val="24"/>
    </w:rPr>
  </w:style>
  <w:style w:type="character" w:customStyle="1" w:styleId="a9">
    <w:name w:val="текст Знак"/>
    <w:basedOn w:val="a4"/>
    <w:link w:val="a8"/>
    <w:rsid w:val="00F43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-1.7209098873650306</c:v>
                </c:pt>
                <c:pt idx="1">
                  <c:v>-1.7272593349921546</c:v>
                </c:pt>
                <c:pt idx="2">
                  <c:v>-1.607264916713286</c:v>
                </c:pt>
                <c:pt idx="3">
                  <c:v>-1.5969507787976347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-0.22409898683389448</c:v>
                </c:pt>
                <c:pt idx="1">
                  <c:v>-0.22489266778728501</c:v>
                </c:pt>
                <c:pt idx="2">
                  <c:v>-0.20989336550242643</c:v>
                </c:pt>
                <c:pt idx="3">
                  <c:v>-0.20860409826297002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FD-494B-AF03-8FC21E0F0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404016"/>
        <c:axId val="88404496"/>
      </c:lineChart>
      <c:catAx>
        <c:axId val="88404016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lg(Gr*Pr)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88404496"/>
        <c:crosses val="autoZero"/>
        <c:auto val="1"/>
        <c:lblAlgn val="ctr"/>
        <c:lblOffset val="100"/>
        <c:noMultiLvlLbl val="0"/>
      </c:catAx>
      <c:valAx>
        <c:axId val="8840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lg(Nu)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404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Шолохова</dc:creator>
  <cp:keywords/>
  <dc:description/>
  <cp:lastModifiedBy>Анастасия Шолохова</cp:lastModifiedBy>
  <cp:revision>2</cp:revision>
  <dcterms:created xsi:type="dcterms:W3CDTF">2023-05-29T09:54:00Z</dcterms:created>
  <dcterms:modified xsi:type="dcterms:W3CDTF">2023-05-29T10:48:00Z</dcterms:modified>
</cp:coreProperties>
</file>