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69" w:type="dxa"/>
        <w:tblLook w:val="04A0" w:firstRow="1" w:lastRow="0" w:firstColumn="1" w:lastColumn="0" w:noHBand="0" w:noVBand="1"/>
      </w:tblPr>
      <w:tblGrid>
        <w:gridCol w:w="1696"/>
        <w:gridCol w:w="1139"/>
        <w:gridCol w:w="976"/>
        <w:gridCol w:w="976"/>
        <w:gridCol w:w="976"/>
        <w:gridCol w:w="976"/>
        <w:gridCol w:w="976"/>
        <w:gridCol w:w="977"/>
        <w:gridCol w:w="977"/>
      </w:tblGrid>
      <w:tr w:rsidR="00FA63AE" w:rsidTr="00FA63AE">
        <w:tc>
          <w:tcPr>
            <w:tcW w:w="1696" w:type="dxa"/>
            <w:vMerge w:val="restart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Параметр</w:t>
            </w:r>
          </w:p>
        </w:tc>
        <w:tc>
          <w:tcPr>
            <w:tcW w:w="1139" w:type="dxa"/>
            <w:vMerge w:val="restart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Номер замера</w:t>
            </w:r>
          </w:p>
        </w:tc>
        <w:tc>
          <w:tcPr>
            <w:tcW w:w="6834" w:type="dxa"/>
            <w:gridSpan w:val="7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Исследуемый материал</w:t>
            </w: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1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2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3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4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5</w:t>
            </w: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6</w:t>
            </w: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 w:rsidRPr="00FA63AE">
              <w:rPr>
                <w:sz w:val="24"/>
              </w:rPr>
              <w:t>Объект 7</w:t>
            </w: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Масса объекта, г</w:t>
            </w: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Плотность объекта,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г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sz w:val="24"/>
              </w:rPr>
              <w:t xml:space="preserve">Объем падения, </w:t>
            </w:r>
            <m:oMath>
              <m:r>
                <w:rPr>
                  <w:rFonts w:ascii="Cambria Math" w:hAnsi="Cambria Math"/>
                  <w:sz w:val="24"/>
                </w:rPr>
                <m:t>с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м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 w:val="restart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Время падения </w:t>
            </w:r>
            <w:r>
              <w:rPr>
                <w:sz w:val="24"/>
                <w:lang w:val="en-US"/>
              </w:rPr>
              <w:t>t, c</w:t>
            </w: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  <w:vMerge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∑t,c</m:t>
                </m:r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 с</m:t>
                </m:r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H, </w:t>
            </w:r>
            <w:r>
              <w:rPr>
                <w:sz w:val="24"/>
              </w:rPr>
              <w:t>см</w:t>
            </w:r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 экс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, см/с</m:t>
                </m:r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см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 xml:space="preserve"> теор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, см/с</m:t>
                </m:r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  <w:tr w:rsidR="00FA63AE" w:rsidTr="00FA63AE">
        <w:tc>
          <w:tcPr>
            <w:tcW w:w="169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Kχ</m:t>
                </m:r>
              </m:oMath>
            </m:oMathPara>
          </w:p>
        </w:tc>
        <w:tc>
          <w:tcPr>
            <w:tcW w:w="1139" w:type="dxa"/>
          </w:tcPr>
          <w:p w:rsidR="00FA63AE" w:rsidRDefault="00FA63AE" w:rsidP="00FA63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6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A63AE" w:rsidRPr="00FA63AE" w:rsidRDefault="00FA63AE" w:rsidP="00FA63AE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080FF6" w:rsidRDefault="00080FF6"/>
    <w:sectPr w:rsidR="0008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B1"/>
    <w:rsid w:val="00080FF6"/>
    <w:rsid w:val="002F210B"/>
    <w:rsid w:val="007A16B1"/>
    <w:rsid w:val="00813016"/>
    <w:rsid w:val="00A27CA3"/>
    <w:rsid w:val="00B25F13"/>
    <w:rsid w:val="00BF34AD"/>
    <w:rsid w:val="00FA63AE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F383"/>
  <w15:chartTrackingRefBased/>
  <w15:docId w15:val="{1AB9F997-706C-40B0-997C-F7E81BB7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AD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FA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A6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2025-01-28T18:17:00Z</dcterms:created>
  <dcterms:modified xsi:type="dcterms:W3CDTF">2025-01-28T18:23:00Z</dcterms:modified>
</cp:coreProperties>
</file>