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F04E" w14:textId="2C259BF1" w:rsidR="001C10CC" w:rsidRPr="00C567C3" w:rsidRDefault="00AB1107" w:rsidP="0029486F">
      <w:pPr>
        <w:ind w:firstLine="708"/>
        <w:jc w:val="center"/>
        <w:rPr>
          <w:lang w:val="en-US"/>
        </w:rPr>
      </w:pPr>
      <w:r>
        <w:t xml:space="preserve">Задача </w:t>
      </w:r>
      <w:r w:rsidR="00C567C3">
        <w:t>№</w:t>
      </w:r>
      <w:r w:rsidR="00C567C3" w:rsidRPr="00C567C3">
        <w:rPr>
          <w:highlight w:val="yellow"/>
          <w:lang w:val="en-US"/>
        </w:rPr>
        <w:t>X</w:t>
      </w:r>
    </w:p>
    <w:p w14:paraId="49FBAEDC" w14:textId="35C5EA01" w:rsidR="001C10CC" w:rsidRDefault="00C567C3" w:rsidP="00C678D7">
      <w:pPr>
        <w:ind w:firstLine="708"/>
        <w:jc w:val="both"/>
      </w:pPr>
      <w:r w:rsidRPr="00C567C3">
        <w:rPr>
          <w:highlight w:val="yellow"/>
        </w:rPr>
        <w:t>Текст задачи</w:t>
      </w:r>
      <w:r>
        <w:t xml:space="preserve"> </w:t>
      </w:r>
    </w:p>
    <w:p w14:paraId="04AEE5A9" w14:textId="77777777" w:rsidR="00C567C3" w:rsidRDefault="00C567C3" w:rsidP="00C678D7">
      <w:pPr>
        <w:ind w:firstLine="708"/>
        <w:jc w:val="both"/>
      </w:pPr>
    </w:p>
    <w:tbl>
      <w:tblPr>
        <w:tblStyle w:val="a7"/>
        <w:tblW w:w="96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7515"/>
      </w:tblGrid>
      <w:tr w:rsidR="00C678D7" w14:paraId="3F4C3D7E" w14:textId="77777777" w:rsidTr="00062377">
        <w:trPr>
          <w:trHeight w:val="1339"/>
          <w:jc w:val="center"/>
        </w:trPr>
        <w:tc>
          <w:tcPr>
            <w:tcW w:w="1425" w:type="dxa"/>
          </w:tcPr>
          <w:p w14:paraId="5770158C" w14:textId="77777777" w:rsidR="00C678D7" w:rsidRPr="00C567C3" w:rsidRDefault="00C678D7" w:rsidP="00770AB6">
            <w:pPr>
              <w:rPr>
                <w:b/>
                <w:bCs/>
              </w:rPr>
            </w:pPr>
            <w:r w:rsidRPr="00C567C3">
              <w:rPr>
                <w:b/>
                <w:bCs/>
              </w:rPr>
              <w:t>Дано:</w:t>
            </w:r>
          </w:p>
          <w:p w14:paraId="01F77DB8" w14:textId="5641971E" w:rsidR="00C678D7" w:rsidRPr="00C678D7" w:rsidRDefault="00C567C3" w:rsidP="00770AB6">
            <w:r w:rsidRPr="00C567C3">
              <w:rPr>
                <w:position w:val="-70"/>
              </w:rPr>
              <w:object w:dxaOrig="1920" w:dyaOrig="1520" w14:anchorId="27BFBF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96.2pt;height:76.05pt" o:ole="">
                  <v:imagedata r:id="rId6" o:title=""/>
                </v:shape>
                <o:OLEObject Type="Embed" ProgID="Equation.DSMT4" ShapeID="_x0000_i1040" DrawAspect="Content" ObjectID="_1629791610" r:id="rId7"/>
              </w:object>
            </w:r>
          </w:p>
          <w:p w14:paraId="0E9EB7DD" w14:textId="77777777" w:rsidR="00C678D7" w:rsidRPr="00C678D7" w:rsidRDefault="00C678D7" w:rsidP="00C678D7"/>
        </w:tc>
        <w:tc>
          <w:tcPr>
            <w:tcW w:w="8228" w:type="dxa"/>
            <w:vMerge w:val="restart"/>
          </w:tcPr>
          <w:p w14:paraId="7A005FB8" w14:textId="77777777" w:rsidR="00C678D7" w:rsidRPr="00C567C3" w:rsidRDefault="00C678D7" w:rsidP="00770AB6">
            <w:pPr>
              <w:rPr>
                <w:b/>
                <w:bCs/>
              </w:rPr>
            </w:pPr>
            <w:r w:rsidRPr="00C567C3">
              <w:rPr>
                <w:b/>
                <w:bCs/>
              </w:rPr>
              <w:t>Решение:</w:t>
            </w:r>
          </w:p>
          <w:p w14:paraId="7B64FCCB" w14:textId="77777777" w:rsidR="00AB1107" w:rsidRDefault="00AB1107" w:rsidP="00C567C3">
            <w:pPr>
              <w:jc w:val="both"/>
            </w:pPr>
            <w:r>
              <w:t xml:space="preserve">Выход </w:t>
            </w:r>
            <w:r w:rsidR="00F907AA">
              <w:t>расчетного компо</w:t>
            </w:r>
            <w:r>
              <w:t>нента в концентрате</w:t>
            </w:r>
            <w:r w:rsidR="00F907AA">
              <w:t xml:space="preserve"> можно рассчитать по формуле</w:t>
            </w:r>
          </w:p>
          <w:p w14:paraId="6C42E7C3" w14:textId="3DD03724" w:rsidR="00F907AA" w:rsidRDefault="00B832A1" w:rsidP="00C567C3">
            <w:pPr>
              <w:jc w:val="center"/>
            </w:pPr>
            <w:r w:rsidRPr="00C567C3">
              <w:rPr>
                <w:position w:val="-30"/>
              </w:rPr>
              <w:object w:dxaOrig="3640" w:dyaOrig="680" w14:anchorId="02162AFF">
                <v:shape id="_x0000_i1048" type="#_x0000_t75" style="width:182pt;height:34pt" o:ole="">
                  <v:imagedata r:id="rId8" o:title=""/>
                </v:shape>
                <o:OLEObject Type="Embed" ProgID="Equation.DSMT4" ShapeID="_x0000_i1048" DrawAspect="Content" ObjectID="_1629791611" r:id="rId9"/>
              </w:object>
            </w:r>
          </w:p>
          <w:p w14:paraId="795E293A" w14:textId="3839B984" w:rsidR="00F907AA" w:rsidRPr="005D4097" w:rsidRDefault="005066A6" w:rsidP="00C567C3">
            <w:pPr>
              <w:jc w:val="both"/>
            </w:pPr>
            <w:r w:rsidRPr="005066A6">
              <w:t>Извлечение расчётного компонента в любой продукт обогащения</w:t>
            </w:r>
            <w:r w:rsidR="005D4097">
              <w:t xml:space="preserve"> р</w:t>
            </w:r>
            <w:r w:rsidR="00F907AA">
              <w:t>авен</w:t>
            </w:r>
            <w:r w:rsidR="005D4097">
              <w:t>:</w:t>
            </w:r>
          </w:p>
          <w:p w14:paraId="3595957A" w14:textId="658512AA" w:rsidR="00C567C3" w:rsidRDefault="00B832A1" w:rsidP="00B832A1">
            <w:pPr>
              <w:jc w:val="center"/>
              <w:rPr>
                <w:sz w:val="22"/>
                <w:lang w:val="en-US"/>
              </w:rPr>
            </w:pPr>
            <w:r w:rsidRPr="00C567C3">
              <w:rPr>
                <w:position w:val="-30"/>
              </w:rPr>
              <w:object w:dxaOrig="2540" w:dyaOrig="680" w14:anchorId="469426FC">
                <v:shape id="_x0000_i1043" type="#_x0000_t75" style="width:126.7pt;height:34pt" o:ole="">
                  <v:imagedata r:id="rId10" o:title=""/>
                </v:shape>
                <o:OLEObject Type="Embed" ProgID="Equation.DSMT4" ShapeID="_x0000_i1043" DrawAspect="Content" ObjectID="_1629791612" r:id="rId11"/>
              </w:object>
            </w:r>
          </w:p>
          <w:p w14:paraId="7346687D" w14:textId="1754811C" w:rsidR="00F907AA" w:rsidRPr="005D4097" w:rsidRDefault="00C678D7" w:rsidP="00F907AA">
            <w:pPr>
              <w:rPr>
                <w:b/>
                <w:bCs/>
              </w:rPr>
            </w:pPr>
            <w:r w:rsidRPr="005D4097">
              <w:rPr>
                <w:b/>
                <w:bCs/>
              </w:rPr>
              <w:t>Ответ</w:t>
            </w:r>
            <w:r w:rsidR="005D4097">
              <w:rPr>
                <w:b/>
                <w:bCs/>
              </w:rPr>
              <w:t>:</w:t>
            </w:r>
            <w:bookmarkStart w:id="0" w:name="_GoBack"/>
            <w:bookmarkEnd w:id="0"/>
            <w:r w:rsidRPr="005D4097">
              <w:rPr>
                <w:b/>
                <w:bCs/>
              </w:rPr>
              <w:t xml:space="preserve"> </w:t>
            </w:r>
          </w:p>
          <w:p w14:paraId="6F237BAB" w14:textId="379F7813" w:rsidR="00C678D7" w:rsidRPr="001C10CC" w:rsidRDefault="00B832A1" w:rsidP="00F907AA">
            <w:r w:rsidRPr="00B832A1">
              <w:rPr>
                <w:position w:val="-32"/>
              </w:rPr>
              <w:object w:dxaOrig="1100" w:dyaOrig="760" w14:anchorId="5FD51BCE">
                <v:shape id="_x0000_i1046" type="#_x0000_t75" style="width:54.7pt;height:38pt" o:ole="">
                  <v:imagedata r:id="rId12" o:title=""/>
                </v:shape>
                <o:OLEObject Type="Embed" ProgID="Equation.DSMT4" ShapeID="_x0000_i1046" DrawAspect="Content" ObjectID="_1629791613" r:id="rId13"/>
              </w:object>
            </w:r>
          </w:p>
        </w:tc>
      </w:tr>
      <w:tr w:rsidR="00C678D7" w14:paraId="372F8CD8" w14:textId="77777777" w:rsidTr="00062377">
        <w:trPr>
          <w:trHeight w:val="802"/>
          <w:jc w:val="center"/>
        </w:trPr>
        <w:tc>
          <w:tcPr>
            <w:tcW w:w="1425" w:type="dxa"/>
          </w:tcPr>
          <w:p w14:paraId="6ADFD3AD" w14:textId="77777777" w:rsidR="00C678D7" w:rsidRPr="00C567C3" w:rsidRDefault="00C678D7" w:rsidP="00770AB6">
            <w:pPr>
              <w:rPr>
                <w:b/>
                <w:bCs/>
                <w:lang w:val="en-US"/>
              </w:rPr>
            </w:pPr>
            <w:r w:rsidRPr="00C567C3">
              <w:rPr>
                <w:b/>
                <w:bCs/>
              </w:rPr>
              <w:t xml:space="preserve">Найти: </w:t>
            </w:r>
          </w:p>
          <w:p w14:paraId="27C889F0" w14:textId="4E407949" w:rsidR="00C678D7" w:rsidRPr="00A45E38" w:rsidRDefault="00B832A1" w:rsidP="00C678D7">
            <w:r w:rsidRPr="00B832A1">
              <w:rPr>
                <w:position w:val="-32"/>
              </w:rPr>
              <w:object w:dxaOrig="720" w:dyaOrig="760" w14:anchorId="0D989BE9">
                <v:shape id="_x0000_i1042" type="#_x0000_t75" style="width:36.3pt;height:38pt" o:ole="">
                  <v:imagedata r:id="rId14" o:title=""/>
                </v:shape>
                <o:OLEObject Type="Embed" ProgID="Equation.DSMT4" ShapeID="_x0000_i1042" DrawAspect="Content" ObjectID="_1629791614" r:id="rId15"/>
              </w:object>
            </w:r>
          </w:p>
        </w:tc>
        <w:tc>
          <w:tcPr>
            <w:tcW w:w="8228" w:type="dxa"/>
            <w:vMerge/>
            <w:vAlign w:val="center"/>
          </w:tcPr>
          <w:p w14:paraId="536079DA" w14:textId="77777777" w:rsidR="00C678D7" w:rsidRDefault="00C678D7" w:rsidP="00770AB6">
            <w:pPr>
              <w:jc w:val="both"/>
            </w:pPr>
          </w:p>
        </w:tc>
      </w:tr>
    </w:tbl>
    <w:p w14:paraId="0DBCF5A7" w14:textId="77777777" w:rsidR="0041465C" w:rsidRDefault="0041465C" w:rsidP="00063850">
      <w:pPr>
        <w:ind w:firstLine="708"/>
        <w:jc w:val="both"/>
      </w:pPr>
    </w:p>
    <w:sectPr w:rsidR="0041465C" w:rsidSect="000E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53280"/>
    <w:multiLevelType w:val="hybridMultilevel"/>
    <w:tmpl w:val="C396F006"/>
    <w:lvl w:ilvl="0" w:tplc="DC02B8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E0"/>
    <w:rsid w:val="00062377"/>
    <w:rsid w:val="00063850"/>
    <w:rsid w:val="000E055B"/>
    <w:rsid w:val="00183615"/>
    <w:rsid w:val="001C10CC"/>
    <w:rsid w:val="00236C97"/>
    <w:rsid w:val="0029486F"/>
    <w:rsid w:val="002B4842"/>
    <w:rsid w:val="00327F69"/>
    <w:rsid w:val="00343189"/>
    <w:rsid w:val="003C24FD"/>
    <w:rsid w:val="0041465C"/>
    <w:rsid w:val="004D578E"/>
    <w:rsid w:val="005066A6"/>
    <w:rsid w:val="005152EA"/>
    <w:rsid w:val="005D4097"/>
    <w:rsid w:val="007500F8"/>
    <w:rsid w:val="00770AB6"/>
    <w:rsid w:val="007B5087"/>
    <w:rsid w:val="007D1BAC"/>
    <w:rsid w:val="008A6D75"/>
    <w:rsid w:val="008D28DE"/>
    <w:rsid w:val="00A45E38"/>
    <w:rsid w:val="00AA31B7"/>
    <w:rsid w:val="00AB1107"/>
    <w:rsid w:val="00B01D08"/>
    <w:rsid w:val="00B41FD6"/>
    <w:rsid w:val="00B45DE0"/>
    <w:rsid w:val="00B832A1"/>
    <w:rsid w:val="00BA715E"/>
    <w:rsid w:val="00C567C3"/>
    <w:rsid w:val="00C678D7"/>
    <w:rsid w:val="00CF083C"/>
    <w:rsid w:val="00DE1C1A"/>
    <w:rsid w:val="00F90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CA49"/>
  <w15:docId w15:val="{D0A7664E-AE4B-4774-A14C-F27F40DA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97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6C97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C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36C97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36C97"/>
    <w:pPr>
      <w:keepNext/>
      <w:autoSpaceDE w:val="0"/>
      <w:autoSpaceDN w:val="0"/>
      <w:ind w:firstLine="709"/>
      <w:jc w:val="center"/>
      <w:outlineLvl w:val="5"/>
    </w:pPr>
    <w:rPr>
      <w:rFonts w:ascii="Arial" w:eastAsia="Times New Roman" w:hAnsi="Arial" w:cs="Arial"/>
      <w:b/>
      <w:bCs/>
      <w:color w:val="000000"/>
      <w:spacing w:val="-5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236C97"/>
    <w:p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6C9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36C97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236C9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236C97"/>
    <w:rPr>
      <w:rFonts w:ascii="Arial" w:eastAsia="Times New Roman" w:hAnsi="Arial" w:cs="Arial"/>
      <w:b/>
      <w:bCs/>
      <w:color w:val="000000"/>
      <w:spacing w:val="-5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236C97"/>
    <w:rPr>
      <w:rFonts w:ascii="Cambria" w:eastAsia="Times New Roman" w:hAnsi="Cambria"/>
      <w:sz w:val="22"/>
      <w:szCs w:val="22"/>
    </w:rPr>
  </w:style>
  <w:style w:type="paragraph" w:styleId="a3">
    <w:name w:val="caption"/>
    <w:basedOn w:val="a"/>
    <w:next w:val="a"/>
    <w:uiPriority w:val="35"/>
    <w:unhideWhenUsed/>
    <w:qFormat/>
    <w:rsid w:val="00236C97"/>
    <w:rPr>
      <w:rFonts w:eastAsia="Times New Roman"/>
      <w:b/>
      <w:bCs/>
      <w:sz w:val="20"/>
      <w:szCs w:val="20"/>
    </w:rPr>
  </w:style>
  <w:style w:type="paragraph" w:styleId="a4">
    <w:name w:val="Subtitle"/>
    <w:basedOn w:val="a"/>
    <w:link w:val="a5"/>
    <w:qFormat/>
    <w:rsid w:val="00236C97"/>
    <w:pPr>
      <w:autoSpaceDE w:val="0"/>
      <w:autoSpaceDN w:val="0"/>
      <w:adjustRightInd w:val="0"/>
      <w:jc w:val="center"/>
    </w:pPr>
    <w:rPr>
      <w:rFonts w:eastAsia="Times New Roman"/>
      <w:b/>
      <w:bCs/>
      <w:sz w:val="32"/>
      <w:szCs w:val="40"/>
      <w:lang w:eastAsia="en-US"/>
    </w:rPr>
  </w:style>
  <w:style w:type="character" w:customStyle="1" w:styleId="a5">
    <w:name w:val="Подзаголовок Знак"/>
    <w:basedOn w:val="a0"/>
    <w:link w:val="a4"/>
    <w:rsid w:val="00236C97"/>
    <w:rPr>
      <w:rFonts w:ascii="Times New Roman" w:eastAsia="Times New Roman" w:hAnsi="Times New Roman"/>
      <w:b/>
      <w:bCs/>
      <w:sz w:val="32"/>
      <w:szCs w:val="40"/>
    </w:rPr>
  </w:style>
  <w:style w:type="paragraph" w:styleId="a6">
    <w:name w:val="List Paragraph"/>
    <w:basedOn w:val="a"/>
    <w:uiPriority w:val="34"/>
    <w:qFormat/>
    <w:rsid w:val="00236C97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table" w:styleId="a7">
    <w:name w:val="Table Grid"/>
    <w:basedOn w:val="a1"/>
    <w:uiPriority w:val="59"/>
    <w:rsid w:val="00B45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45DE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45D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5DE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4228-9C90-40F6-A022-D24630B6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Artem Romashev</cp:lastModifiedBy>
  <cp:revision>4</cp:revision>
  <dcterms:created xsi:type="dcterms:W3CDTF">2019-07-18T19:30:00Z</dcterms:created>
  <dcterms:modified xsi:type="dcterms:W3CDTF">2019-09-12T08:07:00Z</dcterms:modified>
</cp:coreProperties>
</file>