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0CC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  <w:bookmarkStart w:id="0" w:name="_Hlk151491288"/>
      <w:bookmarkStart w:id="1" w:name="_Hlk149063786"/>
      <w:bookmarkEnd w:id="0"/>
      <w:bookmarkEnd w:id="1"/>
      <w:r w:rsidRPr="00406449">
        <w:rPr>
          <w:rFonts w:eastAsiaTheme="minorHAnsi" w:cs="Times New Roman"/>
          <w:sz w:val="22"/>
          <w:lang w:eastAsia="en-US"/>
        </w:rPr>
        <w:t>ПЕРВОЕ ВЫСШЕЕ ТЕХНИЧЕСКОЕ УЧЕБНОЕ ЗАВЕДЕНИЕ РОССИИ</w:t>
      </w:r>
    </w:p>
    <w:p w14:paraId="5BED683C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 w:val="22"/>
          <w:lang w:val="en-US" w:eastAsia="en-US"/>
        </w:rPr>
      </w:pPr>
      <w:r w:rsidRPr="00406449">
        <w:rPr>
          <w:rFonts w:eastAsia="Calibri" w:cs="Times New Roman"/>
          <w:sz w:val="28"/>
          <w:szCs w:val="28"/>
          <w:lang w:eastAsia="en-US"/>
        </w:rPr>
        <w:object w:dxaOrig="888" w:dyaOrig="1176" w14:anchorId="764F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60pt" o:ole="">
            <v:imagedata r:id="rId8" o:title=""/>
          </v:shape>
          <o:OLEObject Type="Embed" ProgID="CorelDRAW.Graphic.13" ShapeID="_x0000_i1025" DrawAspect="Content" ObjectID="_1800095963" r:id="rId9"/>
        </w:object>
      </w:r>
    </w:p>
    <w:p w14:paraId="3DC4B5BD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</w:p>
    <w:p w14:paraId="3E7CFBBC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  <w:r w:rsidRPr="00406449">
        <w:rPr>
          <w:rFonts w:eastAsiaTheme="minorHAnsi" w:cs="Times New Roman"/>
          <w:sz w:val="22"/>
          <w:lang w:eastAsia="en-US"/>
        </w:rPr>
        <w:t>МИНИСТЕРСТВО НАУКИ И ВЫСШЕГО ОБРАЗОВАНИЯ РОССИЙСКОЙ ФЕДЕРАЦИИ</w:t>
      </w:r>
    </w:p>
    <w:p w14:paraId="5BD24099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  <w:r w:rsidRPr="00406449">
        <w:rPr>
          <w:rFonts w:eastAsiaTheme="minorHAnsi" w:cs="Times New Roman"/>
          <w:sz w:val="22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2C051D9A" w14:textId="77777777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 w:val="22"/>
          <w:lang w:eastAsia="en-US"/>
        </w:rPr>
      </w:pPr>
      <w:r w:rsidRPr="00406449">
        <w:rPr>
          <w:rFonts w:eastAsiaTheme="minorHAnsi" w:cs="Times New Roman"/>
          <w:b/>
          <w:sz w:val="22"/>
          <w:lang w:eastAsia="en-US"/>
        </w:rPr>
        <w:t xml:space="preserve">«САНКТ-ПЕТЕРБУРГСКИЙ ГОРНЫЙ УНИВЕРСИТЕТ </w:t>
      </w:r>
    </w:p>
    <w:p w14:paraId="5B4D65A0" w14:textId="77777777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 w:val="22"/>
          <w:lang w:eastAsia="en-US"/>
        </w:rPr>
      </w:pPr>
      <w:r w:rsidRPr="00406449">
        <w:rPr>
          <w:rFonts w:eastAsiaTheme="minorHAnsi" w:cs="Times New Roman"/>
          <w:b/>
          <w:sz w:val="22"/>
          <w:lang w:eastAsia="en-US"/>
        </w:rPr>
        <w:t xml:space="preserve">ИМПЕРАТРИЦЫ ЕКАТЕРИНЫ </w:t>
      </w:r>
      <w:r w:rsidRPr="00406449">
        <w:rPr>
          <w:rFonts w:eastAsiaTheme="minorHAnsi" w:cs="Times New Roman"/>
          <w:b/>
          <w:sz w:val="22"/>
          <w:lang w:val="en-US" w:eastAsia="en-US"/>
        </w:rPr>
        <w:t>II</w:t>
      </w:r>
      <w:r w:rsidRPr="00406449">
        <w:rPr>
          <w:rFonts w:eastAsiaTheme="minorHAnsi" w:cs="Times New Roman"/>
          <w:b/>
          <w:sz w:val="22"/>
          <w:lang w:eastAsia="en-US"/>
        </w:rPr>
        <w:t>»</w:t>
      </w:r>
    </w:p>
    <w:p w14:paraId="43408C4F" w14:textId="6C397792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Cs w:val="24"/>
          <w:lang w:eastAsia="en-US"/>
        </w:rPr>
      </w:pPr>
    </w:p>
    <w:p w14:paraId="1E537CBB" w14:textId="77777777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Cs w:val="24"/>
          <w:lang w:eastAsia="en-US"/>
        </w:rPr>
      </w:pPr>
    </w:p>
    <w:p w14:paraId="03E4D719" w14:textId="77777777" w:rsidR="00406449" w:rsidRPr="00406449" w:rsidRDefault="00406449" w:rsidP="00406449">
      <w:pPr>
        <w:spacing w:line="240" w:lineRule="auto"/>
        <w:ind w:firstLine="2"/>
        <w:jc w:val="center"/>
        <w:outlineLvl w:val="1"/>
        <w:rPr>
          <w:rFonts w:eastAsia="Times New Roman" w:cs="Times New Roman"/>
          <w:bCs/>
          <w:sz w:val="28"/>
          <w:szCs w:val="28"/>
        </w:rPr>
      </w:pPr>
    </w:p>
    <w:p w14:paraId="7D1C804B" w14:textId="77777777" w:rsidR="00406449" w:rsidRPr="00406449" w:rsidRDefault="00406449" w:rsidP="00406449">
      <w:pPr>
        <w:spacing w:line="240" w:lineRule="auto"/>
        <w:ind w:firstLine="567"/>
        <w:jc w:val="center"/>
        <w:outlineLvl w:val="1"/>
        <w:rPr>
          <w:rFonts w:eastAsia="Times New Roman" w:cs="Times New Roman"/>
          <w:bCs/>
          <w:sz w:val="28"/>
          <w:szCs w:val="28"/>
        </w:rPr>
      </w:pPr>
      <w:r w:rsidRPr="00406449">
        <w:rPr>
          <w:rFonts w:eastAsia="Times New Roman" w:cs="Times New Roman"/>
          <w:bCs/>
          <w:sz w:val="28"/>
          <w:szCs w:val="28"/>
        </w:rPr>
        <w:t xml:space="preserve">Кафедра автоматизации технологических процессов и производств </w:t>
      </w:r>
    </w:p>
    <w:p w14:paraId="4972AF83" w14:textId="77777777" w:rsidR="00406449" w:rsidRPr="00406449" w:rsidRDefault="00406449" w:rsidP="00406449">
      <w:pPr>
        <w:keepNext/>
        <w:spacing w:line="240" w:lineRule="auto"/>
        <w:ind w:firstLine="567"/>
        <w:jc w:val="center"/>
        <w:outlineLvl w:val="0"/>
        <w:rPr>
          <w:rFonts w:eastAsia="Calibri" w:cs="Times New Roman"/>
          <w:b/>
          <w:bCs/>
          <w:kern w:val="32"/>
          <w:sz w:val="28"/>
          <w:szCs w:val="28"/>
          <w:lang w:eastAsia="en-US"/>
        </w:rPr>
      </w:pPr>
    </w:p>
    <w:p w14:paraId="4FC40E94" w14:textId="77777777" w:rsidR="00406449" w:rsidRPr="00406449" w:rsidRDefault="00406449" w:rsidP="00406449">
      <w:pPr>
        <w:keepNext/>
        <w:spacing w:line="240" w:lineRule="auto"/>
        <w:ind w:firstLine="567"/>
        <w:jc w:val="center"/>
        <w:outlineLvl w:val="0"/>
        <w:rPr>
          <w:rFonts w:eastAsia="Calibri" w:cs="Times New Roman"/>
          <w:b/>
          <w:bCs/>
          <w:kern w:val="32"/>
          <w:sz w:val="28"/>
          <w:szCs w:val="28"/>
          <w:lang w:eastAsia="en-US"/>
        </w:rPr>
      </w:pPr>
    </w:p>
    <w:p w14:paraId="2F702360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 w:val="22"/>
          <w:lang w:eastAsia="en-US"/>
        </w:rPr>
      </w:pPr>
    </w:p>
    <w:p w14:paraId="7C09EB05" w14:textId="649E9056" w:rsidR="00406449" w:rsidRPr="00406449" w:rsidRDefault="00406449" w:rsidP="00406449">
      <w:pPr>
        <w:keepNext/>
        <w:spacing w:line="240" w:lineRule="auto"/>
        <w:ind w:firstLine="567"/>
        <w:jc w:val="center"/>
        <w:outlineLvl w:val="0"/>
        <w:rPr>
          <w:rFonts w:eastAsia="Calibri" w:cs="Times New Roman"/>
          <w:b/>
          <w:bCs/>
          <w:kern w:val="32"/>
          <w:sz w:val="28"/>
          <w:szCs w:val="28"/>
          <w:lang w:eastAsia="en-US"/>
        </w:rPr>
      </w:pPr>
      <w:r w:rsidRPr="00406449">
        <w:rPr>
          <w:rFonts w:eastAsia="Calibri" w:cs="Times New Roman"/>
          <w:b/>
          <w:bCs/>
          <w:kern w:val="32"/>
          <w:sz w:val="28"/>
          <w:szCs w:val="28"/>
          <w:lang w:eastAsia="en-US"/>
        </w:rPr>
        <w:t>Лабораторная работа №</w:t>
      </w:r>
      <w:r w:rsidR="0057277A">
        <w:rPr>
          <w:rFonts w:eastAsia="Calibri" w:cs="Times New Roman"/>
          <w:b/>
          <w:bCs/>
          <w:kern w:val="32"/>
          <w:sz w:val="28"/>
          <w:szCs w:val="28"/>
          <w:lang w:eastAsia="en-US"/>
        </w:rPr>
        <w:t>1</w:t>
      </w:r>
    </w:p>
    <w:p w14:paraId="238A1428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03340765" w14:textId="070AB3D3" w:rsidR="00406449" w:rsidRPr="00406449" w:rsidRDefault="00406449" w:rsidP="00406449">
      <w:pPr>
        <w:spacing w:after="160" w:line="259" w:lineRule="auto"/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406449">
        <w:rPr>
          <w:rFonts w:eastAsiaTheme="minorHAnsi" w:cs="Times New Roman"/>
          <w:sz w:val="28"/>
          <w:szCs w:val="28"/>
          <w:lang w:eastAsia="en-US"/>
        </w:rPr>
        <w:t xml:space="preserve">Вариант </w:t>
      </w:r>
      <w:r>
        <w:rPr>
          <w:rFonts w:eastAsiaTheme="minorHAnsi" w:cs="Times New Roman"/>
          <w:sz w:val="28"/>
          <w:szCs w:val="28"/>
          <w:lang w:eastAsia="en-US"/>
        </w:rPr>
        <w:t>3</w:t>
      </w:r>
    </w:p>
    <w:p w14:paraId="7E0C5E64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</w:p>
    <w:p w14:paraId="3B8E2515" w14:textId="37C0A80E" w:rsidR="00406449" w:rsidRPr="00406449" w:rsidRDefault="00F9032C" w:rsidP="00392236">
      <w:pPr>
        <w:spacing w:line="240" w:lineRule="auto"/>
        <w:ind w:firstLine="0"/>
        <w:jc w:val="center"/>
        <w:rPr>
          <w:rFonts w:eastAsiaTheme="minorHAnsi" w:cs="Times New Roman"/>
          <w:caps/>
          <w:sz w:val="28"/>
          <w:szCs w:val="28"/>
          <w:lang w:eastAsia="en-US"/>
        </w:rPr>
      </w:pPr>
      <w:r>
        <w:rPr>
          <w:rFonts w:eastAsiaTheme="minorHAnsi" w:cs="Times New Roman"/>
          <w:caps/>
          <w:sz w:val="28"/>
          <w:szCs w:val="28"/>
          <w:lang w:eastAsia="en-US"/>
        </w:rPr>
        <w:t>Влияние процесса квантования на динамические свойства дискретной системы автоматического управления</w:t>
      </w:r>
      <w:r w:rsidR="008617D7">
        <w:rPr>
          <w:rFonts w:eastAsiaTheme="minorHAnsi" w:cs="Times New Roman"/>
          <w:caps/>
          <w:sz w:val="28"/>
          <w:szCs w:val="28"/>
          <w:lang w:eastAsia="en-US"/>
        </w:rPr>
        <w:t xml:space="preserve"> СКОРОСТИ ДВИГАТЕЛЯ</w:t>
      </w:r>
    </w:p>
    <w:p w14:paraId="57315FAF" w14:textId="77777777" w:rsidR="00406449" w:rsidRPr="00406449" w:rsidRDefault="00406449" w:rsidP="00406449">
      <w:pPr>
        <w:spacing w:line="240" w:lineRule="auto"/>
        <w:ind w:firstLine="567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1C309A3D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</w:p>
    <w:p w14:paraId="0F99CB96" w14:textId="77777777" w:rsidR="00406449" w:rsidRPr="00406449" w:rsidRDefault="00406449" w:rsidP="00406449">
      <w:pPr>
        <w:spacing w:line="240" w:lineRule="auto"/>
        <w:ind w:firstLine="567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1A240087" w14:textId="77777777" w:rsidR="00406449" w:rsidRPr="00406449" w:rsidRDefault="00406449" w:rsidP="00406449">
      <w:pPr>
        <w:spacing w:line="240" w:lineRule="auto"/>
        <w:ind w:firstLine="567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7234F602" w14:textId="5B388C4E" w:rsidR="00406449" w:rsidRPr="00406449" w:rsidRDefault="00406449" w:rsidP="00406449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spacing w:after="160" w:line="259" w:lineRule="auto"/>
        <w:ind w:firstLine="0"/>
        <w:contextualSpacing/>
        <w:rPr>
          <w:rFonts w:eastAsiaTheme="minorHAnsi" w:cs="Times New Roman"/>
          <w:bCs/>
          <w:color w:val="000000"/>
          <w:szCs w:val="24"/>
          <w:u w:val="single"/>
          <w:lang w:eastAsia="en-US"/>
        </w:rPr>
      </w:pPr>
      <w:r w:rsidRPr="00406449">
        <w:rPr>
          <w:rFonts w:eastAsiaTheme="minorHAnsi" w:cs="Times New Roman"/>
          <w:b/>
          <w:bCs/>
          <w:color w:val="000000"/>
          <w:szCs w:val="24"/>
          <w:lang w:eastAsia="en-US"/>
        </w:rPr>
        <w:t xml:space="preserve">ВЫПОЛНИЛ         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ab/>
        <w:t xml:space="preserve">    АП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М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>-22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ab/>
      </w:r>
      <w:r w:rsidRPr="00406449">
        <w:rPr>
          <w:rFonts w:eastAsiaTheme="minorHAnsi" w:cs="Times New Roman"/>
          <w:bCs/>
          <w:color w:val="000000"/>
          <w:szCs w:val="24"/>
          <w:lang w:eastAsia="en-US"/>
        </w:rPr>
        <w:tab/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ab/>
      </w:r>
      <w:r w:rsidRPr="00406449">
        <w:rPr>
          <w:rFonts w:eastAsiaTheme="minorHAnsi" w:cs="Times New Roman"/>
          <w:bCs/>
          <w:color w:val="000000"/>
          <w:szCs w:val="24"/>
          <w:lang w:eastAsia="en-US"/>
        </w:rPr>
        <w:tab/>
        <w:t xml:space="preserve">        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Валдаев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 xml:space="preserve"> 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Д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>.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В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 xml:space="preserve">.   </w:t>
      </w:r>
    </w:p>
    <w:p w14:paraId="74CEA90E" w14:textId="6C417C0B" w:rsidR="00406449" w:rsidRPr="00406449" w:rsidRDefault="00406449" w:rsidP="00406449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spacing w:after="160" w:line="259" w:lineRule="auto"/>
        <w:ind w:firstLine="0"/>
        <w:contextualSpacing/>
        <w:rPr>
          <w:rFonts w:eastAsiaTheme="minorHAnsi" w:cs="Times New Roman"/>
          <w:bCs/>
          <w:color w:val="000000"/>
          <w:szCs w:val="24"/>
          <w:u w:val="single"/>
          <w:lang w:eastAsia="en-US"/>
        </w:rPr>
      </w:pPr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                                                                  (шифр </w:t>
      </w:r>
      <w:proofErr w:type="gramStart"/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группы)   </w:t>
      </w:r>
      <w:proofErr w:type="gramEnd"/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                        </w:t>
      </w:r>
      <w:r w:rsidR="0057277A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</w:t>
      </w:r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(</w:t>
      </w:r>
      <w:r w:rsidR="0057277A"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подпись)  </w:t>
      </w:r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                             (ФИО)</w:t>
      </w:r>
      <w:r w:rsidRPr="00406449">
        <w:rPr>
          <w:rFonts w:eastAsiaTheme="minorHAnsi" w:cs="Times New Roman"/>
          <w:bCs/>
          <w:color w:val="000000"/>
          <w:szCs w:val="24"/>
          <w:u w:val="single" w:color="FFFFFF" w:themeColor="background1"/>
          <w:lang w:eastAsia="en-US"/>
        </w:rPr>
        <w:t xml:space="preserve">                     </w:t>
      </w:r>
      <w:r w:rsidRPr="00406449">
        <w:rPr>
          <w:rFonts w:eastAsiaTheme="minorHAnsi" w:cs="Times New Roman"/>
          <w:bCs/>
          <w:color w:val="000000"/>
          <w:szCs w:val="24"/>
          <w:u w:val="single" w:color="000000" w:themeColor="text1"/>
          <w:lang w:eastAsia="en-US"/>
        </w:rPr>
        <w:t xml:space="preserve">                       </w:t>
      </w:r>
      <w:r w:rsidRPr="00406449">
        <w:rPr>
          <w:rFonts w:eastAsiaTheme="minorHAnsi" w:cs="Times New Roman"/>
          <w:bCs/>
          <w:color w:val="000000"/>
          <w:szCs w:val="24"/>
          <w:u w:val="single" w:color="FFFFFF" w:themeColor="background1"/>
          <w:lang w:eastAsia="en-US"/>
        </w:rPr>
        <w:t xml:space="preserve">       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 xml:space="preserve"> </w:t>
      </w:r>
    </w:p>
    <w:p w14:paraId="37386184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 w:val="22"/>
          <w:lang w:eastAsia="en-US"/>
        </w:rPr>
      </w:pPr>
    </w:p>
    <w:p w14:paraId="280660D5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17BD9F14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b/>
          <w:szCs w:val="24"/>
          <w:lang w:eastAsia="en-US"/>
        </w:rPr>
        <w:t>ОЦЕНКА</w:t>
      </w:r>
      <w:r w:rsidRPr="00406449">
        <w:rPr>
          <w:rFonts w:eastAsiaTheme="minorHAnsi" w:cs="Times New Roman"/>
          <w:szCs w:val="24"/>
          <w:lang w:eastAsia="en-US"/>
        </w:rPr>
        <w:t>: ____________</w:t>
      </w:r>
    </w:p>
    <w:p w14:paraId="608C719E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06EFB2D0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>Дата: _________________</w:t>
      </w:r>
    </w:p>
    <w:p w14:paraId="34AB8511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331CBD29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70919B85" w14:textId="77777777" w:rsidR="00406449" w:rsidRPr="00406449" w:rsidRDefault="00406449" w:rsidP="00406449">
      <w:pPr>
        <w:spacing w:line="240" w:lineRule="auto"/>
        <w:ind w:firstLine="0"/>
        <w:jc w:val="left"/>
        <w:outlineLvl w:val="6"/>
        <w:rPr>
          <w:rFonts w:eastAsia="Calibri" w:cs="Times New Roman"/>
          <w:szCs w:val="24"/>
          <w:lang w:eastAsia="en-US"/>
        </w:rPr>
      </w:pPr>
      <w:r w:rsidRPr="00406449">
        <w:rPr>
          <w:rFonts w:eastAsia="Calibri" w:cs="Times New Roman"/>
          <w:b/>
          <w:szCs w:val="24"/>
          <w:lang w:eastAsia="en-US"/>
        </w:rPr>
        <w:t xml:space="preserve">ПРОВЕРИЛ            </w:t>
      </w:r>
      <w:r w:rsidRPr="00406449">
        <w:rPr>
          <w:rFonts w:eastAsia="Calibri" w:cs="Times New Roman"/>
          <w:szCs w:val="24"/>
          <w:lang w:eastAsia="en-US"/>
        </w:rPr>
        <w:t>доцент                                   _____________</w:t>
      </w:r>
      <w:r w:rsidRPr="00406449">
        <w:rPr>
          <w:rFonts w:eastAsia="Calibri" w:cs="Times New Roman"/>
          <w:color w:val="FFFFFF" w:themeColor="background1"/>
          <w:szCs w:val="24"/>
          <w:lang w:eastAsia="en-US"/>
        </w:rPr>
        <w:t>___</w:t>
      </w:r>
      <w:r w:rsidRPr="00406449">
        <w:rPr>
          <w:rFonts w:eastAsia="Calibri" w:cs="Times New Roman"/>
          <w:szCs w:val="24"/>
          <w:lang w:eastAsia="en-US"/>
        </w:rPr>
        <w:t xml:space="preserve"> </w:t>
      </w:r>
      <w:r w:rsidRPr="00406449">
        <w:rPr>
          <w:rFonts w:eastAsia="Calibri" w:cs="Times New Roman"/>
          <w:szCs w:val="24"/>
          <w:u w:val="single"/>
          <w:lang w:eastAsia="en-US"/>
        </w:rPr>
        <w:t>Мансурова О.К.</w:t>
      </w:r>
    </w:p>
    <w:p w14:paraId="1D081E0D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 xml:space="preserve">                                                          </w:t>
      </w:r>
      <w:r w:rsidRPr="00406449">
        <w:rPr>
          <w:rFonts w:eastAsiaTheme="minorHAnsi" w:cs="Times New Roman"/>
          <w:sz w:val="16"/>
          <w:szCs w:val="16"/>
          <w:lang w:eastAsia="en-US"/>
        </w:rPr>
        <w:t>(</w:t>
      </w:r>
      <w:proofErr w:type="gramStart"/>
      <w:r w:rsidRPr="00406449">
        <w:rPr>
          <w:rFonts w:eastAsiaTheme="minorHAnsi" w:cs="Times New Roman"/>
          <w:sz w:val="16"/>
          <w:szCs w:val="16"/>
          <w:lang w:eastAsia="en-US"/>
        </w:rPr>
        <w:t xml:space="preserve">подпись)   </w:t>
      </w:r>
      <w:proofErr w:type="gramEnd"/>
      <w:r w:rsidRPr="00406449">
        <w:rPr>
          <w:rFonts w:eastAsiaTheme="minorHAnsi" w:cs="Times New Roman"/>
          <w:sz w:val="16"/>
          <w:szCs w:val="16"/>
          <w:lang w:eastAsia="en-US"/>
        </w:rPr>
        <w:t xml:space="preserve">                                   (ФИО)</w:t>
      </w:r>
    </w:p>
    <w:p w14:paraId="5B759F61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4A703117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4D182BED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335A0481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1F6BA7CD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00111C46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>Санкт-Петербург</w:t>
      </w:r>
    </w:p>
    <w:p w14:paraId="5645B9B6" w14:textId="09168F12" w:rsidR="00406449" w:rsidRPr="00406449" w:rsidRDefault="00406449" w:rsidP="00406449">
      <w:pPr>
        <w:spacing w:line="259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>202</w:t>
      </w:r>
      <w:r w:rsidR="00CA2A8E">
        <w:rPr>
          <w:rFonts w:eastAsiaTheme="minorHAnsi" w:cs="Times New Roman"/>
          <w:szCs w:val="24"/>
          <w:lang w:eastAsia="en-US"/>
        </w:rPr>
        <w:t>5</w:t>
      </w:r>
    </w:p>
    <w:p w14:paraId="60F0EDBC" w14:textId="724AB27F" w:rsidR="00896591" w:rsidRDefault="00896591" w:rsidP="001600E8">
      <w:r w:rsidRPr="00406449">
        <w:rPr>
          <w:b/>
          <w:bCs/>
        </w:rPr>
        <w:lastRenderedPageBreak/>
        <w:t>Цель работы</w:t>
      </w:r>
      <w:r>
        <w:t xml:space="preserve"> –</w:t>
      </w:r>
      <w:r w:rsidR="00392236">
        <w:t xml:space="preserve"> </w:t>
      </w:r>
      <w:r w:rsidR="00F9032C">
        <w:t>исследование влияния шага квантования на динамику цифровых систем.</w:t>
      </w:r>
    </w:p>
    <w:p w14:paraId="493735F0" w14:textId="396DCD00" w:rsidR="006F138E" w:rsidRDefault="006F138E" w:rsidP="006F138E">
      <w:pPr>
        <w:jc w:val="center"/>
        <w:rPr>
          <w:b/>
          <w:bCs/>
        </w:rPr>
      </w:pPr>
      <w:r w:rsidRPr="006F138E">
        <w:rPr>
          <w:b/>
          <w:bCs/>
        </w:rPr>
        <w:t>Основные теоретические положения</w:t>
      </w:r>
    </w:p>
    <w:p w14:paraId="673D4DA7" w14:textId="61F86D36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Цифровой регулятор (ЦУОИ - цифровое устройство обработки информации) может быть технически реализовано на основе контроллера и предназначен для преобразо</w:t>
      </w:r>
      <w:r w:rsidRPr="00F9032C">
        <w:rPr>
          <w:rFonts w:eastAsia="Times New Roman" w:cs="Times New Roman"/>
          <w:szCs w:val="24"/>
        </w:rPr>
        <w:softHyphen/>
        <w:t>вания цифровой последовательности, поступающей с системы контроля со</w:t>
      </w:r>
      <w:r w:rsidRPr="00F9032C">
        <w:rPr>
          <w:rFonts w:eastAsia="Times New Roman" w:cs="Times New Roman"/>
          <w:szCs w:val="24"/>
        </w:rPr>
        <w:softHyphen/>
        <w:t>стояния через АЦП, в цифровую последовательность управляющих воздей</w:t>
      </w:r>
      <w:r w:rsidRPr="00F9032C">
        <w:rPr>
          <w:rFonts w:eastAsia="Times New Roman" w:cs="Times New Roman"/>
          <w:szCs w:val="24"/>
        </w:rPr>
        <w:softHyphen/>
        <w:t xml:space="preserve">ствий </w:t>
      </w:r>
      <w:r w:rsidRPr="00F9032C">
        <w:rPr>
          <w:rFonts w:eastAsia="Times New Roman" w:cs="Times New Roman"/>
          <w:szCs w:val="24"/>
          <w:lang w:val="en-US"/>
        </w:rPr>
        <w:t>U</w:t>
      </w:r>
      <w:r w:rsidRPr="00F9032C">
        <w:rPr>
          <w:rFonts w:eastAsia="Times New Roman" w:cs="Times New Roman"/>
          <w:szCs w:val="24"/>
          <w:vertAlign w:val="subscript"/>
        </w:rPr>
        <w:t>р</w:t>
      </w:r>
      <w:r w:rsidRPr="00F9032C">
        <w:rPr>
          <w:rFonts w:eastAsia="Times New Roman" w:cs="Times New Roman"/>
          <w:szCs w:val="24"/>
        </w:rPr>
        <w:t>[</w:t>
      </w:r>
      <w:proofErr w:type="spellStart"/>
      <w:r w:rsidRPr="00F9032C">
        <w:rPr>
          <w:rFonts w:eastAsia="Times New Roman" w:cs="Times New Roman"/>
          <w:szCs w:val="24"/>
          <w:lang w:val="en-US"/>
        </w:rPr>
        <w:t>nT</w:t>
      </w:r>
      <w:proofErr w:type="spellEnd"/>
      <w:r w:rsidRPr="00F9032C">
        <w:rPr>
          <w:rFonts w:eastAsia="Times New Roman" w:cs="Times New Roman"/>
          <w:szCs w:val="24"/>
        </w:rPr>
        <w:t>], полученных в результате обработки входной информации в со</w:t>
      </w:r>
      <w:r w:rsidRPr="00F9032C">
        <w:rPr>
          <w:rFonts w:eastAsia="Times New Roman" w:cs="Times New Roman"/>
          <w:szCs w:val="24"/>
        </w:rPr>
        <w:softHyphen/>
        <w:t>ответствии с за</w:t>
      </w:r>
      <w:r w:rsidRPr="00F9032C">
        <w:rPr>
          <w:rFonts w:eastAsia="Times New Roman" w:cs="Times New Roman"/>
          <w:szCs w:val="24"/>
        </w:rPr>
        <w:softHyphen/>
        <w:t>данной программой.</w:t>
      </w:r>
    </w:p>
    <w:p w14:paraId="35D8F9A7" w14:textId="1282940D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 xml:space="preserve">ЦАП преобразует   </w:t>
      </w:r>
      <w:r w:rsidRPr="00F9032C">
        <w:rPr>
          <w:rFonts w:eastAsia="Times New Roman" w:cs="Times New Roman"/>
          <w:szCs w:val="24"/>
          <w:lang w:val="en-US"/>
        </w:rPr>
        <w:t>U</w:t>
      </w:r>
      <w:r w:rsidRPr="00F9032C">
        <w:rPr>
          <w:rFonts w:eastAsia="Times New Roman" w:cs="Times New Roman"/>
          <w:szCs w:val="24"/>
          <w:vertAlign w:val="subscript"/>
        </w:rPr>
        <w:t>р</w:t>
      </w:r>
      <w:r w:rsidRPr="00F9032C">
        <w:rPr>
          <w:rFonts w:eastAsia="Times New Roman" w:cs="Times New Roman"/>
          <w:szCs w:val="24"/>
        </w:rPr>
        <w:t>[</w:t>
      </w:r>
      <w:proofErr w:type="spellStart"/>
      <w:r w:rsidRPr="00F9032C">
        <w:rPr>
          <w:rFonts w:eastAsia="Times New Roman" w:cs="Times New Roman"/>
          <w:szCs w:val="24"/>
          <w:lang w:val="en-US"/>
        </w:rPr>
        <w:t>nT</w:t>
      </w:r>
      <w:proofErr w:type="spellEnd"/>
      <w:r w:rsidRPr="00F9032C">
        <w:rPr>
          <w:rFonts w:eastAsia="Times New Roman" w:cs="Times New Roman"/>
          <w:szCs w:val="24"/>
        </w:rPr>
        <w:t>] в непрерывную функцию. Как правило приме</w:t>
      </w:r>
      <w:r w:rsidRPr="00F9032C">
        <w:rPr>
          <w:rFonts w:eastAsia="Times New Roman" w:cs="Times New Roman"/>
          <w:szCs w:val="24"/>
        </w:rPr>
        <w:softHyphen/>
        <w:t>няют ЦАП нулевого порядка, когда величина на его выходе остается постоян</w:t>
      </w:r>
      <w:r w:rsidRPr="00F9032C">
        <w:rPr>
          <w:rFonts w:eastAsia="Times New Roman" w:cs="Times New Roman"/>
          <w:szCs w:val="24"/>
        </w:rPr>
        <w:softHyphen/>
        <w:t>ной в течении времени Т.</w:t>
      </w:r>
    </w:p>
    <w:p w14:paraId="5FEE4A6A" w14:textId="77777777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ab/>
        <w:t>Причины внедрения в практику дискретных систем следующие:</w:t>
      </w:r>
    </w:p>
    <w:p w14:paraId="53A9C10A" w14:textId="77777777" w:rsidR="00F9032C" w:rsidRPr="00F9032C" w:rsidRDefault="00F9032C" w:rsidP="00F9032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left"/>
        <w:rPr>
          <w:rFonts w:eastAsia="Times New Roman" w:cs="Times New Roman"/>
          <w:szCs w:val="24"/>
        </w:rPr>
      </w:pPr>
      <w:proofErr w:type="gramStart"/>
      <w:r w:rsidRPr="00F9032C">
        <w:rPr>
          <w:rFonts w:eastAsia="Times New Roman" w:cs="Times New Roman"/>
          <w:szCs w:val="24"/>
        </w:rPr>
        <w:t>Включение  ЦУОИ</w:t>
      </w:r>
      <w:proofErr w:type="gramEnd"/>
      <w:r w:rsidRPr="00F9032C">
        <w:rPr>
          <w:rFonts w:eastAsia="Times New Roman" w:cs="Times New Roman"/>
          <w:szCs w:val="24"/>
        </w:rPr>
        <w:t xml:space="preserve"> в контур управления позволяет осуществить весьма сложные алгоритмы управления, которые невозможно технически реа</w:t>
      </w:r>
      <w:r w:rsidRPr="00F9032C">
        <w:rPr>
          <w:rFonts w:eastAsia="Times New Roman" w:cs="Times New Roman"/>
          <w:szCs w:val="24"/>
        </w:rPr>
        <w:softHyphen/>
        <w:t>ли</w:t>
      </w:r>
      <w:r w:rsidRPr="00F9032C">
        <w:rPr>
          <w:rFonts w:eastAsia="Times New Roman" w:cs="Times New Roman"/>
          <w:szCs w:val="24"/>
        </w:rPr>
        <w:softHyphen/>
        <w:t>зовать аналоговыми средствами.</w:t>
      </w:r>
    </w:p>
    <w:p w14:paraId="325F7221" w14:textId="77777777" w:rsidR="00F9032C" w:rsidRPr="00F9032C" w:rsidRDefault="00F9032C" w:rsidP="00F9032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left"/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Гибкость. Переход от одного алгоритма управления к другому сво</w:t>
      </w:r>
      <w:r w:rsidRPr="00F9032C">
        <w:rPr>
          <w:rFonts w:eastAsia="Times New Roman" w:cs="Times New Roman"/>
          <w:szCs w:val="24"/>
        </w:rPr>
        <w:softHyphen/>
        <w:t>дится к перепрограммированию и не требует замены технических средств.</w:t>
      </w:r>
    </w:p>
    <w:p w14:paraId="12AA1922" w14:textId="77777777" w:rsidR="00F9032C" w:rsidRPr="00F9032C" w:rsidRDefault="00F9032C" w:rsidP="00F9032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left"/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Высокая помехозащищенность.</w:t>
      </w:r>
    </w:p>
    <w:p w14:paraId="2292E939" w14:textId="77777777" w:rsidR="00F9032C" w:rsidRPr="00F9032C" w:rsidRDefault="00F9032C" w:rsidP="00F9032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left"/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Меньшие габариты, вес.</w:t>
      </w:r>
    </w:p>
    <w:p w14:paraId="7909E833" w14:textId="77777777" w:rsidR="00F9032C" w:rsidRPr="00F9032C" w:rsidRDefault="00F9032C" w:rsidP="00F9032C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left"/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Отсутствие дрейфа нуля.</w:t>
      </w:r>
    </w:p>
    <w:p w14:paraId="0C1DEB16" w14:textId="36766B9F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Вместе с тем процесс квантования оказывает отрицательное влияние на динамику системы вследствие потери информации, связанной с процессом квантования непрерывного сигнала (см. результаты моделирования данной ЛР).</w:t>
      </w:r>
    </w:p>
    <w:p w14:paraId="72D05686" w14:textId="780B95BD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 xml:space="preserve">Рациональный выбор частоты квантования в замкнутых </w:t>
      </w:r>
      <w:proofErr w:type="gramStart"/>
      <w:r w:rsidRPr="00F9032C">
        <w:rPr>
          <w:rFonts w:eastAsia="Times New Roman" w:cs="Times New Roman"/>
          <w:szCs w:val="24"/>
        </w:rPr>
        <w:t>системах  основывается</w:t>
      </w:r>
      <w:proofErr w:type="gramEnd"/>
      <w:r w:rsidRPr="00F9032C">
        <w:rPr>
          <w:rFonts w:eastAsia="Times New Roman" w:cs="Times New Roman"/>
          <w:szCs w:val="24"/>
        </w:rPr>
        <w:t xml:space="preserve"> на понимании ее влияния на  качество системы. Слишком длинный период квантования не позволит осуществить восстанов</w:t>
      </w:r>
      <w:r w:rsidRPr="00F9032C">
        <w:rPr>
          <w:rFonts w:eastAsia="Times New Roman" w:cs="Times New Roman"/>
          <w:szCs w:val="24"/>
        </w:rPr>
        <w:softHyphen/>
        <w:t>ле</w:t>
      </w:r>
      <w:r w:rsidRPr="00F9032C">
        <w:rPr>
          <w:rFonts w:eastAsia="Times New Roman" w:cs="Times New Roman"/>
          <w:szCs w:val="24"/>
        </w:rPr>
        <w:softHyphen/>
        <w:t>ние непрерывного сигнала, что в свою очередь приведет к снижению каче</w:t>
      </w:r>
      <w:r w:rsidRPr="00F9032C">
        <w:rPr>
          <w:rFonts w:eastAsia="Times New Roman" w:cs="Times New Roman"/>
          <w:szCs w:val="24"/>
        </w:rPr>
        <w:softHyphen/>
        <w:t>ст</w:t>
      </w:r>
      <w:r w:rsidRPr="00F9032C">
        <w:rPr>
          <w:rFonts w:eastAsia="Times New Roman" w:cs="Times New Roman"/>
          <w:szCs w:val="24"/>
        </w:rPr>
        <w:softHyphen/>
        <w:t>венных показателей системы, вплоть до потери устойчивости.  При этом при</w:t>
      </w:r>
      <w:r w:rsidRPr="00F9032C">
        <w:rPr>
          <w:rFonts w:eastAsia="Times New Roman" w:cs="Times New Roman"/>
          <w:szCs w:val="24"/>
        </w:rPr>
        <w:softHyphen/>
        <w:t xml:space="preserve">ходится искать компромисс между производительностью (чем меньше шаг, тем выше должна быть производительность) микропроцессора </w:t>
      </w:r>
      <w:proofErr w:type="gramStart"/>
      <w:r w:rsidRPr="00F9032C">
        <w:rPr>
          <w:rFonts w:eastAsia="Times New Roman" w:cs="Times New Roman"/>
          <w:szCs w:val="24"/>
        </w:rPr>
        <w:t>контроллера  и</w:t>
      </w:r>
      <w:proofErr w:type="gramEnd"/>
      <w:r w:rsidRPr="00F9032C">
        <w:rPr>
          <w:rFonts w:eastAsia="Times New Roman" w:cs="Times New Roman"/>
          <w:szCs w:val="24"/>
        </w:rPr>
        <w:t xml:space="preserve"> его стоимостью (чем выше производительность, тем выше стоимость).</w:t>
      </w:r>
    </w:p>
    <w:p w14:paraId="3D9440F9" w14:textId="6F7C71D6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Частота квантования связана с полосой пропускания замкнутой сис</w:t>
      </w:r>
      <w:r w:rsidRPr="00F9032C">
        <w:rPr>
          <w:rFonts w:eastAsia="Times New Roman" w:cs="Times New Roman"/>
          <w:szCs w:val="24"/>
        </w:rPr>
        <w:softHyphen/>
        <w:t xml:space="preserve">темы. Отношение частоты квантования к частоте среза системы </w:t>
      </w:r>
      <w:r w:rsidRPr="00F9032C">
        <w:rPr>
          <w:rFonts w:eastAsia="Times New Roman" w:cs="Times New Roman"/>
          <w:position w:val="-12"/>
          <w:szCs w:val="24"/>
        </w:rPr>
        <w:object w:dxaOrig="480" w:dyaOrig="360" w14:anchorId="347AA4E0">
          <v:shape id="_x0000_i1026" type="#_x0000_t75" style="width:24pt;height:18pt" o:ole="">
            <v:imagedata r:id="rId10" o:title=""/>
          </v:shape>
          <o:OLEObject Type="Embed" ProgID="Equation.3" ShapeID="_x0000_i1026" DrawAspect="Content" ObjectID="_1800095964" r:id="rId11"/>
        </w:object>
      </w:r>
      <w:r w:rsidRPr="00F9032C">
        <w:rPr>
          <w:rFonts w:eastAsia="Times New Roman" w:cs="Times New Roman"/>
          <w:szCs w:val="24"/>
        </w:rPr>
        <w:t xml:space="preserve"> согласно теореме Котельникова  </w:t>
      </w:r>
      <w:r w:rsidRPr="00F9032C">
        <w:rPr>
          <w:rFonts w:eastAsia="Times New Roman" w:cs="Times New Roman"/>
          <w:position w:val="-12"/>
          <w:szCs w:val="24"/>
        </w:rPr>
        <w:object w:dxaOrig="1080" w:dyaOrig="360" w14:anchorId="60140668">
          <v:shape id="_x0000_i1027" type="#_x0000_t75" style="width:54pt;height:18pt" o:ole="">
            <v:imagedata r:id="rId12" o:title=""/>
          </v:shape>
          <o:OLEObject Type="Embed" ProgID="Equation.3" ShapeID="_x0000_i1027" DrawAspect="Content" ObjectID="_1800095965" r:id="rId13"/>
        </w:object>
      </w:r>
      <w:r w:rsidRPr="00F9032C">
        <w:rPr>
          <w:rFonts w:eastAsia="Times New Roman" w:cs="Times New Roman"/>
          <w:szCs w:val="24"/>
        </w:rPr>
        <w:t xml:space="preserve"> оказывается недостаточным, приемлемые результаты обычно получают при </w:t>
      </w:r>
      <w:r w:rsidRPr="00F9032C">
        <w:rPr>
          <w:rFonts w:eastAsia="Times New Roman" w:cs="Times New Roman"/>
          <w:position w:val="-12"/>
          <w:szCs w:val="24"/>
        </w:rPr>
        <w:object w:dxaOrig="1440" w:dyaOrig="360" w14:anchorId="7B46A63C">
          <v:shape id="_x0000_i1028" type="#_x0000_t75" style="width:1in;height:18pt" o:ole="">
            <v:imagedata r:id="rId14" o:title=""/>
          </v:shape>
          <o:OLEObject Type="Embed" ProgID="Equation.3" ShapeID="_x0000_i1028" DrawAspect="Content" ObjectID="_1800095966" r:id="rId15"/>
        </w:object>
      </w:r>
      <w:r w:rsidRPr="00F9032C">
        <w:rPr>
          <w:rFonts w:eastAsia="Times New Roman" w:cs="Times New Roman"/>
          <w:szCs w:val="24"/>
        </w:rPr>
        <w:t>.</w:t>
      </w:r>
    </w:p>
    <w:p w14:paraId="7B8D78AE" w14:textId="6147813D" w:rsidR="00F9032C" w:rsidRDefault="00F9032C" w:rsidP="00F9032C">
      <w:pPr>
        <w:rPr>
          <w:rFonts w:eastAsia="Times New Roman" w:cs="Times New Roman"/>
          <w:szCs w:val="24"/>
        </w:rPr>
      </w:pPr>
      <w:r w:rsidRPr="008617D7">
        <w:rPr>
          <w:rFonts w:eastAsia="Times New Roman" w:cs="Times New Roman"/>
          <w:b/>
          <w:bCs/>
          <w:szCs w:val="24"/>
        </w:rPr>
        <w:lastRenderedPageBreak/>
        <w:t xml:space="preserve">Рассмотрим систему стабилизации скорости </w:t>
      </w:r>
      <w:r w:rsidRPr="008617D7">
        <w:rPr>
          <w:rFonts w:eastAsia="Times New Roman" w:cs="Times New Roman"/>
          <w:szCs w:val="24"/>
        </w:rPr>
        <w:t>с</w:t>
      </w:r>
      <w:r w:rsidRPr="00F9032C">
        <w:rPr>
          <w:rFonts w:eastAsia="Times New Roman" w:cs="Times New Roman"/>
          <w:szCs w:val="24"/>
        </w:rPr>
        <w:t xml:space="preserve"> аналоговым </w:t>
      </w:r>
      <w:r w:rsidR="006A5E65" w:rsidRPr="00F9032C">
        <w:rPr>
          <w:rFonts w:eastAsia="Times New Roman" w:cs="Times New Roman"/>
          <w:szCs w:val="24"/>
        </w:rPr>
        <w:t>регулятором тока</w:t>
      </w:r>
      <w:r w:rsidRPr="00F9032C">
        <w:rPr>
          <w:rFonts w:eastAsia="Times New Roman" w:cs="Times New Roman"/>
          <w:szCs w:val="24"/>
        </w:rPr>
        <w:t xml:space="preserve"> и </w:t>
      </w:r>
      <w:r w:rsidR="006A5E65" w:rsidRPr="00F9032C">
        <w:rPr>
          <w:rFonts w:eastAsia="Times New Roman" w:cs="Times New Roman"/>
          <w:szCs w:val="24"/>
        </w:rPr>
        <w:t>цифровым регулятором</w:t>
      </w:r>
      <w:r w:rsidRPr="00F9032C">
        <w:rPr>
          <w:rFonts w:eastAsia="Times New Roman" w:cs="Times New Roman"/>
          <w:szCs w:val="24"/>
        </w:rPr>
        <w:t xml:space="preserve"> в кон</w:t>
      </w:r>
      <w:r w:rsidRPr="00F9032C">
        <w:rPr>
          <w:rFonts w:eastAsia="Times New Roman" w:cs="Times New Roman"/>
          <w:szCs w:val="24"/>
        </w:rPr>
        <w:softHyphen/>
        <w:t>туре скорости. Будем оценивать влияние шага квантования в дискрет</w:t>
      </w:r>
      <w:r w:rsidRPr="00F9032C">
        <w:rPr>
          <w:rFonts w:eastAsia="Times New Roman" w:cs="Times New Roman"/>
          <w:szCs w:val="24"/>
        </w:rPr>
        <w:softHyphen/>
        <w:t>ной системе, сравнивая её свойства с ана</w:t>
      </w:r>
      <w:r w:rsidRPr="00F9032C">
        <w:rPr>
          <w:rFonts w:eastAsia="Times New Roman" w:cs="Times New Roman"/>
          <w:szCs w:val="24"/>
        </w:rPr>
        <w:softHyphen/>
        <w:t>логовым вариантом системы. Структурная схема системы представлена на рис.1.</w:t>
      </w:r>
    </w:p>
    <w:p w14:paraId="7D5B9E72" w14:textId="2901BDA0" w:rsidR="00F9032C" w:rsidRPr="00F9032C" w:rsidRDefault="00F9032C" w:rsidP="00F9032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38D89524" wp14:editId="2D319394">
            <wp:extent cx="4919345" cy="22523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89B4" w14:textId="2744D1F6" w:rsidR="00F9032C" w:rsidRPr="00F9032C" w:rsidRDefault="00F9032C" w:rsidP="00F9032C">
      <w:pPr>
        <w:jc w:val="center"/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Рис</w:t>
      </w:r>
      <w:r>
        <w:rPr>
          <w:rFonts w:eastAsia="Times New Roman" w:cs="Times New Roman"/>
          <w:szCs w:val="24"/>
        </w:rPr>
        <w:t>унок</w:t>
      </w:r>
      <w:r w:rsidRPr="00F9032C">
        <w:rPr>
          <w:rFonts w:eastAsia="Times New Roman" w:cs="Times New Roman"/>
          <w:szCs w:val="24"/>
        </w:rPr>
        <w:t xml:space="preserve"> 1</w:t>
      </w:r>
      <w:r>
        <w:rPr>
          <w:rFonts w:eastAsia="Times New Roman" w:cs="Times New Roman"/>
          <w:szCs w:val="24"/>
        </w:rPr>
        <w:t xml:space="preserve"> – </w:t>
      </w:r>
      <w:r w:rsidRPr="00F9032C">
        <w:rPr>
          <w:rFonts w:eastAsia="Times New Roman" w:cs="Times New Roman"/>
          <w:szCs w:val="24"/>
        </w:rPr>
        <w:t xml:space="preserve">Структурная схема системы (контур скорости ЭП ПТ) </w:t>
      </w:r>
    </w:p>
    <w:p w14:paraId="60E195D5" w14:textId="77777777" w:rsidR="00F9032C" w:rsidRPr="00F9032C" w:rsidRDefault="00F9032C" w:rsidP="00F9032C">
      <w:pPr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ab/>
        <w:t>Для контура тока примем упрощенный вариант передаточной функции:</w:t>
      </w:r>
    </w:p>
    <w:p w14:paraId="493DE53E" w14:textId="7934B043" w:rsidR="00F9032C" w:rsidRPr="00F9032C" w:rsidRDefault="00F9032C" w:rsidP="00F9032C">
      <w:pPr>
        <w:tabs>
          <w:tab w:val="left" w:pos="1080"/>
        </w:tabs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 xml:space="preserve"> </w:t>
      </w:r>
      <w:r w:rsidRPr="00F9032C">
        <w:rPr>
          <w:rFonts w:eastAsia="Times New Roman" w:cs="Times New Roman"/>
          <w:position w:val="-30"/>
          <w:szCs w:val="24"/>
        </w:rPr>
        <w:object w:dxaOrig="1880" w:dyaOrig="700" w14:anchorId="60643F8F">
          <v:shape id="_x0000_i1029" type="#_x0000_t75" style="width:96pt;height:36pt" o:ole="">
            <v:imagedata r:id="rId17" o:title=""/>
          </v:shape>
          <o:OLEObject Type="Embed" ProgID="Equation.3" ShapeID="_x0000_i1029" DrawAspect="Content" ObjectID="_1800095967" r:id="rId18"/>
        </w:object>
      </w:r>
      <w:r w:rsidRPr="00F9032C">
        <w:rPr>
          <w:rFonts w:eastAsia="Times New Roman" w:cs="Times New Roman"/>
          <w:szCs w:val="24"/>
        </w:rPr>
        <w:t xml:space="preserve">; передаточная функция электромеханического звена (ЭМЗ): </w:t>
      </w:r>
      <w:r w:rsidRPr="00F9032C">
        <w:rPr>
          <w:rFonts w:eastAsia="Times New Roman" w:cs="Times New Roman"/>
          <w:position w:val="-30"/>
          <w:szCs w:val="24"/>
        </w:rPr>
        <w:object w:dxaOrig="1680" w:dyaOrig="700" w14:anchorId="00E74338">
          <v:shape id="_x0000_i1030" type="#_x0000_t75" style="width:84pt;height:36pt" o:ole="">
            <v:imagedata r:id="rId19" o:title=""/>
          </v:shape>
          <o:OLEObject Type="Embed" ProgID="Equation.3" ShapeID="_x0000_i1030" DrawAspect="Content" ObjectID="_1800095968" r:id="rId20"/>
        </w:object>
      </w:r>
      <w:r w:rsidRPr="00F9032C">
        <w:rPr>
          <w:rFonts w:eastAsia="Times New Roman" w:cs="Times New Roman"/>
          <w:szCs w:val="24"/>
        </w:rPr>
        <w:t xml:space="preserve">;  для обратной связи по скорости </w:t>
      </w:r>
      <w:r w:rsidRPr="00F9032C">
        <w:rPr>
          <w:rFonts w:eastAsia="Times New Roman" w:cs="Times New Roman"/>
          <w:position w:val="-30"/>
          <w:szCs w:val="24"/>
        </w:rPr>
        <w:object w:dxaOrig="1780" w:dyaOrig="700" w14:anchorId="430A6EE5">
          <v:shape id="_x0000_i1031" type="#_x0000_t75" style="width:90pt;height:36pt" o:ole="">
            <v:imagedata r:id="rId21" o:title=""/>
          </v:shape>
          <o:OLEObject Type="Embed" ProgID="Equation.3" ShapeID="_x0000_i1031" DrawAspect="Content" ObjectID="_1800095969" r:id="rId22"/>
        </w:object>
      </w:r>
      <w:r w:rsidRPr="00F9032C">
        <w:rPr>
          <w:rFonts w:eastAsia="Times New Roman" w:cs="Times New Roman"/>
          <w:szCs w:val="24"/>
        </w:rPr>
        <w:t xml:space="preserve">. В качестве аналогового регулятора скорости примем ПИ – </w:t>
      </w:r>
      <w:r w:rsidR="008617D7" w:rsidRPr="00F9032C">
        <w:rPr>
          <w:rFonts w:eastAsia="Times New Roman" w:cs="Times New Roman"/>
          <w:szCs w:val="24"/>
        </w:rPr>
        <w:t>регулятор с</w:t>
      </w:r>
      <w:r w:rsidRPr="00F9032C">
        <w:rPr>
          <w:rFonts w:eastAsia="Times New Roman" w:cs="Times New Roman"/>
          <w:szCs w:val="24"/>
        </w:rPr>
        <w:t xml:space="preserve"> </w:t>
      </w:r>
      <w:r w:rsidRPr="00F9032C">
        <w:rPr>
          <w:rFonts w:eastAsia="Times New Roman" w:cs="Times New Roman"/>
          <w:position w:val="-30"/>
          <w:szCs w:val="24"/>
        </w:rPr>
        <w:object w:dxaOrig="1920" w:dyaOrig="680" w14:anchorId="024D1FD6">
          <v:shape id="_x0000_i1032" type="#_x0000_t75" style="width:96pt;height:36pt" o:ole="">
            <v:imagedata r:id="rId23" o:title=""/>
          </v:shape>
          <o:OLEObject Type="Embed" ProgID="Equation.3" ShapeID="_x0000_i1032" DrawAspect="Content" ObjectID="_1800095970" r:id="rId24"/>
        </w:object>
      </w:r>
      <w:r w:rsidRPr="00F9032C">
        <w:rPr>
          <w:rFonts w:eastAsia="Times New Roman" w:cs="Times New Roman"/>
          <w:szCs w:val="24"/>
        </w:rPr>
        <w:t>.</w:t>
      </w:r>
    </w:p>
    <w:p w14:paraId="669065B2" w14:textId="77777777" w:rsidR="00F9032C" w:rsidRPr="00937FFE" w:rsidRDefault="00F9032C" w:rsidP="00F9032C">
      <w:pPr>
        <w:tabs>
          <w:tab w:val="left" w:pos="1080"/>
        </w:tabs>
        <w:rPr>
          <w:rFonts w:eastAsia="Times New Roman" w:cs="Times New Roman"/>
          <w:bCs/>
          <w:iCs/>
          <w:szCs w:val="24"/>
        </w:rPr>
      </w:pPr>
      <w:r w:rsidRPr="00937FFE">
        <w:rPr>
          <w:rFonts w:eastAsia="Times New Roman" w:cs="Times New Roman"/>
          <w:bCs/>
          <w:iCs/>
          <w:szCs w:val="24"/>
        </w:rPr>
        <w:t xml:space="preserve">В ПК МВТУ вместо р используется обозначение </w:t>
      </w:r>
      <w:r w:rsidRPr="00937FFE">
        <w:rPr>
          <w:rFonts w:eastAsia="Times New Roman" w:cs="Times New Roman"/>
          <w:bCs/>
          <w:iCs/>
          <w:szCs w:val="24"/>
          <w:lang w:val="en-US"/>
        </w:rPr>
        <w:t>s</w:t>
      </w:r>
      <w:r w:rsidRPr="00937FFE">
        <w:rPr>
          <w:rFonts w:eastAsia="Times New Roman" w:cs="Times New Roman"/>
          <w:bCs/>
          <w:iCs/>
          <w:szCs w:val="24"/>
        </w:rPr>
        <w:t>.</w:t>
      </w:r>
    </w:p>
    <w:p w14:paraId="4C9A4643" w14:textId="77777777" w:rsidR="00F9032C" w:rsidRPr="00F9032C" w:rsidRDefault="00F9032C" w:rsidP="00F9032C">
      <w:pPr>
        <w:tabs>
          <w:tab w:val="left" w:pos="1080"/>
        </w:tabs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>Принять настройку регулятора на СО:</w:t>
      </w:r>
    </w:p>
    <w:p w14:paraId="5586680F" w14:textId="77777777" w:rsidR="00F9032C" w:rsidRPr="00F9032C" w:rsidRDefault="00F9032C" w:rsidP="00F9032C">
      <w:pPr>
        <w:tabs>
          <w:tab w:val="left" w:pos="1080"/>
        </w:tabs>
        <w:rPr>
          <w:rFonts w:eastAsia="Times New Roman" w:cs="Times New Roman"/>
          <w:szCs w:val="24"/>
          <w:lang w:val="en-US"/>
        </w:rPr>
      </w:pPr>
      <w:r w:rsidRPr="00F9032C">
        <w:rPr>
          <w:rFonts w:eastAsia="Times New Roman" w:cs="Times New Roman"/>
          <w:position w:val="-30"/>
          <w:szCs w:val="24"/>
        </w:rPr>
        <w:object w:dxaOrig="4860" w:dyaOrig="700" w14:anchorId="63CB0F1C">
          <v:shape id="_x0000_i1033" type="#_x0000_t75" style="width:246pt;height:36pt" o:ole="">
            <v:imagedata r:id="rId25" o:title=""/>
          </v:shape>
          <o:OLEObject Type="Embed" ProgID="Equation.3" ShapeID="_x0000_i1033" DrawAspect="Content" ObjectID="_1800095971" r:id="rId26"/>
        </w:object>
      </w:r>
    </w:p>
    <w:p w14:paraId="2052DA9F" w14:textId="5B79B873" w:rsidR="00F9032C" w:rsidRDefault="00F9032C" w:rsidP="00F9032C">
      <w:pPr>
        <w:tabs>
          <w:tab w:val="left" w:pos="1080"/>
        </w:tabs>
        <w:rPr>
          <w:rFonts w:eastAsia="Times New Roman" w:cs="Times New Roman"/>
          <w:szCs w:val="24"/>
        </w:rPr>
      </w:pPr>
      <w:r w:rsidRPr="00F9032C">
        <w:rPr>
          <w:rFonts w:eastAsia="Times New Roman" w:cs="Times New Roman"/>
          <w:szCs w:val="24"/>
        </w:rPr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F9032C">
        <w:rPr>
          <w:rFonts w:eastAsia="Times New Roman" w:cs="Times New Roman"/>
          <w:szCs w:val="24"/>
        </w:rPr>
        <w:t>Тустена</w:t>
      </w:r>
      <w:proofErr w:type="spellEnd"/>
      <w:r w:rsidRPr="00F9032C">
        <w:rPr>
          <w:rFonts w:eastAsia="Times New Roman" w:cs="Times New Roman"/>
          <w:szCs w:val="24"/>
        </w:rPr>
        <w:t xml:space="preserve">  </w:t>
      </w:r>
      <w:r w:rsidRPr="00F9032C">
        <w:rPr>
          <w:rFonts w:eastAsia="Times New Roman" w:cs="Times New Roman"/>
          <w:position w:val="-10"/>
          <w:szCs w:val="24"/>
        </w:rPr>
        <w:object w:dxaOrig="1460" w:dyaOrig="320" w14:anchorId="000F9220">
          <v:shape id="_x0000_i1034" type="#_x0000_t75" style="width:1in;height:18pt" o:ole="">
            <v:imagedata r:id="rId27" o:title=""/>
          </v:shape>
          <o:OLEObject Type="Embed" ProgID="Equation.3" ShapeID="_x0000_i1034" DrawAspect="Content" ObjectID="_1800095972" r:id="rId28"/>
        </w:object>
      </w:r>
      <w:r w:rsidRPr="00F9032C">
        <w:rPr>
          <w:rFonts w:eastAsia="Times New Roman" w:cs="Times New Roman"/>
          <w:szCs w:val="24"/>
        </w:rPr>
        <w:t xml:space="preserve"> при замене </w:t>
      </w:r>
      <w:r w:rsidRPr="00F9032C">
        <w:rPr>
          <w:rFonts w:eastAsia="Times New Roman" w:cs="Times New Roman"/>
          <w:position w:val="-24"/>
          <w:szCs w:val="24"/>
        </w:rPr>
        <w:object w:dxaOrig="1160" w:dyaOrig="620" w14:anchorId="70657DC9">
          <v:shape id="_x0000_i1035" type="#_x0000_t75" style="width:60pt;height:30pt" o:ole="">
            <v:imagedata r:id="rId29" o:title=""/>
          </v:shape>
          <o:OLEObject Type="Embed" ProgID="Equation.3" ShapeID="_x0000_i1035" DrawAspect="Content" ObjectID="_1800095973" r:id="rId30"/>
        </w:object>
      </w:r>
      <w:r w:rsidRPr="00F9032C">
        <w:rPr>
          <w:rFonts w:eastAsia="Times New Roman" w:cs="Times New Roman"/>
          <w:szCs w:val="24"/>
        </w:rPr>
        <w:t xml:space="preserve">. Предварительно разделим цифровой ПИ – регулятор на два звена </w:t>
      </w:r>
      <w:r w:rsidRPr="00F9032C">
        <w:rPr>
          <w:rFonts w:eastAsia="Times New Roman" w:cs="Times New Roman"/>
          <w:i/>
          <w:szCs w:val="24"/>
        </w:rPr>
        <w:t>Крег=β</w:t>
      </w:r>
      <w:r w:rsidRPr="00F9032C">
        <w:rPr>
          <w:rFonts w:eastAsia="Times New Roman" w:cs="Times New Roman"/>
          <w:szCs w:val="24"/>
        </w:rPr>
        <w:t xml:space="preserve"> и </w:t>
      </w:r>
      <w:r w:rsidRPr="00F9032C">
        <w:rPr>
          <w:rFonts w:eastAsia="Times New Roman" w:cs="Times New Roman"/>
          <w:i/>
          <w:szCs w:val="24"/>
          <w:lang w:val="en-US"/>
        </w:rPr>
        <w:t>W</w:t>
      </w:r>
      <w:r w:rsidRPr="00F9032C">
        <w:rPr>
          <w:rFonts w:eastAsia="Times New Roman" w:cs="Times New Roman"/>
          <w:i/>
          <w:szCs w:val="24"/>
        </w:rPr>
        <w:t>1(</w:t>
      </w:r>
      <w:r w:rsidRPr="00F9032C">
        <w:rPr>
          <w:rFonts w:eastAsia="Times New Roman" w:cs="Times New Roman"/>
          <w:i/>
          <w:szCs w:val="24"/>
          <w:lang w:val="en-US"/>
        </w:rPr>
        <w:t>z</w:t>
      </w:r>
      <w:r w:rsidRPr="00F9032C">
        <w:rPr>
          <w:rFonts w:eastAsia="Times New Roman" w:cs="Times New Roman"/>
          <w:i/>
          <w:szCs w:val="24"/>
        </w:rPr>
        <w:t>)</w:t>
      </w:r>
      <w:r w:rsidRPr="00F9032C">
        <w:rPr>
          <w:rFonts w:eastAsia="Times New Roman" w:cs="Times New Roman"/>
          <w:szCs w:val="24"/>
        </w:rPr>
        <w:t>, тогда</w:t>
      </w:r>
    </w:p>
    <w:p w14:paraId="67CB7C0A" w14:textId="2EB11A08" w:rsidR="00F9032C" w:rsidRPr="00FF7A23" w:rsidRDefault="00A22169" w:rsidP="00FF7A23">
      <w:pPr>
        <w:tabs>
          <w:tab w:val="left" w:pos="1080"/>
        </w:tabs>
        <w:rPr>
          <w:rFonts w:eastAsia="Times New Roman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z+1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+1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2t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z+1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m*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z+1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m*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z+1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z-1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z-1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mz-m+z+1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mz-m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m+1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1-m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mz-m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m+1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1-m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mz-m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1-m</m:t>
              </m:r>
            </m:e>
          </m:d>
          <m:r>
            <w:rPr>
              <w:rFonts w:ascii="Cambria Math" w:eastAsia="Times New Roman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2t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4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1+m</m:t>
              </m:r>
            </m:e>
          </m:d>
          <m:r>
            <w:rPr>
              <w:rFonts w:ascii="Cambria Math" w:eastAsia="Times New Roman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2t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4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=m;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=-m;</m:t>
          </m:r>
        </m:oMath>
      </m:oMathPara>
    </w:p>
    <w:p w14:paraId="30FFB442" w14:textId="44D0785C" w:rsidR="009B28C3" w:rsidRDefault="009B28C3" w:rsidP="009B28C3">
      <w:pPr>
        <w:ind w:firstLine="0"/>
        <w:jc w:val="center"/>
        <w:rPr>
          <w:b/>
          <w:bCs/>
        </w:rPr>
      </w:pPr>
      <w:r w:rsidRPr="009B28C3">
        <w:rPr>
          <w:b/>
          <w:bCs/>
        </w:rPr>
        <w:lastRenderedPageBreak/>
        <w:t>Ход работы</w:t>
      </w:r>
    </w:p>
    <w:p w14:paraId="0CA64C0C" w14:textId="77777777" w:rsidR="00FF7A23" w:rsidRPr="009B28C3" w:rsidRDefault="00FF7A23" w:rsidP="009B28C3">
      <w:pPr>
        <w:ind w:firstLine="0"/>
        <w:jc w:val="center"/>
        <w:rPr>
          <w:b/>
          <w:bCs/>
        </w:rPr>
      </w:pPr>
    </w:p>
    <w:p w14:paraId="7B496AD3" w14:textId="1C230BA8" w:rsidR="004F6503" w:rsidRDefault="004F6503" w:rsidP="00FF7A23">
      <w:pPr>
        <w:rPr>
          <w:szCs w:val="24"/>
        </w:rPr>
      </w:pPr>
      <w:r>
        <w:rPr>
          <w:szCs w:val="24"/>
        </w:rPr>
        <w:t>Были получены данные для варианта №3.</w:t>
      </w:r>
    </w:p>
    <w:p w14:paraId="0782ED26" w14:textId="77777777" w:rsidR="00FF7A23" w:rsidRDefault="00FF7A23" w:rsidP="00FF7A23">
      <w:pPr>
        <w:rPr>
          <w:szCs w:val="24"/>
        </w:rPr>
      </w:pPr>
    </w:p>
    <w:p w14:paraId="2E41D461" w14:textId="443C98B4" w:rsidR="004F6503" w:rsidRDefault="004F6503" w:rsidP="004F6503">
      <w:pPr>
        <w:ind w:firstLine="0"/>
        <w:rPr>
          <w:szCs w:val="24"/>
        </w:rPr>
      </w:pPr>
      <w:r>
        <w:rPr>
          <w:szCs w:val="24"/>
        </w:rPr>
        <w:t xml:space="preserve">Таблица </w:t>
      </w:r>
      <w:r w:rsidR="00FF7A23">
        <w:rPr>
          <w:szCs w:val="24"/>
          <w:lang w:val="en-US"/>
        </w:rPr>
        <w:t>1</w:t>
      </w:r>
      <w:r>
        <w:rPr>
          <w:szCs w:val="24"/>
        </w:rPr>
        <w:t xml:space="preserve"> – Исходные данные</w:t>
      </w:r>
    </w:p>
    <w:tbl>
      <w:tblPr>
        <w:tblW w:w="9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193"/>
        <w:gridCol w:w="1194"/>
        <w:gridCol w:w="1193"/>
        <w:gridCol w:w="1193"/>
        <w:gridCol w:w="1194"/>
        <w:gridCol w:w="1194"/>
        <w:gridCol w:w="1195"/>
      </w:tblGrid>
      <w:tr w:rsidR="00FF7A23" w:rsidRPr="00997FD4" w14:paraId="4FA05AB4" w14:textId="77777777" w:rsidTr="00FF7A23">
        <w:tc>
          <w:tcPr>
            <w:tcW w:w="1214" w:type="dxa"/>
          </w:tcPr>
          <w:p w14:paraId="5EABF43B" w14:textId="77777777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Вариант</w:t>
            </w:r>
          </w:p>
        </w:tc>
        <w:tc>
          <w:tcPr>
            <w:tcW w:w="1193" w:type="dxa"/>
          </w:tcPr>
          <w:p w14:paraId="05C559B2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proofErr w:type="spellStart"/>
            <w:r w:rsidRPr="00997FD4">
              <w:rPr>
                <w:szCs w:val="24"/>
              </w:rPr>
              <w:t>К</w:t>
            </w:r>
            <w:r w:rsidRPr="00997FD4">
              <w:rPr>
                <w:szCs w:val="24"/>
                <w:vertAlign w:val="subscript"/>
              </w:rPr>
              <w:t>кт</w:t>
            </w:r>
            <w:proofErr w:type="spellEnd"/>
          </w:p>
        </w:tc>
        <w:tc>
          <w:tcPr>
            <w:tcW w:w="1194" w:type="dxa"/>
          </w:tcPr>
          <w:p w14:paraId="7F0EC878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r w:rsidRPr="00997FD4">
              <w:rPr>
                <w:szCs w:val="24"/>
              </w:rPr>
              <w:t>Т</w:t>
            </w:r>
            <w:r w:rsidRPr="00997FD4">
              <w:rPr>
                <w:szCs w:val="24"/>
                <w:vertAlign w:val="subscript"/>
              </w:rPr>
              <w:t>кт</w:t>
            </w:r>
          </w:p>
        </w:tc>
        <w:tc>
          <w:tcPr>
            <w:tcW w:w="1193" w:type="dxa"/>
          </w:tcPr>
          <w:p w14:paraId="752D9662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r w:rsidRPr="00997FD4">
              <w:rPr>
                <w:szCs w:val="24"/>
                <w:lang w:val="en-US"/>
              </w:rPr>
              <w:t>R</w:t>
            </w:r>
            <w:r w:rsidRPr="00997FD4">
              <w:rPr>
                <w:szCs w:val="24"/>
                <w:vertAlign w:val="subscript"/>
              </w:rPr>
              <w:t>я</w:t>
            </w:r>
          </w:p>
        </w:tc>
        <w:tc>
          <w:tcPr>
            <w:tcW w:w="1193" w:type="dxa"/>
          </w:tcPr>
          <w:p w14:paraId="70EF11EE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r w:rsidRPr="00997FD4">
              <w:rPr>
                <w:szCs w:val="24"/>
              </w:rPr>
              <w:t>К</w:t>
            </w:r>
            <w:r w:rsidRPr="00997FD4">
              <w:rPr>
                <w:szCs w:val="24"/>
                <w:vertAlign w:val="subscript"/>
              </w:rPr>
              <w:t>д</w:t>
            </w:r>
          </w:p>
        </w:tc>
        <w:tc>
          <w:tcPr>
            <w:tcW w:w="1194" w:type="dxa"/>
          </w:tcPr>
          <w:p w14:paraId="1E8FB9B2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r w:rsidRPr="00997FD4">
              <w:rPr>
                <w:szCs w:val="24"/>
              </w:rPr>
              <w:t>Т</w:t>
            </w:r>
            <w:r w:rsidRPr="00997FD4">
              <w:rPr>
                <w:szCs w:val="24"/>
                <w:vertAlign w:val="subscript"/>
              </w:rPr>
              <w:t>эм</w:t>
            </w:r>
          </w:p>
        </w:tc>
        <w:tc>
          <w:tcPr>
            <w:tcW w:w="1194" w:type="dxa"/>
          </w:tcPr>
          <w:p w14:paraId="0AD39A3D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r w:rsidRPr="00997FD4">
              <w:rPr>
                <w:szCs w:val="24"/>
              </w:rPr>
              <w:t>К</w:t>
            </w:r>
            <w:r w:rsidRPr="00997FD4">
              <w:rPr>
                <w:szCs w:val="24"/>
                <w:vertAlign w:val="subscript"/>
              </w:rPr>
              <w:t>ос</w:t>
            </w:r>
          </w:p>
        </w:tc>
        <w:tc>
          <w:tcPr>
            <w:tcW w:w="1195" w:type="dxa"/>
          </w:tcPr>
          <w:p w14:paraId="72D0CEF4" w14:textId="77777777" w:rsidR="00FF7A23" w:rsidRPr="00997FD4" w:rsidRDefault="00FF7A23" w:rsidP="00FF7A23">
            <w:pPr>
              <w:ind w:firstLine="0"/>
              <w:rPr>
                <w:szCs w:val="24"/>
                <w:vertAlign w:val="subscript"/>
              </w:rPr>
            </w:pPr>
            <w:proofErr w:type="spellStart"/>
            <w:r w:rsidRPr="00997FD4">
              <w:rPr>
                <w:szCs w:val="24"/>
              </w:rPr>
              <w:t>Т</w:t>
            </w:r>
            <w:r w:rsidRPr="00997FD4">
              <w:rPr>
                <w:szCs w:val="24"/>
                <w:vertAlign w:val="subscript"/>
              </w:rPr>
              <w:t>ос</w:t>
            </w:r>
            <w:proofErr w:type="spellEnd"/>
          </w:p>
        </w:tc>
      </w:tr>
      <w:tr w:rsidR="00FF7A23" w:rsidRPr="00997FD4" w14:paraId="28156734" w14:textId="77777777" w:rsidTr="00FF7A23">
        <w:tc>
          <w:tcPr>
            <w:tcW w:w="1214" w:type="dxa"/>
          </w:tcPr>
          <w:p w14:paraId="55C4932A" w14:textId="191C8357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714EA20C" w14:textId="4AFB287A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25</w:t>
            </w:r>
          </w:p>
        </w:tc>
        <w:tc>
          <w:tcPr>
            <w:tcW w:w="1194" w:type="dxa"/>
          </w:tcPr>
          <w:p w14:paraId="70ABA6DC" w14:textId="36DB4792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0,026</w:t>
            </w:r>
          </w:p>
        </w:tc>
        <w:tc>
          <w:tcPr>
            <w:tcW w:w="1193" w:type="dxa"/>
          </w:tcPr>
          <w:p w14:paraId="042D338C" w14:textId="09D33EE2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1,0</w:t>
            </w:r>
          </w:p>
        </w:tc>
        <w:tc>
          <w:tcPr>
            <w:tcW w:w="1193" w:type="dxa"/>
          </w:tcPr>
          <w:p w14:paraId="551F2B72" w14:textId="53D347D0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2,1</w:t>
            </w:r>
          </w:p>
        </w:tc>
        <w:tc>
          <w:tcPr>
            <w:tcW w:w="1194" w:type="dxa"/>
          </w:tcPr>
          <w:p w14:paraId="27D286FD" w14:textId="4B226EB0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0,8</w:t>
            </w:r>
          </w:p>
        </w:tc>
        <w:tc>
          <w:tcPr>
            <w:tcW w:w="1194" w:type="dxa"/>
          </w:tcPr>
          <w:p w14:paraId="529151D4" w14:textId="2EBBB78B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0,2</w:t>
            </w:r>
          </w:p>
        </w:tc>
        <w:tc>
          <w:tcPr>
            <w:tcW w:w="1195" w:type="dxa"/>
          </w:tcPr>
          <w:p w14:paraId="2BFD1B84" w14:textId="22AA247A" w:rsidR="00FF7A23" w:rsidRPr="00997FD4" w:rsidRDefault="00FF7A23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0,015</w:t>
            </w:r>
          </w:p>
        </w:tc>
      </w:tr>
    </w:tbl>
    <w:p w14:paraId="1DD0CCB9" w14:textId="2271C854" w:rsidR="004F6503" w:rsidRDefault="004F6503" w:rsidP="00937FFE">
      <w:pPr>
        <w:rPr>
          <w:lang w:bidi="ru-RU"/>
        </w:rPr>
      </w:pPr>
    </w:p>
    <w:p w14:paraId="3E81C506" w14:textId="0A78DFA4" w:rsidR="00E71C79" w:rsidRPr="00E71C79" w:rsidRDefault="00FF7A23" w:rsidP="00937FFE">
      <w:pPr>
        <w:ind w:firstLine="0"/>
        <w:rPr>
          <w:szCs w:val="24"/>
        </w:rPr>
      </w:pPr>
      <w:r w:rsidRPr="00833533">
        <w:rPr>
          <w:szCs w:val="24"/>
        </w:rPr>
        <w:tab/>
      </w:r>
      <w:r w:rsidR="00E71C79">
        <w:rPr>
          <w:szCs w:val="24"/>
        </w:rPr>
        <w:t xml:space="preserve">Где </w:t>
      </w:r>
      <w:r w:rsidR="00E71C79">
        <w:rPr>
          <w:szCs w:val="24"/>
          <w:lang w:val="en-US"/>
        </w:rPr>
        <w:t>R</w:t>
      </w:r>
      <w:r w:rsidR="00E71C79">
        <w:rPr>
          <w:szCs w:val="24"/>
        </w:rPr>
        <w:t>я – сопротивления якоря двигателя (Ом), Кд – коэффициент передачи двигателя по напряжению (рад</w:t>
      </w:r>
      <w:r w:rsidR="00E71C79" w:rsidRPr="00E71C79">
        <w:rPr>
          <w:szCs w:val="24"/>
        </w:rPr>
        <w:t>/</w:t>
      </w:r>
      <w:r w:rsidR="00E71C79">
        <w:rPr>
          <w:szCs w:val="24"/>
        </w:rPr>
        <w:t xml:space="preserve">(с*В)), Тэм – электромеханическая постоянная двигателя (с), Кос – коэффициент передачи датчика скорости, </w:t>
      </w:r>
      <w:proofErr w:type="spellStart"/>
      <w:r w:rsidR="00E71C79">
        <w:rPr>
          <w:szCs w:val="24"/>
        </w:rPr>
        <w:t>Тос</w:t>
      </w:r>
      <w:proofErr w:type="spellEnd"/>
      <w:r w:rsidR="00E71C79">
        <w:rPr>
          <w:szCs w:val="24"/>
        </w:rPr>
        <w:t xml:space="preserve"> – временя инерции датчика скорости (с), </w:t>
      </w:r>
      <w:proofErr w:type="spellStart"/>
      <w:r w:rsidR="00E71C79">
        <w:rPr>
          <w:szCs w:val="24"/>
        </w:rPr>
        <w:t>Ккт</w:t>
      </w:r>
      <w:proofErr w:type="spellEnd"/>
      <w:r w:rsidR="00E71C79">
        <w:rPr>
          <w:szCs w:val="24"/>
        </w:rPr>
        <w:t xml:space="preserve"> – коэффициент передачи контура тока, Ткт – время инерции контура тока (с).</w:t>
      </w:r>
    </w:p>
    <w:p w14:paraId="73939B7B" w14:textId="2A70A54A" w:rsidR="008852A6" w:rsidRDefault="00FF7A23" w:rsidP="00E71C79">
      <w:pPr>
        <w:ind w:firstLine="708"/>
        <w:rPr>
          <w:szCs w:val="24"/>
        </w:rPr>
      </w:pPr>
      <w:r>
        <w:rPr>
          <w:szCs w:val="24"/>
        </w:rPr>
        <w:t>Далее составлена схема моделирования исследуемой системы в программе МВТУ, рисунок 2. Для перехода к цифрово</w:t>
      </w:r>
      <w:r w:rsidR="00937FFE">
        <w:rPr>
          <w:szCs w:val="24"/>
        </w:rPr>
        <w:t>му</w:t>
      </w:r>
      <w:r>
        <w:rPr>
          <w:szCs w:val="24"/>
        </w:rPr>
        <w:t xml:space="preserve"> варианту системы, необходимо установить ключ К в нижнее положение. Далее установлены параметры регулятора.</w:t>
      </w:r>
    </w:p>
    <w:p w14:paraId="796E8A44" w14:textId="392582BD" w:rsidR="00FF7A23" w:rsidRDefault="00FD213B" w:rsidP="00937FFE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F154C92" wp14:editId="46EFA343">
            <wp:extent cx="5434555" cy="19507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6842" t="7419" r="1639" b="4890"/>
                    <a:stretch/>
                  </pic:blipFill>
                  <pic:spPr bwMode="auto">
                    <a:xfrm>
                      <a:off x="0" y="0"/>
                      <a:ext cx="5439067" cy="195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4AFF" w14:textId="67507B85" w:rsidR="00937FFE" w:rsidRDefault="00937FFE" w:rsidP="00937FFE">
      <w:pPr>
        <w:ind w:firstLine="0"/>
        <w:jc w:val="center"/>
        <w:rPr>
          <w:szCs w:val="24"/>
        </w:rPr>
      </w:pPr>
      <w:r>
        <w:rPr>
          <w:szCs w:val="24"/>
        </w:rPr>
        <w:t>Рисунок 2 – Схема моделирования системы в МВТУ</w:t>
      </w:r>
    </w:p>
    <w:p w14:paraId="159F78E2" w14:textId="23DEA7E3" w:rsidR="00937FFE" w:rsidRDefault="00937FFE" w:rsidP="00937FFE">
      <w:pPr>
        <w:rPr>
          <w:szCs w:val="24"/>
        </w:rPr>
      </w:pPr>
    </w:p>
    <w:p w14:paraId="2FDB6EB5" w14:textId="7A0E2090" w:rsidR="00937FFE" w:rsidRPr="00A94DD1" w:rsidRDefault="00937FFE" w:rsidP="00937FFE">
      <w:pPr>
        <w:rPr>
          <w:szCs w:val="24"/>
        </w:rPr>
      </w:pPr>
      <w:r>
        <w:rPr>
          <w:szCs w:val="24"/>
        </w:rPr>
        <w:t>В окне «Параметры счёта» установлен метод интегрирования Рунге-Кутта 45</w:t>
      </w:r>
      <w:r w:rsidRPr="00937FFE">
        <w:rPr>
          <w:szCs w:val="24"/>
        </w:rPr>
        <w:t xml:space="preserve">; </w:t>
      </w:r>
      <w:r>
        <w:rPr>
          <w:szCs w:val="24"/>
        </w:rPr>
        <w:t xml:space="preserve">Минимальный шаг интегрирования </w:t>
      </w:r>
      <w:r w:rsidRPr="00937FFE">
        <w:rPr>
          <w:szCs w:val="24"/>
        </w:rPr>
        <w:t>1</w:t>
      </w:r>
      <w:r>
        <w:rPr>
          <w:szCs w:val="24"/>
          <w:lang w:val="en-US"/>
        </w:rPr>
        <w:t>e</w:t>
      </w:r>
      <w:r w:rsidRPr="00937FFE">
        <w:rPr>
          <w:szCs w:val="24"/>
        </w:rPr>
        <w:t xml:space="preserve">-10; </w:t>
      </w:r>
      <w:r>
        <w:rPr>
          <w:szCs w:val="24"/>
        </w:rPr>
        <w:t xml:space="preserve">Максимальный шаг интегрирования </w:t>
      </w:r>
      <w:r w:rsidR="004E0E95">
        <w:rPr>
          <w:szCs w:val="24"/>
        </w:rPr>
        <w:t>0.001</w:t>
      </w:r>
      <w:r w:rsidR="004E0E95" w:rsidRPr="004E0E95">
        <w:rPr>
          <w:szCs w:val="24"/>
        </w:rPr>
        <w:t xml:space="preserve">; </w:t>
      </w:r>
      <w:r w:rsidR="004E0E95">
        <w:rPr>
          <w:szCs w:val="24"/>
        </w:rPr>
        <w:t>Шаг вывода результатов 0.001</w:t>
      </w:r>
      <w:r w:rsidR="004E0E95" w:rsidRPr="004E0E95">
        <w:rPr>
          <w:szCs w:val="24"/>
        </w:rPr>
        <w:t>;</w:t>
      </w:r>
      <w:r w:rsidR="004E0E95">
        <w:rPr>
          <w:szCs w:val="24"/>
        </w:rPr>
        <w:t xml:space="preserve"> Относительная точность 0.01</w:t>
      </w:r>
      <w:proofErr w:type="gramStart"/>
      <w:r w:rsidR="004E0E95" w:rsidRPr="004E0E95">
        <w:rPr>
          <w:szCs w:val="24"/>
        </w:rPr>
        <w:t>;</w:t>
      </w:r>
      <w:r w:rsidR="00A94DD1" w:rsidRPr="00A94DD1">
        <w:rPr>
          <w:szCs w:val="24"/>
        </w:rPr>
        <w:t xml:space="preserve"> </w:t>
      </w:r>
      <w:r w:rsidR="00A94DD1">
        <w:rPr>
          <w:szCs w:val="24"/>
        </w:rPr>
        <w:t>Для</w:t>
      </w:r>
      <w:proofErr w:type="gramEnd"/>
      <w:r w:rsidR="00A94DD1">
        <w:rPr>
          <w:szCs w:val="24"/>
        </w:rPr>
        <w:t xml:space="preserve"> графика тока установлен масштабирующий коэффициент 0,1.</w:t>
      </w:r>
    </w:p>
    <w:p w14:paraId="03FCAAAD" w14:textId="6C4004F1" w:rsidR="004E0E95" w:rsidRDefault="004E0E95" w:rsidP="00937FFE">
      <w:pPr>
        <w:rPr>
          <w:szCs w:val="24"/>
        </w:rPr>
      </w:pPr>
      <w:r>
        <w:rPr>
          <w:szCs w:val="24"/>
        </w:rPr>
        <w:t>Установлены значения из таблицы 1 в схему в МВТУ.</w:t>
      </w:r>
    </w:p>
    <w:p w14:paraId="6F0A84F1" w14:textId="44620B3F" w:rsidR="004E0E95" w:rsidRDefault="004E0E95" w:rsidP="00937FFE">
      <w:pPr>
        <w:rPr>
          <w:szCs w:val="24"/>
        </w:rPr>
      </w:pPr>
      <w:r>
        <w:rPr>
          <w:szCs w:val="24"/>
        </w:rPr>
        <w:t>Далее рассчитаны параметры для ПИ-регулятора в заданной системе.</w:t>
      </w:r>
    </w:p>
    <w:p w14:paraId="5BAB4E1C" w14:textId="4311AD19" w:rsidR="004E0E95" w:rsidRPr="004E0E95" w:rsidRDefault="004E0E95" w:rsidP="00937FF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β=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эм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ос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0,8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2*0,041*25*1*2,1*0,2</m:t>
              </m:r>
            </m:den>
          </m:f>
          <m:r>
            <w:rPr>
              <w:rFonts w:ascii="Cambria Math" w:hAnsi="Cambria Math"/>
              <w:szCs w:val="24"/>
            </w:rPr>
            <m:t xml:space="preserve">=0,929 </m:t>
          </m:r>
        </m:oMath>
      </m:oMathPara>
    </w:p>
    <w:p w14:paraId="38068043" w14:textId="725716FB" w:rsidR="00DF09A3" w:rsidRPr="0052010A" w:rsidRDefault="004E0E95" w:rsidP="008617D7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τ=4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 </m:t>
                  </m:r>
                </m:e>
              </m:nary>
            </m:sub>
          </m:sSub>
          <m:r>
            <w:rPr>
              <w:rFonts w:ascii="Cambria Math" w:hAnsi="Cambria Math"/>
              <w:szCs w:val="24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кт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ос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=4*0,041=0,164 с</m:t>
          </m:r>
        </m:oMath>
      </m:oMathPara>
    </w:p>
    <w:p w14:paraId="0EA69595" w14:textId="30787012" w:rsidR="004E0E95" w:rsidRDefault="004E0E95" w:rsidP="00937FFE">
      <w:pPr>
        <w:rPr>
          <w:b/>
          <w:bCs/>
          <w:szCs w:val="24"/>
        </w:rPr>
      </w:pPr>
      <w:r w:rsidRPr="00997FD4">
        <w:rPr>
          <w:b/>
          <w:bCs/>
          <w:szCs w:val="24"/>
        </w:rPr>
        <w:lastRenderedPageBreak/>
        <w:t>Опыт 1.</w:t>
      </w:r>
      <w:r w:rsidR="00CB69DE" w:rsidRPr="00997FD4">
        <w:rPr>
          <w:b/>
          <w:bCs/>
          <w:szCs w:val="24"/>
        </w:rPr>
        <w:t>1.</w:t>
      </w:r>
      <w:r w:rsidRPr="00997FD4">
        <w:rPr>
          <w:b/>
          <w:bCs/>
          <w:szCs w:val="24"/>
        </w:rPr>
        <w:t xml:space="preserve"> Характеристики ПП в Аналоговой системе.</w:t>
      </w:r>
    </w:p>
    <w:p w14:paraId="4719CECD" w14:textId="59AE0251" w:rsidR="00CF4FC9" w:rsidRDefault="00CF4FC9" w:rsidP="00CF4FC9">
      <w:pPr>
        <w:ind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C5FE231" wp14:editId="449C9457">
            <wp:extent cx="6004553" cy="2243666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16" cy="22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56B4" w14:textId="1F19A9F1" w:rsidR="00CF4FC9" w:rsidRPr="00CF4FC9" w:rsidRDefault="00CF4FC9" w:rsidP="00CF4FC9">
      <w:pPr>
        <w:ind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DF09A3">
        <w:rPr>
          <w:szCs w:val="24"/>
        </w:rPr>
        <w:t xml:space="preserve">3 </w:t>
      </w:r>
      <w:r>
        <w:rPr>
          <w:szCs w:val="24"/>
        </w:rPr>
        <w:t>– Структурная схема системы</w:t>
      </w:r>
    </w:p>
    <w:p w14:paraId="177037CF" w14:textId="77777777" w:rsidR="00CF4FC9" w:rsidRPr="00997FD4" w:rsidRDefault="00CF4FC9" w:rsidP="00937FFE">
      <w:pPr>
        <w:rPr>
          <w:b/>
          <w:bCs/>
          <w:szCs w:val="24"/>
        </w:rPr>
      </w:pPr>
    </w:p>
    <w:p w14:paraId="5C73A757" w14:textId="1F1E870A" w:rsidR="0052010A" w:rsidRPr="0052010A" w:rsidRDefault="00A22169" w:rsidP="0052010A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рег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β</m:t>
              </m:r>
              <m:r>
                <w:rPr>
                  <w:rFonts w:ascii="Cambria Math" w:eastAsia="Times New Roman" w:cs="Times New Roman"/>
                  <w:szCs w:val="24"/>
                </w:rPr>
                <m:t>+</m:t>
              </m:r>
              <m:r>
                <w:rPr>
                  <w:rFonts w:ascii="Cambria Math" w:eastAsia="Times New Roman" w:hAnsi="Cambria Math" w:cs="Times New Roman"/>
                  <w:szCs w:val="24"/>
                </w:rPr>
                <m:t>βτ</m:t>
              </m:r>
              <m:r>
                <w:rPr>
                  <w:rFonts w:ascii="Cambria Math" w:eastAsia="Times New Roman" w:cs="Times New Roman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τs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β</m:t>
          </m:r>
          <m:r>
            <w:rPr>
              <w:rFonts w:ascii="Cambria Math" w:eastAsia="Times New Roman" w:cs="Times New Roman"/>
              <w:szCs w:val="24"/>
            </w:rPr>
            <m:t>=0,929;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cs="Times New Roman"/>
                  <w:szCs w:val="24"/>
                </w:rPr>
                <m:t>1</m:t>
              </m:r>
            </m:sub>
          </m:sSub>
          <m:r>
            <w:rPr>
              <w:rFonts w:ascii="Cambria Math" w:eastAsia="Times New Roman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β</m:t>
          </m:r>
          <m:r>
            <w:rPr>
              <w:rFonts w:ascii="Cambria Math" w:hAnsi="Cambria Math"/>
              <w:szCs w:val="24"/>
              <w:lang w:val="en-US"/>
            </w:rPr>
            <m:t>τ=0,152356;</m:t>
          </m:r>
        </m:oMath>
      </m:oMathPara>
    </w:p>
    <w:p w14:paraId="5BE79749" w14:textId="2EF8015B" w:rsidR="0052010A" w:rsidRPr="0052010A" w:rsidRDefault="00A22169" w:rsidP="0052010A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τ=0,164;</m:t>
          </m:r>
        </m:oMath>
      </m:oMathPara>
    </w:p>
    <w:p w14:paraId="24D18DA1" w14:textId="3B4EA146" w:rsidR="0052010A" w:rsidRPr="00736917" w:rsidRDefault="0052010A" w:rsidP="0052010A">
      <w:pPr>
        <w:rPr>
          <w:iCs/>
          <w:szCs w:val="24"/>
        </w:rPr>
      </w:pPr>
      <w:r w:rsidRPr="00736917">
        <w:rPr>
          <w:iCs/>
          <w:szCs w:val="24"/>
        </w:rPr>
        <w:t>Найденные параметра ПИ-регулятора устанавливаются через пробел в строках коэффициенты числителя (</w:t>
      </w:r>
      <w:r w:rsidRPr="00736917">
        <w:rPr>
          <w:iCs/>
          <w:szCs w:val="24"/>
          <w:lang w:val="en-US"/>
        </w:rPr>
        <w:t>b</w:t>
      </w:r>
      <w:r w:rsidRPr="00736917">
        <w:rPr>
          <w:iCs/>
          <w:szCs w:val="24"/>
        </w:rPr>
        <w:t>) и коэффициенты знаменателя (</w:t>
      </w:r>
      <w:r w:rsidRPr="00736917">
        <w:rPr>
          <w:iCs/>
          <w:szCs w:val="24"/>
          <w:lang w:val="en-US"/>
        </w:rPr>
        <w:t>a</w:t>
      </w:r>
      <w:r w:rsidRPr="00736917">
        <w:rPr>
          <w:iCs/>
          <w:szCs w:val="24"/>
        </w:rPr>
        <w:t xml:space="preserve">). </w:t>
      </w:r>
    </w:p>
    <w:p w14:paraId="01C135F7" w14:textId="5EE50C39" w:rsidR="004E0E95" w:rsidRPr="00736917" w:rsidRDefault="00A94DD1" w:rsidP="00FD213B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12CBDD" wp14:editId="5BD1D672">
            <wp:extent cx="3572933" cy="30169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6620" cy="30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9780" w14:textId="2FE56EC4" w:rsidR="00FD213B" w:rsidRPr="00736917" w:rsidRDefault="00FD213B" w:rsidP="00FD213B">
      <w:pPr>
        <w:ind w:firstLine="0"/>
        <w:jc w:val="center"/>
        <w:rPr>
          <w:szCs w:val="24"/>
        </w:rPr>
      </w:pPr>
      <w:r w:rsidRPr="00736917">
        <w:rPr>
          <w:szCs w:val="24"/>
        </w:rPr>
        <w:t xml:space="preserve">Рисунок </w:t>
      </w:r>
      <w:r w:rsidR="00DF09A3">
        <w:rPr>
          <w:szCs w:val="24"/>
        </w:rPr>
        <w:t>4</w:t>
      </w:r>
      <w:r w:rsidRPr="00736917">
        <w:rPr>
          <w:szCs w:val="24"/>
        </w:rPr>
        <w:t xml:space="preserve"> – Коэффициенты аналогового регулятора</w:t>
      </w:r>
    </w:p>
    <w:p w14:paraId="4086B3BA" w14:textId="77777777" w:rsidR="00FD213B" w:rsidRPr="00736917" w:rsidRDefault="00FD213B" w:rsidP="00FD213B">
      <w:pPr>
        <w:rPr>
          <w:szCs w:val="24"/>
        </w:rPr>
      </w:pPr>
    </w:p>
    <w:p w14:paraId="18A7DB4E" w14:textId="37862B2A" w:rsidR="00FD213B" w:rsidRPr="00736917" w:rsidRDefault="00FD213B" w:rsidP="00FD213B">
      <w:pPr>
        <w:rPr>
          <w:rFonts w:eastAsia="Times New Roman" w:cs="Times New Roman"/>
          <w:iCs/>
          <w:szCs w:val="24"/>
        </w:rPr>
      </w:pPr>
      <w:r w:rsidRPr="00736917">
        <w:rPr>
          <w:szCs w:val="24"/>
        </w:rPr>
        <w:t xml:space="preserve">Далее были получены характеристики переходного процесса </w:t>
      </w:r>
      <w:r w:rsidRPr="00736917">
        <w:rPr>
          <w:rFonts w:eastAsia="Times New Roman" w:cs="Times New Roman"/>
          <w:i/>
          <w:szCs w:val="24"/>
          <w:lang w:val="en-US"/>
        </w:rPr>
        <w:t>t</w:t>
      </w:r>
      <w:proofErr w:type="spellStart"/>
      <w:proofErr w:type="gramStart"/>
      <w:r w:rsidRPr="00736917">
        <w:rPr>
          <w:rFonts w:eastAsia="Times New Roman" w:cs="Times New Roman"/>
          <w:i/>
          <w:szCs w:val="24"/>
          <w:vertAlign w:val="subscript"/>
        </w:rPr>
        <w:t>пп</w:t>
      </w:r>
      <w:proofErr w:type="spellEnd"/>
      <w:r w:rsidRPr="00736917">
        <w:rPr>
          <w:rFonts w:eastAsia="Times New Roman" w:cs="Times New Roman"/>
          <w:i/>
          <w:szCs w:val="24"/>
          <w:vertAlign w:val="subscript"/>
        </w:rPr>
        <w:t xml:space="preserve"> </w:t>
      </w:r>
      <w:r w:rsidRPr="00736917">
        <w:rPr>
          <w:rFonts w:eastAsia="Times New Roman" w:cs="Times New Roman"/>
          <w:i/>
          <w:szCs w:val="24"/>
        </w:rPr>
        <w:t>,</w:t>
      </w:r>
      <w:proofErr w:type="gramEnd"/>
      <w:r w:rsidRPr="00736917">
        <w:rPr>
          <w:rFonts w:eastAsia="Times New Roman" w:cs="Times New Roman"/>
          <w:i/>
          <w:szCs w:val="24"/>
        </w:rPr>
        <w:t xml:space="preserve"> σ, </w:t>
      </w:r>
      <w:r w:rsidRPr="00736917">
        <w:rPr>
          <w:rFonts w:eastAsia="Times New Roman" w:cs="Times New Roman"/>
          <w:i/>
          <w:szCs w:val="24"/>
          <w:lang w:val="en-US"/>
        </w:rPr>
        <w:t>I</w:t>
      </w:r>
      <w:r w:rsidRPr="00736917">
        <w:rPr>
          <w:rFonts w:eastAsia="Times New Roman" w:cs="Times New Roman"/>
          <w:i/>
          <w:szCs w:val="24"/>
          <w:vertAlign w:val="subscript"/>
        </w:rPr>
        <w:t xml:space="preserve">я мах </w:t>
      </w:r>
      <w:r w:rsidRPr="00736917">
        <w:rPr>
          <w:rFonts w:eastAsia="Times New Roman" w:cs="Times New Roman"/>
          <w:iCs/>
          <w:szCs w:val="24"/>
        </w:rPr>
        <w:t>в аналоговой системе.</w:t>
      </w:r>
    </w:p>
    <w:p w14:paraId="3132C06D" w14:textId="1B3C4C72" w:rsidR="00ED5185" w:rsidRPr="00736917" w:rsidRDefault="00E71C79" w:rsidP="00ED5185">
      <w:pPr>
        <w:ind w:firstLine="0"/>
        <w:jc w:val="center"/>
        <w:rPr>
          <w:rFonts w:eastAsia="Times New Roman" w:cs="Times New Roman"/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548B97" wp14:editId="734D797E">
                <wp:simplePos x="0" y="0"/>
                <wp:positionH relativeFrom="column">
                  <wp:posOffset>454388</wp:posOffset>
                </wp:positionH>
                <wp:positionV relativeFrom="paragraph">
                  <wp:posOffset>47806</wp:posOffset>
                </wp:positionV>
                <wp:extent cx="800100" cy="223157"/>
                <wp:effectExtent l="0" t="0" r="1905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F7B5" w14:textId="40DE0803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48B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.8pt;margin-top:3.75pt;width:63pt;height:1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">
                <v:textbox>
                  <w:txbxContent>
                    <w:p w14:paraId="5636F7B5" w14:textId="40DE0803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A94DD1">
        <w:rPr>
          <w:noProof/>
        </w:rPr>
        <w:drawing>
          <wp:inline distT="0" distB="0" distL="0" distR="0" wp14:anchorId="41270C26" wp14:editId="273CB24B">
            <wp:extent cx="4563533" cy="2508358"/>
            <wp:effectExtent l="0" t="0" r="889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8" cy="251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1F7B" w14:textId="2BB0370A" w:rsidR="00934AAF" w:rsidRPr="00736917" w:rsidRDefault="00ED5185" w:rsidP="00934AAF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5</w:t>
      </w:r>
      <w:r w:rsidRPr="00736917">
        <w:rPr>
          <w:iCs/>
          <w:szCs w:val="24"/>
        </w:rPr>
        <w:t xml:space="preserve"> – График переходного процесса для аналогового регулятора</w:t>
      </w:r>
    </w:p>
    <w:p w14:paraId="593C58F8" w14:textId="11E300F2" w:rsidR="00ED5185" w:rsidRPr="00934AAF" w:rsidRDefault="00A22169" w:rsidP="00ED5185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=0,54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7,357-5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*100%=47,14%;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=24,1 А</m:t>
          </m:r>
        </m:oMath>
      </m:oMathPara>
    </w:p>
    <w:p w14:paraId="1DE23C07" w14:textId="6294DAE8" w:rsidR="00934AAF" w:rsidRPr="00736917" w:rsidRDefault="009440CD" w:rsidP="00ED5185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r>
            <w:rPr>
              <w:rFonts w:ascii="Cambria Math" w:hAnsi="Cambria Math"/>
              <w:i/>
              <w:iCs/>
              <w:szCs w:val="24"/>
            </w:rPr>
            <w:object w:dxaOrig="1520" w:dyaOrig="987" w14:anchorId="039EDD76">
              <v:shape id="_x0000_i1036" type="#_x0000_t75" style="width:78pt;height:48pt" o:ole="">
                <v:imagedata r:id="rId35" o:title=""/>
              </v:shape>
              <o:OLEObject Type="Embed" ProgID="Package" ShapeID="_x0000_i1036" DrawAspect="Icon" ObjectID="_1800095974" r:id="rId36"/>
            </w:object>
          </m:r>
        </m:oMath>
      </m:oMathPara>
    </w:p>
    <w:p w14:paraId="124CACDF" w14:textId="4FCB83B7" w:rsidR="00997FD4" w:rsidRPr="00736917" w:rsidRDefault="00736917" w:rsidP="00736917">
      <w:pPr>
        <w:ind w:firstLine="0"/>
        <w:rPr>
          <w:szCs w:val="24"/>
        </w:rPr>
      </w:pPr>
      <w:r w:rsidRPr="00736917">
        <w:rPr>
          <w:szCs w:val="24"/>
        </w:rPr>
        <w:tab/>
        <w:t xml:space="preserve">Вывод: </w:t>
      </w:r>
      <w:r w:rsidR="00997FD4">
        <w:rPr>
          <w:szCs w:val="24"/>
        </w:rPr>
        <w:t>регулятор настроен на СО, имеется соответствующее ему высокое перерегулирование, теперь можно сравнивать результаты для аналогового регулятора с результатами для цифрового регулятора.</w:t>
      </w:r>
    </w:p>
    <w:p w14:paraId="22CDE4B4" w14:textId="4D88D168" w:rsidR="00997FD4" w:rsidRPr="00997FD4" w:rsidRDefault="00736917" w:rsidP="00736917">
      <w:pPr>
        <w:ind w:firstLine="0"/>
        <w:rPr>
          <w:b/>
          <w:bCs/>
          <w:szCs w:val="24"/>
        </w:rPr>
      </w:pPr>
      <w:r w:rsidRPr="00736917">
        <w:rPr>
          <w:szCs w:val="24"/>
        </w:rPr>
        <w:tab/>
      </w:r>
      <w:r w:rsidRPr="00997FD4">
        <w:rPr>
          <w:b/>
          <w:bCs/>
          <w:szCs w:val="24"/>
        </w:rPr>
        <w:t xml:space="preserve">Опыт </w:t>
      </w:r>
      <w:r w:rsidR="00183107" w:rsidRPr="00997FD4">
        <w:rPr>
          <w:b/>
          <w:bCs/>
          <w:szCs w:val="24"/>
        </w:rPr>
        <w:t>1.</w:t>
      </w:r>
      <w:r w:rsidRPr="00997FD4">
        <w:rPr>
          <w:b/>
          <w:bCs/>
          <w:szCs w:val="24"/>
        </w:rPr>
        <w:t>2. Исследование дискретной системы.</w:t>
      </w:r>
    </w:p>
    <w:p w14:paraId="1DC42F65" w14:textId="539E8B0F" w:rsidR="00736917" w:rsidRDefault="00736917" w:rsidP="00736917">
      <w:pPr>
        <w:rPr>
          <w:szCs w:val="24"/>
        </w:rPr>
      </w:pPr>
      <w:r>
        <w:rPr>
          <w:szCs w:val="24"/>
        </w:rPr>
        <w:t>Необходимо провести исследование дискретной системы, считая, что разрядность ЦАП является достаточной для того, чтобы она не оказывала влияния на динамические свойства системы. Параметры цифрового ПИ-регулятора устанавливаются аналогично тому, как устанавливались для аналогового регулятора.</w:t>
      </w:r>
    </w:p>
    <w:p w14:paraId="0449A913" w14:textId="6DAB8637" w:rsidR="00736917" w:rsidRDefault="00736917" w:rsidP="00736917">
      <w:pPr>
        <w:rPr>
          <w:szCs w:val="24"/>
        </w:rPr>
      </w:pPr>
      <w:r>
        <w:rPr>
          <w:szCs w:val="24"/>
        </w:rPr>
        <w:t>Экстраполятор предназначен для поддержания постоянного значения на выходе цифрового регулятора в течение всего периода квантования Т. Другими словами, выполняет роль ЦАП с достаточно большим числом разрядов. Для него устанавливается только один параметр – шаг квантования.</w:t>
      </w:r>
    </w:p>
    <w:p w14:paraId="6848D853" w14:textId="51C19482" w:rsidR="00736917" w:rsidRDefault="00736917" w:rsidP="00736917">
      <w:pPr>
        <w:rPr>
          <w:rFonts w:eastAsia="Times New Roman" w:cs="Times New Roman"/>
          <w:szCs w:val="24"/>
        </w:rPr>
      </w:pPr>
      <w:r w:rsidRPr="00D545C4">
        <w:rPr>
          <w:szCs w:val="24"/>
        </w:rPr>
        <w:t xml:space="preserve">Шаг варьируется в диапазоне от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мин</m:t>
            </m:r>
          </m:sub>
        </m:sSub>
        <m:r>
          <w:rPr>
            <w:rFonts w:ascii="Cambria Math" w:hAnsi="Cambria Math"/>
            <w:szCs w:val="24"/>
          </w:rPr>
          <m:t>=0,002</m:t>
        </m:r>
      </m:oMath>
      <w:r w:rsidRPr="00D545C4">
        <w:rPr>
          <w:szCs w:val="24"/>
        </w:rPr>
        <w:t xml:space="preserve"> до шага, при котором система теряет устойчивость.</w:t>
      </w:r>
      <w:r w:rsidR="00D545C4" w:rsidRPr="00D545C4">
        <w:rPr>
          <w:szCs w:val="24"/>
        </w:rPr>
        <w:t xml:space="preserve"> При этом в обязательном порядке в форму включается шаг, близкий к </w:t>
      </w:r>
      <w:r w:rsidR="00D545C4" w:rsidRPr="00D545C4">
        <w:rPr>
          <w:rFonts w:eastAsia="Times New Roman" w:cs="Times New Roman"/>
          <w:position w:val="-10"/>
          <w:szCs w:val="24"/>
        </w:rPr>
        <w:object w:dxaOrig="859" w:dyaOrig="340" w14:anchorId="2CBEE3DD">
          <v:shape id="_x0000_i1037" type="#_x0000_t75" style="width:42pt;height:18pt" o:ole="">
            <v:imagedata r:id="rId37" o:title=""/>
          </v:shape>
          <o:OLEObject Type="Embed" ProgID="Equation.3" ShapeID="_x0000_i1037" DrawAspect="Content" ObjectID="_1800095975" r:id="rId38"/>
        </w:object>
      </w:r>
      <w:r w:rsidR="00D545C4" w:rsidRPr="00D545C4">
        <w:rPr>
          <w:rFonts w:eastAsia="Times New Roman" w:cs="Times New Roman"/>
          <w:szCs w:val="24"/>
        </w:rPr>
        <w:t>. Максимальный шаг и шаг вывод</w:t>
      </w:r>
      <w:r w:rsidR="00D545C4">
        <w:rPr>
          <w:rFonts w:eastAsia="Times New Roman" w:cs="Times New Roman"/>
          <w:szCs w:val="24"/>
        </w:rPr>
        <w:t>а</w:t>
      </w:r>
      <w:r w:rsidR="00D545C4" w:rsidRPr="00D545C4">
        <w:rPr>
          <w:rFonts w:eastAsia="Times New Roman" w:cs="Times New Roman"/>
          <w:szCs w:val="24"/>
        </w:rPr>
        <w:t xml:space="preserve"> результатов моделирования принять равным </w:t>
      </w:r>
      <w:r w:rsidR="00D545C4" w:rsidRPr="00D545C4">
        <w:rPr>
          <w:rFonts w:eastAsia="Times New Roman" w:cs="Times New Roman"/>
          <w:szCs w:val="24"/>
          <w:lang w:val="en-US"/>
        </w:rPr>
        <w:t>h</w:t>
      </w:r>
      <w:r w:rsidR="00D545C4" w:rsidRPr="00D545C4">
        <w:rPr>
          <w:rFonts w:eastAsia="Times New Roman" w:cs="Times New Roman"/>
          <w:szCs w:val="24"/>
        </w:rPr>
        <w:t xml:space="preserve"> = 0.001 с. Минимальный шаг 1</w:t>
      </w:r>
      <w:r w:rsidR="00D545C4" w:rsidRPr="00D545C4">
        <w:rPr>
          <w:rFonts w:eastAsia="Times New Roman" w:cs="Times New Roman"/>
          <w:szCs w:val="24"/>
          <w:lang w:val="en-US"/>
        </w:rPr>
        <w:t>e</w:t>
      </w:r>
      <w:r w:rsidR="00D545C4" w:rsidRPr="00D545C4">
        <w:rPr>
          <w:rFonts w:eastAsia="Times New Roman" w:cs="Times New Roman"/>
          <w:szCs w:val="24"/>
        </w:rPr>
        <w:t>-10, относительную точность 0,01.</w:t>
      </w:r>
    </w:p>
    <w:p w14:paraId="76B06CEA" w14:textId="69068ACD" w:rsidR="00D545C4" w:rsidRDefault="00D545C4" w:rsidP="00D545C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Для цифрового варианта системы параметры регулятора зависят от шага квантования, поэтому при смене шага необходимо вычислять параметры регулятора заново.</w:t>
      </w:r>
    </w:p>
    <w:p w14:paraId="3B07CBD7" w14:textId="77777777" w:rsidR="00183107" w:rsidRDefault="00183107" w:rsidP="00D545C4">
      <w:pPr>
        <w:rPr>
          <w:rFonts w:eastAsia="Times New Roman" w:cs="Times New Roman"/>
          <w:szCs w:val="24"/>
        </w:rPr>
      </w:pPr>
    </w:p>
    <w:p w14:paraId="6245CEE7" w14:textId="13FFCE45" w:rsidR="00183107" w:rsidRPr="00183107" w:rsidRDefault="00183107" w:rsidP="00183107">
      <w:pPr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Таблица 2 – Опыт </w:t>
      </w:r>
      <w:r w:rsidR="00FD2720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.</w:t>
      </w:r>
      <w:r w:rsidR="00FD2720">
        <w:rPr>
          <w:rFonts w:eastAsia="Times New Roman" w:cs="Times New Roman"/>
          <w:szCs w:val="24"/>
        </w:rPr>
        <w:t>2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7"/>
        <w:gridCol w:w="1039"/>
        <w:gridCol w:w="1039"/>
        <w:gridCol w:w="1039"/>
        <w:gridCol w:w="1039"/>
      </w:tblGrid>
      <w:tr w:rsidR="00D557B8" w14:paraId="6DAA2CB7" w14:textId="77777777" w:rsidTr="001D0F2B">
        <w:tc>
          <w:tcPr>
            <w:tcW w:w="555" w:type="pct"/>
          </w:tcPr>
          <w:p w14:paraId="6AC0FCE1" w14:textId="69B7D048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</w:p>
        </w:tc>
        <w:tc>
          <w:tcPr>
            <w:tcW w:w="555" w:type="pct"/>
            <w:vAlign w:val="center"/>
          </w:tcPr>
          <w:p w14:paraId="08B23DA6" w14:textId="2EF5EB1C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0,002</w:t>
            </w:r>
          </w:p>
        </w:tc>
        <w:tc>
          <w:tcPr>
            <w:tcW w:w="555" w:type="pct"/>
            <w:vAlign w:val="center"/>
          </w:tcPr>
          <w:p w14:paraId="38F3D116" w14:textId="3A30C88C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0,01</w:t>
            </w:r>
          </w:p>
        </w:tc>
        <w:tc>
          <w:tcPr>
            <w:tcW w:w="555" w:type="pct"/>
            <w:vAlign w:val="center"/>
          </w:tcPr>
          <w:p w14:paraId="7CA91347" w14:textId="67A81327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555" w:type="pct"/>
            <w:vAlign w:val="center"/>
          </w:tcPr>
          <w:p w14:paraId="7D558645" w14:textId="632F6F1D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0,05</w:t>
            </w:r>
          </w:p>
        </w:tc>
        <w:tc>
          <w:tcPr>
            <w:tcW w:w="556" w:type="pct"/>
            <w:vAlign w:val="center"/>
          </w:tcPr>
          <w:p w14:paraId="550D1275" w14:textId="358433B3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b/>
                <w:bCs/>
                <w:color w:val="000000"/>
              </w:rPr>
              <w:t>0,082</w:t>
            </w:r>
          </w:p>
        </w:tc>
        <w:tc>
          <w:tcPr>
            <w:tcW w:w="556" w:type="pct"/>
            <w:vAlign w:val="center"/>
          </w:tcPr>
          <w:p w14:paraId="7189E30D" w14:textId="08841276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556" w:type="pct"/>
            <w:vAlign w:val="center"/>
          </w:tcPr>
          <w:p w14:paraId="51D84DAD" w14:textId="1677FFF9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0,11</w:t>
            </w:r>
          </w:p>
        </w:tc>
        <w:tc>
          <w:tcPr>
            <w:tcW w:w="556" w:type="pct"/>
            <w:vAlign w:val="center"/>
          </w:tcPr>
          <w:p w14:paraId="7228CBAC" w14:textId="64D4F5AB" w:rsidR="00D557B8" w:rsidRPr="00183107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0,1367</w:t>
            </w:r>
          </w:p>
        </w:tc>
      </w:tr>
      <w:tr w:rsidR="00D557B8" w14:paraId="2A67D662" w14:textId="77777777" w:rsidTr="001D0F2B">
        <w:tc>
          <w:tcPr>
            <w:tcW w:w="555" w:type="pct"/>
          </w:tcPr>
          <w:p w14:paraId="34825A39" w14:textId="5D27F4ED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b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07CC0C5C" w14:textId="5EDAAE28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-163</w:t>
            </w:r>
          </w:p>
        </w:tc>
        <w:tc>
          <w:tcPr>
            <w:tcW w:w="555" w:type="pct"/>
            <w:vAlign w:val="center"/>
          </w:tcPr>
          <w:p w14:paraId="3A02DC1F" w14:textId="7CEC9001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-31,8</w:t>
            </w:r>
          </w:p>
        </w:tc>
        <w:tc>
          <w:tcPr>
            <w:tcW w:w="555" w:type="pct"/>
            <w:vAlign w:val="center"/>
          </w:tcPr>
          <w:p w14:paraId="1AC35BAB" w14:textId="0FED9B2A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-15,4</w:t>
            </w:r>
          </w:p>
        </w:tc>
        <w:tc>
          <w:tcPr>
            <w:tcW w:w="555" w:type="pct"/>
            <w:vAlign w:val="center"/>
          </w:tcPr>
          <w:p w14:paraId="53A070C2" w14:textId="57983640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-5,56</w:t>
            </w:r>
          </w:p>
        </w:tc>
        <w:tc>
          <w:tcPr>
            <w:tcW w:w="556" w:type="pct"/>
            <w:vAlign w:val="center"/>
          </w:tcPr>
          <w:p w14:paraId="4D12A0D0" w14:textId="3646E393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556" w:type="pct"/>
            <w:vAlign w:val="center"/>
          </w:tcPr>
          <w:p w14:paraId="5EB01956" w14:textId="71001B61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-2,28</w:t>
            </w:r>
          </w:p>
        </w:tc>
        <w:tc>
          <w:tcPr>
            <w:tcW w:w="556" w:type="pct"/>
            <w:vAlign w:val="center"/>
          </w:tcPr>
          <w:p w14:paraId="24C8E6EA" w14:textId="79CF7785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-1,9818</w:t>
            </w:r>
          </w:p>
        </w:tc>
        <w:tc>
          <w:tcPr>
            <w:tcW w:w="556" w:type="pct"/>
            <w:vAlign w:val="center"/>
          </w:tcPr>
          <w:p w14:paraId="4A4F5D59" w14:textId="7013D1AE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-1,3994</w:t>
            </w:r>
          </w:p>
        </w:tc>
      </w:tr>
      <w:tr w:rsidR="00D557B8" w14:paraId="161D6294" w14:textId="77777777" w:rsidTr="001D0F2B">
        <w:tc>
          <w:tcPr>
            <w:tcW w:w="555" w:type="pct"/>
          </w:tcPr>
          <w:p w14:paraId="6C98256C" w14:textId="598060F2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b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vAlign w:val="center"/>
          </w:tcPr>
          <w:p w14:paraId="23E08670" w14:textId="53AC6376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555" w:type="pct"/>
            <w:vAlign w:val="center"/>
          </w:tcPr>
          <w:p w14:paraId="7792473B" w14:textId="516A39BA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33,8</w:t>
            </w:r>
          </w:p>
        </w:tc>
        <w:tc>
          <w:tcPr>
            <w:tcW w:w="555" w:type="pct"/>
            <w:vAlign w:val="center"/>
          </w:tcPr>
          <w:p w14:paraId="41C3ACC0" w14:textId="661B49D2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17,4</w:t>
            </w:r>
          </w:p>
        </w:tc>
        <w:tc>
          <w:tcPr>
            <w:tcW w:w="555" w:type="pct"/>
            <w:vAlign w:val="center"/>
          </w:tcPr>
          <w:p w14:paraId="0AC72795" w14:textId="57F34447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7,56</w:t>
            </w:r>
          </w:p>
        </w:tc>
        <w:tc>
          <w:tcPr>
            <w:tcW w:w="556" w:type="pct"/>
            <w:vAlign w:val="center"/>
          </w:tcPr>
          <w:p w14:paraId="15462CD7" w14:textId="52DD209C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56" w:type="pct"/>
            <w:vAlign w:val="center"/>
          </w:tcPr>
          <w:p w14:paraId="4032DFF0" w14:textId="0799AB79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4,28</w:t>
            </w:r>
          </w:p>
        </w:tc>
        <w:tc>
          <w:tcPr>
            <w:tcW w:w="556" w:type="pct"/>
            <w:vAlign w:val="center"/>
          </w:tcPr>
          <w:p w14:paraId="7AC5DDFD" w14:textId="09A9CE6E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3,98182</w:t>
            </w:r>
          </w:p>
        </w:tc>
        <w:tc>
          <w:tcPr>
            <w:tcW w:w="556" w:type="pct"/>
            <w:vAlign w:val="center"/>
          </w:tcPr>
          <w:p w14:paraId="13E23104" w14:textId="6F53E8C5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3,39941</w:t>
            </w:r>
          </w:p>
        </w:tc>
      </w:tr>
      <w:tr w:rsidR="00D557B8" w14:paraId="7134B57F" w14:textId="77777777" w:rsidTr="001D0F2B">
        <w:tc>
          <w:tcPr>
            <w:tcW w:w="555" w:type="pct"/>
          </w:tcPr>
          <w:p w14:paraId="005B8762" w14:textId="6993EEB6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5265763E" w14:textId="3B981AEB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-164</w:t>
            </w:r>
          </w:p>
        </w:tc>
        <w:tc>
          <w:tcPr>
            <w:tcW w:w="555" w:type="pct"/>
            <w:vAlign w:val="center"/>
          </w:tcPr>
          <w:p w14:paraId="197618D8" w14:textId="198FED2E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-32,8</w:t>
            </w:r>
          </w:p>
        </w:tc>
        <w:tc>
          <w:tcPr>
            <w:tcW w:w="555" w:type="pct"/>
            <w:vAlign w:val="center"/>
          </w:tcPr>
          <w:p w14:paraId="62A3E30B" w14:textId="0082D2B3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-16,4</w:t>
            </w:r>
          </w:p>
        </w:tc>
        <w:tc>
          <w:tcPr>
            <w:tcW w:w="555" w:type="pct"/>
            <w:vAlign w:val="center"/>
          </w:tcPr>
          <w:p w14:paraId="444A0F43" w14:textId="00E9ED7D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-6,56</w:t>
            </w:r>
          </w:p>
        </w:tc>
        <w:tc>
          <w:tcPr>
            <w:tcW w:w="556" w:type="pct"/>
            <w:vAlign w:val="center"/>
          </w:tcPr>
          <w:p w14:paraId="68385740" w14:textId="5D3BD087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556" w:type="pct"/>
            <w:vAlign w:val="center"/>
          </w:tcPr>
          <w:p w14:paraId="54783141" w14:textId="6C1A2F03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-3,28</w:t>
            </w:r>
          </w:p>
        </w:tc>
        <w:tc>
          <w:tcPr>
            <w:tcW w:w="556" w:type="pct"/>
            <w:vAlign w:val="center"/>
          </w:tcPr>
          <w:p w14:paraId="22065FE2" w14:textId="342C3E8C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-2,9818</w:t>
            </w:r>
          </w:p>
        </w:tc>
        <w:tc>
          <w:tcPr>
            <w:tcW w:w="556" w:type="pct"/>
            <w:vAlign w:val="center"/>
          </w:tcPr>
          <w:p w14:paraId="69992FB3" w14:textId="5B501A85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-2,3994</w:t>
            </w:r>
          </w:p>
        </w:tc>
      </w:tr>
      <w:tr w:rsidR="00D557B8" w14:paraId="730F2A35" w14:textId="77777777" w:rsidTr="001D0F2B">
        <w:tc>
          <w:tcPr>
            <w:tcW w:w="555" w:type="pct"/>
          </w:tcPr>
          <w:p w14:paraId="0E23ABE5" w14:textId="1C7F7B10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vAlign w:val="center"/>
          </w:tcPr>
          <w:p w14:paraId="09863342" w14:textId="130910EF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555" w:type="pct"/>
            <w:vAlign w:val="center"/>
          </w:tcPr>
          <w:p w14:paraId="7C690DE4" w14:textId="4296FBA3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32,8</w:t>
            </w:r>
          </w:p>
        </w:tc>
        <w:tc>
          <w:tcPr>
            <w:tcW w:w="555" w:type="pct"/>
            <w:vAlign w:val="center"/>
          </w:tcPr>
          <w:p w14:paraId="6546D664" w14:textId="0306BF65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16,4</w:t>
            </w:r>
          </w:p>
        </w:tc>
        <w:tc>
          <w:tcPr>
            <w:tcW w:w="555" w:type="pct"/>
            <w:vAlign w:val="center"/>
          </w:tcPr>
          <w:p w14:paraId="699BB030" w14:textId="7109A664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6,56</w:t>
            </w:r>
          </w:p>
        </w:tc>
        <w:tc>
          <w:tcPr>
            <w:tcW w:w="556" w:type="pct"/>
            <w:vAlign w:val="center"/>
          </w:tcPr>
          <w:p w14:paraId="14C316EE" w14:textId="51CA43B6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6" w:type="pct"/>
            <w:vAlign w:val="center"/>
          </w:tcPr>
          <w:p w14:paraId="1B5354BF" w14:textId="74BB9126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3,28</w:t>
            </w:r>
          </w:p>
        </w:tc>
        <w:tc>
          <w:tcPr>
            <w:tcW w:w="556" w:type="pct"/>
            <w:vAlign w:val="center"/>
          </w:tcPr>
          <w:p w14:paraId="66E6E446" w14:textId="05CC95F7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2,98182</w:t>
            </w:r>
          </w:p>
        </w:tc>
        <w:tc>
          <w:tcPr>
            <w:tcW w:w="556" w:type="pct"/>
            <w:vAlign w:val="center"/>
          </w:tcPr>
          <w:p w14:paraId="42D036CF" w14:textId="2054D667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2,39941</w:t>
            </w:r>
          </w:p>
        </w:tc>
      </w:tr>
      <w:tr w:rsidR="00D557B8" w14:paraId="06B6EE7F" w14:textId="77777777" w:rsidTr="001D0F2B">
        <w:tc>
          <w:tcPr>
            <w:tcW w:w="555" w:type="pct"/>
          </w:tcPr>
          <w:p w14:paraId="27D33B2D" w14:textId="723C0187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  <w:proofErr w:type="spellStart"/>
            <w:r w:rsidRPr="00183107">
              <w:rPr>
                <w:rFonts w:eastAsia="Times New Roman" w:cs="Times New Roman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555" w:type="pct"/>
            <w:vAlign w:val="center"/>
          </w:tcPr>
          <w:p w14:paraId="6D91F401" w14:textId="71B1E9A8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0,55</w:t>
            </w:r>
          </w:p>
        </w:tc>
        <w:tc>
          <w:tcPr>
            <w:tcW w:w="555" w:type="pct"/>
            <w:vAlign w:val="center"/>
          </w:tcPr>
          <w:p w14:paraId="134AAF38" w14:textId="515DD3BB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0,57</w:t>
            </w:r>
          </w:p>
        </w:tc>
        <w:tc>
          <w:tcPr>
            <w:tcW w:w="555" w:type="pct"/>
            <w:vAlign w:val="center"/>
          </w:tcPr>
          <w:p w14:paraId="3330BDB4" w14:textId="179096F6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0,58</w:t>
            </w:r>
          </w:p>
        </w:tc>
        <w:tc>
          <w:tcPr>
            <w:tcW w:w="555" w:type="pct"/>
            <w:vAlign w:val="center"/>
          </w:tcPr>
          <w:p w14:paraId="6FEA6B5E" w14:textId="20FC0FAB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1,06</w:t>
            </w:r>
          </w:p>
        </w:tc>
        <w:tc>
          <w:tcPr>
            <w:tcW w:w="556" w:type="pct"/>
            <w:vAlign w:val="center"/>
          </w:tcPr>
          <w:p w14:paraId="0F25F235" w14:textId="00F1E4B9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2,57</w:t>
            </w:r>
          </w:p>
        </w:tc>
        <w:tc>
          <w:tcPr>
            <w:tcW w:w="556" w:type="pct"/>
            <w:vAlign w:val="center"/>
          </w:tcPr>
          <w:p w14:paraId="3DC994E0" w14:textId="5AE03943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4,32</w:t>
            </w:r>
          </w:p>
        </w:tc>
        <w:tc>
          <w:tcPr>
            <w:tcW w:w="556" w:type="pct"/>
            <w:vAlign w:val="center"/>
          </w:tcPr>
          <w:p w14:paraId="796122FF" w14:textId="6701B80C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7,3</w:t>
            </w:r>
          </w:p>
        </w:tc>
        <w:tc>
          <w:tcPr>
            <w:tcW w:w="556" w:type="pct"/>
            <w:vAlign w:val="center"/>
          </w:tcPr>
          <w:p w14:paraId="1E8897BC" w14:textId="47FEA190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D557B8" w14:paraId="6BBB48C7" w14:textId="77777777" w:rsidTr="001D0F2B">
        <w:tc>
          <w:tcPr>
            <w:tcW w:w="555" w:type="pct"/>
          </w:tcPr>
          <w:p w14:paraId="32E8447F" w14:textId="5D6B3FAE" w:rsidR="00D557B8" w:rsidRPr="00D545C4" w:rsidRDefault="00D557B8" w:rsidP="00D557B8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 w:rsidRPr="00746BC2">
              <w:rPr>
                <w:rFonts w:eastAsia="Times New Roman" w:cs="Times New Roman"/>
                <w:position w:val="-6"/>
                <w:sz w:val="28"/>
                <w:szCs w:val="28"/>
              </w:rPr>
              <w:object w:dxaOrig="240" w:dyaOrig="220" w14:anchorId="7DBD2CC3">
                <v:shape id="_x0000_i1038" type="#_x0000_t75" style="width:12pt;height:12pt" o:ole="">
                  <v:imagedata r:id="rId39" o:title=""/>
                </v:shape>
                <o:OLEObject Type="Embed" ProgID="Equation.3" ShapeID="_x0000_i1038" DrawAspect="Content" ObjectID="_1800095976" r:id="rId40"/>
              </w:object>
            </w:r>
          </w:p>
        </w:tc>
        <w:tc>
          <w:tcPr>
            <w:tcW w:w="555" w:type="pct"/>
            <w:vAlign w:val="center"/>
          </w:tcPr>
          <w:p w14:paraId="1398851F" w14:textId="0E88FF29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48,2</w:t>
            </w:r>
          </w:p>
        </w:tc>
        <w:tc>
          <w:tcPr>
            <w:tcW w:w="555" w:type="pct"/>
            <w:vAlign w:val="center"/>
          </w:tcPr>
          <w:p w14:paraId="5D37A697" w14:textId="38B18650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53,2</w:t>
            </w:r>
          </w:p>
        </w:tc>
        <w:tc>
          <w:tcPr>
            <w:tcW w:w="555" w:type="pct"/>
            <w:vAlign w:val="center"/>
          </w:tcPr>
          <w:p w14:paraId="3AFECEC4" w14:textId="0D7A6A4E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555" w:type="pct"/>
            <w:vAlign w:val="center"/>
          </w:tcPr>
          <w:p w14:paraId="5C4EFBDC" w14:textId="2C4CF181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85,2</w:t>
            </w:r>
          </w:p>
        </w:tc>
        <w:tc>
          <w:tcPr>
            <w:tcW w:w="556" w:type="pct"/>
            <w:vAlign w:val="center"/>
          </w:tcPr>
          <w:p w14:paraId="5D210BC6" w14:textId="1ED99A10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104,6</w:t>
            </w:r>
          </w:p>
        </w:tc>
        <w:tc>
          <w:tcPr>
            <w:tcW w:w="556" w:type="pct"/>
            <w:vAlign w:val="center"/>
          </w:tcPr>
          <w:p w14:paraId="57CD9780" w14:textId="1CF81422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124,2</w:t>
            </w:r>
          </w:p>
        </w:tc>
        <w:tc>
          <w:tcPr>
            <w:tcW w:w="556" w:type="pct"/>
            <w:vAlign w:val="center"/>
          </w:tcPr>
          <w:p w14:paraId="0539EAE9" w14:textId="7429184B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556" w:type="pct"/>
            <w:vAlign w:val="center"/>
          </w:tcPr>
          <w:p w14:paraId="19F5A538" w14:textId="6795DB12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D557B8" w14:paraId="77CC0A66" w14:textId="77777777" w:rsidTr="001D0F2B">
        <w:tc>
          <w:tcPr>
            <w:tcW w:w="555" w:type="pct"/>
          </w:tcPr>
          <w:p w14:paraId="0AE3E212" w14:textId="2EDA6870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 w:rsidRPr="00746BC2">
              <w:rPr>
                <w:rFonts w:eastAsia="Times New Roman" w:cs="Times New Roman"/>
                <w:position w:val="-14"/>
                <w:sz w:val="28"/>
                <w:szCs w:val="28"/>
                <w:lang w:val="en-US"/>
              </w:rPr>
              <w:object w:dxaOrig="520" w:dyaOrig="380" w14:anchorId="71F71480">
                <v:shape id="_x0000_i1039" type="#_x0000_t75" style="width:24pt;height:18pt" o:ole="">
                  <v:imagedata r:id="rId41" o:title=""/>
                </v:shape>
                <o:OLEObject Type="Embed" ProgID="Equation.3" ShapeID="_x0000_i1039" DrawAspect="Content" ObjectID="_1800095977" r:id="rId42"/>
              </w:object>
            </w:r>
          </w:p>
        </w:tc>
        <w:tc>
          <w:tcPr>
            <w:tcW w:w="555" w:type="pct"/>
            <w:vAlign w:val="center"/>
          </w:tcPr>
          <w:p w14:paraId="6364960B" w14:textId="7B023C0B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22,6</w:t>
            </w:r>
          </w:p>
        </w:tc>
        <w:tc>
          <w:tcPr>
            <w:tcW w:w="555" w:type="pct"/>
            <w:vAlign w:val="center"/>
          </w:tcPr>
          <w:p w14:paraId="24DD051B" w14:textId="1FC67187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23,3</w:t>
            </w:r>
          </w:p>
        </w:tc>
        <w:tc>
          <w:tcPr>
            <w:tcW w:w="555" w:type="pct"/>
            <w:vAlign w:val="center"/>
          </w:tcPr>
          <w:p w14:paraId="4E199FDE" w14:textId="1AFE0184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24,2</w:t>
            </w:r>
          </w:p>
        </w:tc>
        <w:tc>
          <w:tcPr>
            <w:tcW w:w="555" w:type="pct"/>
            <w:vAlign w:val="center"/>
          </w:tcPr>
          <w:p w14:paraId="4816F74B" w14:textId="1D8CE4A5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26,2</w:t>
            </w:r>
          </w:p>
        </w:tc>
        <w:tc>
          <w:tcPr>
            <w:tcW w:w="556" w:type="pct"/>
            <w:vAlign w:val="center"/>
          </w:tcPr>
          <w:p w14:paraId="3419C473" w14:textId="412C508E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27,5</w:t>
            </w:r>
          </w:p>
        </w:tc>
        <w:tc>
          <w:tcPr>
            <w:tcW w:w="556" w:type="pct"/>
            <w:vAlign w:val="center"/>
          </w:tcPr>
          <w:p w14:paraId="5B923F33" w14:textId="5C1B1D6B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29,4</w:t>
            </w:r>
          </w:p>
        </w:tc>
        <w:tc>
          <w:tcPr>
            <w:tcW w:w="556" w:type="pct"/>
            <w:vAlign w:val="center"/>
          </w:tcPr>
          <w:p w14:paraId="148F760D" w14:textId="174476CD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30,4</w:t>
            </w:r>
          </w:p>
        </w:tc>
        <w:tc>
          <w:tcPr>
            <w:tcW w:w="556" w:type="pct"/>
            <w:vAlign w:val="center"/>
          </w:tcPr>
          <w:p w14:paraId="5EB08120" w14:textId="388E63A6" w:rsidR="00D557B8" w:rsidRDefault="00D557B8" w:rsidP="00D557B8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32,8</w:t>
            </w:r>
          </w:p>
        </w:tc>
      </w:tr>
    </w:tbl>
    <w:p w14:paraId="0FA552C1" w14:textId="245390AE" w:rsidR="00D545C4" w:rsidRDefault="00D545C4" w:rsidP="00D545C4">
      <w:pPr>
        <w:rPr>
          <w:rFonts w:eastAsia="Times New Roman" w:cs="Times New Roman"/>
          <w:szCs w:val="24"/>
          <w:lang w:val="en-US"/>
        </w:rPr>
      </w:pPr>
    </w:p>
    <w:p w14:paraId="63EEBBFA" w14:textId="24DEF4AB" w:rsidR="00DD3024" w:rsidRPr="00736917" w:rsidRDefault="00E71C79" w:rsidP="00DD3024">
      <w:pPr>
        <w:ind w:firstLine="0"/>
        <w:jc w:val="center"/>
        <w:rPr>
          <w:rFonts w:eastAsia="Times New Roman" w:cs="Times New Roman"/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B5BC2" wp14:editId="185CFFFE">
                <wp:simplePos x="0" y="0"/>
                <wp:positionH relativeFrom="margin">
                  <wp:align>left</wp:align>
                </wp:positionH>
                <wp:positionV relativeFrom="paragraph">
                  <wp:posOffset>126093</wp:posOffset>
                </wp:positionV>
                <wp:extent cx="800100" cy="223157"/>
                <wp:effectExtent l="0" t="0" r="19050" b="2476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ACCEF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5BC2" id="_x0000_s1027" type="#_x0000_t202" style="position:absolute;left:0;text-align:left;margin-left:0;margin-top:9.95pt;width:63pt;height:17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">
                <v:textbox>
                  <w:txbxContent>
                    <w:p w14:paraId="7E3ACCEF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0CD">
        <w:rPr>
          <w:noProof/>
        </w:rPr>
        <w:drawing>
          <wp:inline distT="0" distB="0" distL="0" distR="0" wp14:anchorId="3DA626C2" wp14:editId="5DEAB6AE">
            <wp:extent cx="5868798" cy="3225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43" cy="32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40EF" w14:textId="7BB9E04D" w:rsidR="00DD3024" w:rsidRPr="004834B3" w:rsidRDefault="00DD3024" w:rsidP="00DD302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6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 w:rsidR="004834B3">
        <w:rPr>
          <w:iCs/>
          <w:szCs w:val="24"/>
        </w:rPr>
        <w:t xml:space="preserve">, </w:t>
      </w:r>
      <w:r w:rsidR="004834B3">
        <w:rPr>
          <w:iCs/>
          <w:szCs w:val="24"/>
          <w:lang w:val="en-US"/>
        </w:rPr>
        <w:t>T</w:t>
      </w:r>
      <w:r w:rsidR="004834B3" w:rsidRPr="00B0211D">
        <w:rPr>
          <w:iCs/>
          <w:szCs w:val="24"/>
        </w:rPr>
        <w:t xml:space="preserve"> = 0,</w:t>
      </w:r>
      <w:r w:rsidR="004834B3" w:rsidRPr="004834B3">
        <w:rPr>
          <w:iCs/>
          <w:szCs w:val="24"/>
        </w:rPr>
        <w:t>002</w:t>
      </w:r>
    </w:p>
    <w:p w14:paraId="6377D04F" w14:textId="314750EE" w:rsidR="00B0211D" w:rsidRPr="00104786" w:rsidRDefault="00A22169" w:rsidP="00B0211D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=0,55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7,41-5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*100%=48,2%;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=22,6 А</m:t>
          </m:r>
        </m:oMath>
      </m:oMathPara>
    </w:p>
    <w:p w14:paraId="47F524C0" w14:textId="007792A1" w:rsidR="00104786" w:rsidRDefault="00D557B8" w:rsidP="009440CD">
      <w:pPr>
        <w:ind w:firstLine="0"/>
        <w:jc w:val="center"/>
        <w:rPr>
          <w:i/>
          <w:iCs/>
          <w:szCs w:val="24"/>
          <w:lang w:val="en-US"/>
        </w:rPr>
      </w:pPr>
      <w:r>
        <w:rPr>
          <w:i/>
          <w:iCs/>
          <w:szCs w:val="24"/>
          <w:lang w:val="en-US"/>
        </w:rPr>
        <w:object w:dxaOrig="1520" w:dyaOrig="987" w14:anchorId="0640EA08">
          <v:shape id="_x0000_i1040" type="#_x0000_t75" style="width:78pt;height:48pt" o:ole="">
            <v:imagedata r:id="rId44" o:title=""/>
          </v:shape>
          <o:OLEObject Type="Embed" ProgID="Package" ShapeID="_x0000_i1040" DrawAspect="Icon" ObjectID="_1800095978" r:id="rId45"/>
        </w:object>
      </w:r>
    </w:p>
    <w:p w14:paraId="31BF1183" w14:textId="765C32F4" w:rsidR="009440CD" w:rsidRDefault="00E71C79" w:rsidP="009440CD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D73AEF" wp14:editId="3D60D56F">
                <wp:simplePos x="0" y="0"/>
                <wp:positionH relativeFrom="column">
                  <wp:posOffset>625928</wp:posOffset>
                </wp:positionH>
                <wp:positionV relativeFrom="paragraph">
                  <wp:posOffset>113483</wp:posOffset>
                </wp:positionV>
                <wp:extent cx="800100" cy="223157"/>
                <wp:effectExtent l="0" t="0" r="19050" b="2476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6BC5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3AEF" id="_x0000_s1028" type="#_x0000_t202" style="position:absolute;left:0;text-align:left;margin-left:49.3pt;margin-top:8.95pt;width:63pt;height:1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">
                <v:textbox>
                  <w:txbxContent>
                    <w:p w14:paraId="42D56BC5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9440CD">
        <w:rPr>
          <w:noProof/>
        </w:rPr>
        <w:drawing>
          <wp:inline distT="0" distB="0" distL="0" distR="0" wp14:anchorId="27CB9D0C" wp14:editId="0BC5C0D1">
            <wp:extent cx="4318201" cy="2980266"/>
            <wp:effectExtent l="0" t="0" r="635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5382" cy="3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3FF" w14:textId="6D587A64" w:rsidR="00104786" w:rsidRPr="004834B3" w:rsidRDefault="00104786" w:rsidP="00104786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7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</w:t>
      </w:r>
      <w:r w:rsidR="009440CD">
        <w:rPr>
          <w:iCs/>
          <w:szCs w:val="24"/>
        </w:rPr>
        <w:t>1</w:t>
      </w:r>
    </w:p>
    <w:p w14:paraId="41E1000F" w14:textId="623B7F81" w:rsidR="00104786" w:rsidRPr="00104786" w:rsidRDefault="00A22169" w:rsidP="00104786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=0,57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7,66-5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*100%=53,2%;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=23,3 А</m:t>
          </m:r>
        </m:oMath>
      </m:oMathPara>
    </w:p>
    <w:p w14:paraId="15F4AE30" w14:textId="5398774C" w:rsidR="00104786" w:rsidRDefault="00D557B8" w:rsidP="009440CD">
      <w:pPr>
        <w:ind w:firstLine="0"/>
        <w:jc w:val="center"/>
      </w:pPr>
      <w:r>
        <w:object w:dxaOrig="1520" w:dyaOrig="987" w14:anchorId="64C0CD7F">
          <v:shape id="_x0000_i1041" type="#_x0000_t75" style="width:78pt;height:48pt" o:ole="">
            <v:imagedata r:id="rId47" o:title=""/>
          </v:shape>
          <o:OLEObject Type="Embed" ProgID="Package" ShapeID="_x0000_i1041" DrawAspect="Icon" ObjectID="_1800095979" r:id="rId48"/>
        </w:object>
      </w:r>
    </w:p>
    <w:p w14:paraId="5CAD22D4" w14:textId="6294419D" w:rsidR="004834B3" w:rsidRDefault="00E71C79" w:rsidP="00B0211D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2F8C80" wp14:editId="36EC7CCC">
                <wp:simplePos x="0" y="0"/>
                <wp:positionH relativeFrom="column">
                  <wp:posOffset>516708</wp:posOffset>
                </wp:positionH>
                <wp:positionV relativeFrom="paragraph">
                  <wp:posOffset>112939</wp:posOffset>
                </wp:positionV>
                <wp:extent cx="800100" cy="223157"/>
                <wp:effectExtent l="0" t="0" r="19050" b="2476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E2B5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8C80" id="_x0000_s1029" type="#_x0000_t202" style="position:absolute;left:0;text-align:left;margin-left:40.7pt;margin-top:8.9pt;width:63pt;height:1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">
                <v:textbox>
                  <w:txbxContent>
                    <w:p w14:paraId="46E8E2B5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9440CD">
        <w:rPr>
          <w:noProof/>
        </w:rPr>
        <w:drawing>
          <wp:inline distT="0" distB="0" distL="0" distR="0" wp14:anchorId="36EF1917" wp14:editId="76C7E009">
            <wp:extent cx="4428067" cy="305609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64778" cy="30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8D6C" w14:textId="60601F0E" w:rsidR="004834B3" w:rsidRPr="004834B3" w:rsidRDefault="004834B3" w:rsidP="004834B3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8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02</w:t>
      </w:r>
    </w:p>
    <w:p w14:paraId="72207316" w14:textId="1E222BE6" w:rsidR="00104786" w:rsidRPr="00104786" w:rsidRDefault="00A22169" w:rsidP="00104786">
      <w:pPr>
        <w:ind w:firstLine="0"/>
        <w:jc w:val="center"/>
        <w:rPr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 xml:space="preserve">=0,58 с; </m:t>
          </m:r>
          <m:r>
            <w:rPr>
              <w:rFonts w:ascii="Cambria Math" w:hAnsi="Cambria Math"/>
              <w:szCs w:val="24"/>
              <w:lang w:val="en-US"/>
            </w:rPr>
            <m:t>σ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8-5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>*100%=60%;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</w:rPr>
            <m:t>=24,2 А</m:t>
          </m:r>
        </m:oMath>
      </m:oMathPara>
    </w:p>
    <w:p w14:paraId="2B45BE37" w14:textId="4F23BBAB" w:rsidR="00104786" w:rsidRDefault="00D557B8" w:rsidP="00B0211D">
      <w:pPr>
        <w:ind w:firstLine="0"/>
        <w:jc w:val="center"/>
        <w:rPr>
          <w:i/>
          <w:iCs/>
          <w:szCs w:val="24"/>
        </w:rPr>
      </w:pPr>
      <w:r>
        <w:rPr>
          <w:i/>
          <w:iCs/>
          <w:szCs w:val="24"/>
        </w:rPr>
        <w:object w:dxaOrig="1520" w:dyaOrig="987" w14:anchorId="28E3637E">
          <v:shape id="_x0000_i1042" type="#_x0000_t75" style="width:78pt;height:48pt" o:ole="">
            <v:imagedata r:id="rId50" o:title=""/>
          </v:shape>
          <o:OLEObject Type="Embed" ProgID="Package" ShapeID="_x0000_i1042" DrawAspect="Icon" ObjectID="_1800095980" r:id="rId51"/>
        </w:object>
      </w:r>
    </w:p>
    <w:p w14:paraId="1E04FE7D" w14:textId="03574380" w:rsidR="004834B3" w:rsidRDefault="00E71C79" w:rsidP="00B0211D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D43DED" wp14:editId="0B819D32">
                <wp:simplePos x="0" y="0"/>
                <wp:positionH relativeFrom="column">
                  <wp:posOffset>560614</wp:posOffset>
                </wp:positionH>
                <wp:positionV relativeFrom="paragraph">
                  <wp:posOffset>100058</wp:posOffset>
                </wp:positionV>
                <wp:extent cx="800100" cy="223157"/>
                <wp:effectExtent l="0" t="0" r="19050" b="2476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C672B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3DED" id="_x0000_s1030" type="#_x0000_t202" style="position:absolute;left:0;text-align:left;margin-left:44.15pt;margin-top:7.9pt;width:63pt;height:1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">
                <v:textbox>
                  <w:txbxContent>
                    <w:p w14:paraId="297C672B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8C76AA">
        <w:rPr>
          <w:noProof/>
        </w:rPr>
        <w:drawing>
          <wp:inline distT="0" distB="0" distL="0" distR="0" wp14:anchorId="1D8270E0" wp14:editId="23DFFC26">
            <wp:extent cx="4416341" cy="3048000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31567" cy="30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E29B" w14:textId="6669C92A" w:rsidR="004834B3" w:rsidRPr="004834B3" w:rsidRDefault="004834B3" w:rsidP="004834B3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9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05</w:t>
      </w:r>
    </w:p>
    <w:p w14:paraId="383778E3" w14:textId="1EE390ED" w:rsidR="004834B3" w:rsidRPr="004834B3" w:rsidRDefault="00A22169" w:rsidP="004834B3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=1,06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9,26-5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*100%=85,2%;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=26,2 А</m:t>
          </m:r>
        </m:oMath>
      </m:oMathPara>
    </w:p>
    <w:p w14:paraId="130053DC" w14:textId="5488A489" w:rsidR="00D557B8" w:rsidRDefault="00D557B8" w:rsidP="00B0211D">
      <w:pPr>
        <w:ind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object w:dxaOrig="1520" w:dyaOrig="987" w14:anchorId="6DEB8AD8">
          <v:shape id="_x0000_i1043" type="#_x0000_t75" style="width:78pt;height:48pt" o:ole="">
            <v:imagedata r:id="rId53" o:title=""/>
          </v:shape>
          <o:OLEObject Type="Embed" ProgID="Package" ShapeID="_x0000_i1043" DrawAspect="Icon" ObjectID="_1800095981" r:id="rId54"/>
        </w:object>
      </w:r>
    </w:p>
    <w:p w14:paraId="1C856CE4" w14:textId="580D0335" w:rsidR="00E41983" w:rsidRPr="008C76AA" w:rsidRDefault="00E71C79" w:rsidP="00B0211D">
      <w:pPr>
        <w:ind w:firstLine="0"/>
        <w:jc w:val="center"/>
        <w:rPr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0AEE32" wp14:editId="3A25A72B">
                <wp:simplePos x="0" y="0"/>
                <wp:positionH relativeFrom="column">
                  <wp:posOffset>772886</wp:posOffset>
                </wp:positionH>
                <wp:positionV relativeFrom="paragraph">
                  <wp:posOffset>105501</wp:posOffset>
                </wp:positionV>
                <wp:extent cx="800100" cy="223157"/>
                <wp:effectExtent l="0" t="0" r="19050" b="2476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546EA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EE32" id="_x0000_s1031" type="#_x0000_t202" style="position:absolute;left:0;text-align:left;margin-left:60.85pt;margin-top:8.3pt;width:63pt;height:1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">
                <v:textbox>
                  <w:txbxContent>
                    <w:p w14:paraId="45C546EA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8C76AA">
        <w:rPr>
          <w:noProof/>
        </w:rPr>
        <w:drawing>
          <wp:inline distT="0" distB="0" distL="0" distR="0" wp14:anchorId="1D7363B0" wp14:editId="3BF0302D">
            <wp:extent cx="4241800" cy="2927536"/>
            <wp:effectExtent l="0" t="0" r="635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287" cy="29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2D2C" w14:textId="64277053" w:rsidR="00E41983" w:rsidRPr="004834B3" w:rsidRDefault="00E41983" w:rsidP="00E41983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10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 w:rsidR="004834B3">
        <w:rPr>
          <w:iCs/>
          <w:szCs w:val="24"/>
        </w:rPr>
        <w:t xml:space="preserve">, </w:t>
      </w:r>
      <w:r w:rsidR="004834B3">
        <w:rPr>
          <w:iCs/>
          <w:szCs w:val="24"/>
          <w:lang w:val="en-US"/>
        </w:rPr>
        <w:t>T</w:t>
      </w:r>
      <w:r w:rsidR="004834B3" w:rsidRPr="00B0211D">
        <w:rPr>
          <w:iCs/>
          <w:szCs w:val="24"/>
        </w:rPr>
        <w:t xml:space="preserve"> = 0,</w:t>
      </w:r>
      <w:r w:rsidR="004834B3" w:rsidRPr="004834B3">
        <w:rPr>
          <w:iCs/>
          <w:szCs w:val="24"/>
        </w:rPr>
        <w:t>082</w:t>
      </w:r>
    </w:p>
    <w:p w14:paraId="0CDEE935" w14:textId="42BD25C5" w:rsidR="004834B3" w:rsidRPr="00E41983" w:rsidRDefault="00A22169" w:rsidP="004834B3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=2,57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10,23-5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*100%=104,6%;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=27,5 А</m:t>
          </m:r>
        </m:oMath>
      </m:oMathPara>
    </w:p>
    <w:p w14:paraId="7AE50E31" w14:textId="77777777" w:rsidR="00D557B8" w:rsidRDefault="00D557B8" w:rsidP="00B0211D">
      <w:pPr>
        <w:ind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object w:dxaOrig="1520" w:dyaOrig="987" w14:anchorId="123B7EC5">
          <v:shape id="_x0000_i1044" type="#_x0000_t75" style="width:78pt;height:48pt" o:ole="">
            <v:imagedata r:id="rId56" o:title=""/>
          </v:shape>
          <o:OLEObject Type="Embed" ProgID="Package" ShapeID="_x0000_i1044" DrawAspect="Icon" ObjectID="_1800095982" r:id="rId57"/>
        </w:object>
      </w:r>
    </w:p>
    <w:p w14:paraId="5A6B3FD6" w14:textId="30D6A241" w:rsidR="00E41983" w:rsidRPr="008C76AA" w:rsidRDefault="00E71C79" w:rsidP="00B0211D">
      <w:pPr>
        <w:ind w:firstLine="0"/>
        <w:jc w:val="center"/>
        <w:rPr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891373" wp14:editId="70243525">
                <wp:simplePos x="0" y="0"/>
                <wp:positionH relativeFrom="column">
                  <wp:posOffset>832757</wp:posOffset>
                </wp:positionH>
                <wp:positionV relativeFrom="paragraph">
                  <wp:posOffset>103414</wp:posOffset>
                </wp:positionV>
                <wp:extent cx="800100" cy="223157"/>
                <wp:effectExtent l="0" t="0" r="19050" b="2476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E70B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1373" id="_x0000_s1032" type="#_x0000_t202" style="position:absolute;left:0;text-align:left;margin-left:65.55pt;margin-top:8.15pt;width:63pt;height:1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">
                <v:textbox>
                  <w:txbxContent>
                    <w:p w14:paraId="0640E70B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8C76AA">
        <w:rPr>
          <w:noProof/>
        </w:rPr>
        <w:drawing>
          <wp:inline distT="0" distB="0" distL="0" distR="0" wp14:anchorId="73656193" wp14:editId="3073E2AE">
            <wp:extent cx="4224867" cy="2915851"/>
            <wp:effectExtent l="0" t="0" r="444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33762" cy="29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D40" w14:textId="50037CC6" w:rsidR="00E41983" w:rsidRPr="00E41983" w:rsidRDefault="00E41983" w:rsidP="00E41983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11</w:t>
      </w:r>
      <w:r w:rsidR="00183107"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E41983">
        <w:rPr>
          <w:iCs/>
          <w:szCs w:val="24"/>
        </w:rPr>
        <w:t>1</w:t>
      </w:r>
    </w:p>
    <w:p w14:paraId="4877687C" w14:textId="51D9686B" w:rsidR="00E41983" w:rsidRPr="00934AAF" w:rsidRDefault="00A22169" w:rsidP="00E41983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=4,32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11,21-5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*100%=124,2%;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=29,4 А</m:t>
          </m:r>
        </m:oMath>
      </m:oMathPara>
    </w:p>
    <w:p w14:paraId="5E1BE697" w14:textId="3245C1E6" w:rsidR="00E41983" w:rsidRPr="00E41983" w:rsidRDefault="00E41983" w:rsidP="00B0211D">
      <w:pPr>
        <w:ind w:firstLine="0"/>
        <w:jc w:val="center"/>
        <w:rPr>
          <w:szCs w:val="24"/>
          <w:lang w:val="en-US"/>
        </w:rPr>
      </w:pPr>
    </w:p>
    <w:p w14:paraId="5AC1D7B4" w14:textId="77777777" w:rsidR="00D557B8" w:rsidRDefault="00D557B8" w:rsidP="00DD3024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object w:dxaOrig="1520" w:dyaOrig="987" w14:anchorId="482A2CC3">
          <v:shape id="_x0000_i1045" type="#_x0000_t75" style="width:78pt;height:48pt" o:ole="">
            <v:imagedata r:id="rId59" o:title=""/>
          </v:shape>
          <o:OLEObject Type="Embed" ProgID="Package" ShapeID="_x0000_i1045" DrawAspect="Icon" ObjectID="_1800095983" r:id="rId60"/>
        </w:object>
      </w:r>
    </w:p>
    <w:p w14:paraId="0C616D4B" w14:textId="40B3EDE5" w:rsidR="00B0211D" w:rsidRDefault="00E71C79" w:rsidP="00DD3024">
      <w:pPr>
        <w:ind w:firstLine="0"/>
        <w:jc w:val="center"/>
        <w:rPr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80A8B6" wp14:editId="24C99E40">
                <wp:simplePos x="0" y="0"/>
                <wp:positionH relativeFrom="column">
                  <wp:posOffset>941614</wp:posOffset>
                </wp:positionH>
                <wp:positionV relativeFrom="paragraph">
                  <wp:posOffset>72481</wp:posOffset>
                </wp:positionV>
                <wp:extent cx="800100" cy="223157"/>
                <wp:effectExtent l="0" t="0" r="19050" b="2476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67CA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A8B6" id="_x0000_s1033" type="#_x0000_t202" style="position:absolute;left:0;text-align:left;margin-left:74.15pt;margin-top:5.7pt;width:63pt;height:17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">
                <v:textbox>
                  <w:txbxContent>
                    <w:p w14:paraId="351B67CA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E429F5">
        <w:rPr>
          <w:noProof/>
        </w:rPr>
        <w:drawing>
          <wp:inline distT="0" distB="0" distL="0" distR="0" wp14:anchorId="57535A8A" wp14:editId="08C3B440">
            <wp:extent cx="4092784" cy="2824692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05533" cy="28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A008" w14:textId="68773833" w:rsidR="00B0211D" w:rsidRDefault="00B0211D" w:rsidP="00B0211D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183107" w:rsidRPr="00183107">
        <w:rPr>
          <w:iCs/>
          <w:szCs w:val="24"/>
        </w:rPr>
        <w:t>1</w:t>
      </w:r>
      <w:r w:rsidR="00DF09A3">
        <w:rPr>
          <w:iCs/>
          <w:szCs w:val="24"/>
        </w:rPr>
        <w:t>2</w:t>
      </w:r>
      <w:r w:rsidR="00183107"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E429F5">
        <w:rPr>
          <w:iCs/>
          <w:szCs w:val="24"/>
        </w:rPr>
        <w:t>11</w:t>
      </w:r>
    </w:p>
    <w:p w14:paraId="0D456C37" w14:textId="7E525533" w:rsidR="00B0211D" w:rsidRPr="00934AAF" w:rsidRDefault="00A22169" w:rsidP="00B0211D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=7,3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11,45-5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*100%=129%;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=30,4 А</m:t>
          </m:r>
        </m:oMath>
      </m:oMathPara>
    </w:p>
    <w:p w14:paraId="3039BE49" w14:textId="77777777" w:rsidR="00D557B8" w:rsidRDefault="00D557B8" w:rsidP="00B0211D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object w:dxaOrig="1520" w:dyaOrig="987" w14:anchorId="08442715">
          <v:shape id="_x0000_i1046" type="#_x0000_t75" style="width:78pt;height:48pt" o:ole="">
            <v:imagedata r:id="rId62" o:title=""/>
          </v:shape>
          <o:OLEObject Type="Embed" ProgID="Package" ShapeID="_x0000_i1046" DrawAspect="Icon" ObjectID="_1800095984" r:id="rId63"/>
        </w:object>
      </w:r>
    </w:p>
    <w:p w14:paraId="29A3B916" w14:textId="79E67B93" w:rsidR="00B0211D" w:rsidRDefault="00E71C79" w:rsidP="00B0211D">
      <w:pPr>
        <w:ind w:firstLine="0"/>
        <w:jc w:val="center"/>
        <w:rPr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E4D75" wp14:editId="49F347E3">
                <wp:simplePos x="0" y="0"/>
                <wp:positionH relativeFrom="column">
                  <wp:posOffset>457200</wp:posOffset>
                </wp:positionH>
                <wp:positionV relativeFrom="paragraph">
                  <wp:posOffset>154487</wp:posOffset>
                </wp:positionV>
                <wp:extent cx="800100" cy="223157"/>
                <wp:effectExtent l="0" t="0" r="19050" b="2476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A3D36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4D75" id="_x0000_s1034" type="#_x0000_t202" style="position:absolute;left:0;text-align:left;margin-left:36pt;margin-top:12.15pt;width:63pt;height:17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">
                <v:textbox>
                  <w:txbxContent>
                    <w:p w14:paraId="51BA3D36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D16968">
        <w:rPr>
          <w:noProof/>
        </w:rPr>
        <w:drawing>
          <wp:inline distT="0" distB="0" distL="0" distR="0" wp14:anchorId="31B8613B" wp14:editId="27B5E54D">
            <wp:extent cx="5122333" cy="3535249"/>
            <wp:effectExtent l="0" t="0" r="2540" b="825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28690" cy="35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FED" w14:textId="5E0ED3F6" w:rsidR="00B0211D" w:rsidRDefault="00B0211D" w:rsidP="00B0211D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183107" w:rsidRPr="00183107">
        <w:rPr>
          <w:iCs/>
          <w:szCs w:val="24"/>
        </w:rPr>
        <w:t>1</w:t>
      </w:r>
      <w:r w:rsidR="00DF09A3">
        <w:rPr>
          <w:iCs/>
          <w:szCs w:val="24"/>
        </w:rPr>
        <w:t>3</w:t>
      </w:r>
      <w:r w:rsidR="00183107"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</w:t>
      </w:r>
      <w:r w:rsidR="00D557B8" w:rsidRPr="00D557B8">
        <w:rPr>
          <w:iCs/>
          <w:szCs w:val="24"/>
        </w:rPr>
        <w:t>0</w:t>
      </w:r>
      <w:r w:rsidR="00D557B8">
        <w:rPr>
          <w:iCs/>
          <w:szCs w:val="24"/>
        </w:rPr>
        <w:t>,</w:t>
      </w:r>
      <w:r w:rsidR="00D557B8" w:rsidRPr="00D557B8">
        <w:rPr>
          <w:iCs/>
          <w:szCs w:val="24"/>
        </w:rPr>
        <w:t>1367</w:t>
      </w:r>
    </w:p>
    <w:p w14:paraId="3BE12B1D" w14:textId="5C484A0F" w:rsidR="00E41983" w:rsidRPr="00E41983" w:rsidRDefault="00A22169" w:rsidP="00E41983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=32,8 А</m:t>
          </m:r>
        </m:oMath>
      </m:oMathPara>
    </w:p>
    <w:p w14:paraId="3E0292B6" w14:textId="68CE17EF" w:rsidR="00D557B8" w:rsidRDefault="00D557B8" w:rsidP="00D557B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object w:dxaOrig="1520" w:dyaOrig="987" w14:anchorId="48D0A7F6">
          <v:shape id="_x0000_i1047" type="#_x0000_t75" style="width:78pt;height:48pt" o:ole="">
            <v:imagedata r:id="rId65" o:title=""/>
          </v:shape>
          <o:OLEObject Type="Embed" ProgID="Package" ShapeID="_x0000_i1047" DrawAspect="Icon" ObjectID="_1800095985" r:id="rId66"/>
        </w:object>
      </w:r>
    </w:p>
    <w:p w14:paraId="45792A3A" w14:textId="2DA0B893" w:rsidR="00833533" w:rsidRPr="00833533" w:rsidRDefault="00833533" w:rsidP="00833533">
      <w:pPr>
        <w:rPr>
          <w:szCs w:val="24"/>
        </w:rPr>
      </w:pPr>
      <w:r>
        <w:rPr>
          <w:b/>
          <w:bCs/>
          <w:szCs w:val="24"/>
        </w:rPr>
        <w:t xml:space="preserve">Вывод: </w:t>
      </w:r>
      <w:r>
        <w:rPr>
          <w:szCs w:val="24"/>
        </w:rPr>
        <w:t>в ходе опытов при увеличении шага квантования (уменьшения частоты квантования) система теряет свою устойчивость и при определенном значении находится на ее границе. При шаге квантования, равном 0,0</w:t>
      </w:r>
      <w:r w:rsidR="008167C5">
        <w:rPr>
          <w:szCs w:val="24"/>
        </w:rPr>
        <w:t>0</w:t>
      </w:r>
      <w:r>
        <w:rPr>
          <w:szCs w:val="24"/>
        </w:rPr>
        <w:t>2 переходный процесс цифровой системы не отличается от переходного процесса аналоговой системы. Предельным шагом квантования, когда система устойчива, является шаг, равный 2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4"/>
                  </w:rPr>
                  <m:t xml:space="preserve">. </m:t>
                </m:r>
              </m:e>
            </m:nary>
          </m:sub>
        </m:sSub>
      </m:oMath>
      <w:r>
        <w:rPr>
          <w:szCs w:val="24"/>
        </w:rPr>
        <w:t xml:space="preserve"> При его превышении систем</w:t>
      </w:r>
      <w:r w:rsidR="008167C5">
        <w:rPr>
          <w:szCs w:val="24"/>
        </w:rPr>
        <w:t>а выходит на грань устойчивости, а далее неустойчива.</w:t>
      </w:r>
    </w:p>
    <w:p w14:paraId="0CEDE513" w14:textId="57591AE5" w:rsidR="00997FD4" w:rsidRDefault="00997FD4" w:rsidP="00997FD4">
      <w:pPr>
        <w:rPr>
          <w:b/>
          <w:bCs/>
          <w:szCs w:val="24"/>
        </w:rPr>
      </w:pPr>
      <w:r w:rsidRPr="00997FD4">
        <w:rPr>
          <w:b/>
          <w:bCs/>
          <w:szCs w:val="24"/>
        </w:rPr>
        <w:t xml:space="preserve">Опыт </w:t>
      </w:r>
      <w:r>
        <w:rPr>
          <w:b/>
          <w:bCs/>
          <w:szCs w:val="24"/>
        </w:rPr>
        <w:t>2</w:t>
      </w:r>
      <w:r w:rsidRPr="00997FD4">
        <w:rPr>
          <w:b/>
          <w:bCs/>
          <w:szCs w:val="24"/>
        </w:rPr>
        <w:t>.1. Характеристики ПП в Аналоговой системе.</w:t>
      </w:r>
    </w:p>
    <w:p w14:paraId="41F30876" w14:textId="07842D98" w:rsidR="00CF4FC9" w:rsidRDefault="00CF4FC9" w:rsidP="00CF4FC9">
      <w:pPr>
        <w:ind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7AEFE06" wp14:editId="420DFB88">
            <wp:extent cx="5664675" cy="211666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73" cy="212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B28A" w14:textId="7FA53D66" w:rsidR="00CF4FC9" w:rsidRPr="00CF4FC9" w:rsidRDefault="00CF4FC9" w:rsidP="00CF4FC9">
      <w:pPr>
        <w:ind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DF09A3">
        <w:rPr>
          <w:szCs w:val="24"/>
        </w:rPr>
        <w:t xml:space="preserve">14 </w:t>
      </w:r>
      <w:r>
        <w:rPr>
          <w:szCs w:val="24"/>
        </w:rPr>
        <w:t>– Структурная схема системы</w:t>
      </w:r>
    </w:p>
    <w:p w14:paraId="26395D76" w14:textId="1B3D8B40" w:rsidR="00997FD4" w:rsidRPr="004E0E95" w:rsidRDefault="00997FD4" w:rsidP="00997F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β=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эм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ос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0,8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2*0,082*25*1*2,1*0,2</m:t>
              </m:r>
            </m:den>
          </m:f>
          <m:r>
            <w:rPr>
              <w:rFonts w:ascii="Cambria Math" w:hAnsi="Cambria Math"/>
              <w:szCs w:val="24"/>
            </w:rPr>
            <m:t xml:space="preserve">=0,465 </m:t>
          </m:r>
        </m:oMath>
      </m:oMathPara>
    </w:p>
    <w:p w14:paraId="48E577FF" w14:textId="08C34D54" w:rsidR="00997FD4" w:rsidRPr="004873A0" w:rsidRDefault="00997FD4" w:rsidP="004873A0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τ=4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 </m:t>
                  </m:r>
                </m:e>
              </m:nary>
            </m:sub>
          </m:sSub>
          <m:r>
            <w:rPr>
              <w:rFonts w:ascii="Cambria Math" w:hAnsi="Cambria Math"/>
              <w:szCs w:val="24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кт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ос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=4*0,082=0,328 с</m:t>
          </m:r>
        </m:oMath>
      </m:oMathPara>
    </w:p>
    <w:p w14:paraId="1D79D0F0" w14:textId="6EB09EA7" w:rsidR="00997FD4" w:rsidRPr="0052010A" w:rsidRDefault="00A22169" w:rsidP="00997FD4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рег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β</m:t>
              </m:r>
              <m:r>
                <w:rPr>
                  <w:rFonts w:ascii="Cambria Math" w:eastAsia="Times New Roman" w:cs="Times New Roman"/>
                  <w:szCs w:val="24"/>
                </w:rPr>
                <m:t>+</m:t>
              </m:r>
              <m:r>
                <w:rPr>
                  <w:rFonts w:ascii="Cambria Math" w:eastAsia="Times New Roman" w:hAnsi="Cambria Math" w:cs="Times New Roman"/>
                  <w:szCs w:val="24"/>
                </w:rPr>
                <m:t>βτ</m:t>
              </m:r>
              <m:r>
                <w:rPr>
                  <w:rFonts w:ascii="Cambria Math" w:eastAsia="Times New Roman" w:cs="Times New Roman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τs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β</m:t>
          </m:r>
          <m:r>
            <w:rPr>
              <w:rFonts w:ascii="Cambria Math" w:eastAsia="Times New Roman" w:cs="Times New Roman"/>
              <w:szCs w:val="24"/>
            </w:rPr>
            <m:t>=0,465;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cs="Times New Roman"/>
                  <w:szCs w:val="24"/>
                </w:rPr>
                <m:t>1</m:t>
              </m:r>
            </m:sub>
          </m:sSub>
          <m:r>
            <w:rPr>
              <w:rFonts w:ascii="Cambria Math" w:eastAsia="Times New Roman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β</m:t>
          </m:r>
          <m:r>
            <w:rPr>
              <w:rFonts w:ascii="Cambria Math" w:hAnsi="Cambria Math"/>
              <w:szCs w:val="24"/>
              <w:lang w:val="en-US"/>
            </w:rPr>
            <m:t>τ=0,152;</m:t>
          </m:r>
        </m:oMath>
      </m:oMathPara>
    </w:p>
    <w:p w14:paraId="65514227" w14:textId="1E956A1E" w:rsidR="00997FD4" w:rsidRPr="0052010A" w:rsidRDefault="00A22169" w:rsidP="00997FD4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τ=0,328;</m:t>
          </m:r>
        </m:oMath>
      </m:oMathPara>
    </w:p>
    <w:p w14:paraId="7963D07E" w14:textId="77777777" w:rsidR="00997FD4" w:rsidRPr="00736917" w:rsidRDefault="00997FD4" w:rsidP="00997FD4">
      <w:pPr>
        <w:rPr>
          <w:iCs/>
          <w:szCs w:val="24"/>
        </w:rPr>
      </w:pPr>
      <w:r w:rsidRPr="00736917">
        <w:rPr>
          <w:iCs/>
          <w:szCs w:val="24"/>
        </w:rPr>
        <w:t>Найденные параметра ПИ-регулятора устанавливаются через пробел в строках коэффициенты числителя (</w:t>
      </w:r>
      <w:r w:rsidRPr="00736917">
        <w:rPr>
          <w:iCs/>
          <w:szCs w:val="24"/>
          <w:lang w:val="en-US"/>
        </w:rPr>
        <w:t>b</w:t>
      </w:r>
      <w:r w:rsidRPr="00736917">
        <w:rPr>
          <w:iCs/>
          <w:szCs w:val="24"/>
        </w:rPr>
        <w:t>) и коэффициенты знаменателя (</w:t>
      </w:r>
      <w:r w:rsidRPr="00736917">
        <w:rPr>
          <w:iCs/>
          <w:szCs w:val="24"/>
          <w:lang w:val="en-US"/>
        </w:rPr>
        <w:t>a</w:t>
      </w:r>
      <w:r w:rsidRPr="00736917">
        <w:rPr>
          <w:iCs/>
          <w:szCs w:val="24"/>
        </w:rPr>
        <w:t xml:space="preserve">). </w:t>
      </w:r>
    </w:p>
    <w:p w14:paraId="05427B6C" w14:textId="0C75EC41" w:rsidR="00997FD4" w:rsidRPr="00736917" w:rsidRDefault="004873A0" w:rsidP="00997FD4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2F53F86" wp14:editId="7483CE1C">
            <wp:extent cx="3337560" cy="2818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43582" cy="28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8545" w14:textId="76359E82" w:rsidR="00997FD4" w:rsidRPr="00736917" w:rsidRDefault="00997FD4" w:rsidP="00997FD4">
      <w:pPr>
        <w:ind w:firstLine="0"/>
        <w:jc w:val="center"/>
        <w:rPr>
          <w:szCs w:val="24"/>
        </w:rPr>
      </w:pPr>
      <w:r w:rsidRPr="00736917">
        <w:rPr>
          <w:szCs w:val="24"/>
        </w:rPr>
        <w:t xml:space="preserve">Рисунок </w:t>
      </w:r>
      <w:r w:rsidR="00DF09A3">
        <w:rPr>
          <w:szCs w:val="24"/>
        </w:rPr>
        <w:t>15</w:t>
      </w:r>
      <w:r w:rsidRPr="00736917">
        <w:rPr>
          <w:szCs w:val="24"/>
        </w:rPr>
        <w:t xml:space="preserve"> – Коэффициенты аналогового регулятора</w:t>
      </w:r>
    </w:p>
    <w:p w14:paraId="37569A42" w14:textId="77777777" w:rsidR="00997FD4" w:rsidRPr="00736917" w:rsidRDefault="00997FD4" w:rsidP="00997FD4">
      <w:pPr>
        <w:rPr>
          <w:szCs w:val="24"/>
        </w:rPr>
      </w:pPr>
    </w:p>
    <w:p w14:paraId="1068A8ED" w14:textId="77777777" w:rsidR="00997FD4" w:rsidRPr="00736917" w:rsidRDefault="00997FD4" w:rsidP="00997FD4">
      <w:pPr>
        <w:rPr>
          <w:rFonts w:eastAsia="Times New Roman" w:cs="Times New Roman"/>
          <w:iCs/>
          <w:szCs w:val="24"/>
        </w:rPr>
      </w:pPr>
      <w:r w:rsidRPr="00736917">
        <w:rPr>
          <w:szCs w:val="24"/>
        </w:rPr>
        <w:t xml:space="preserve">Далее были получены характеристики переходного процесса </w:t>
      </w:r>
      <w:r w:rsidRPr="00736917">
        <w:rPr>
          <w:rFonts w:eastAsia="Times New Roman" w:cs="Times New Roman"/>
          <w:i/>
          <w:szCs w:val="24"/>
          <w:lang w:val="en-US"/>
        </w:rPr>
        <w:t>t</w:t>
      </w:r>
      <w:proofErr w:type="spellStart"/>
      <w:proofErr w:type="gramStart"/>
      <w:r w:rsidRPr="00736917">
        <w:rPr>
          <w:rFonts w:eastAsia="Times New Roman" w:cs="Times New Roman"/>
          <w:i/>
          <w:szCs w:val="24"/>
          <w:vertAlign w:val="subscript"/>
        </w:rPr>
        <w:t>пп</w:t>
      </w:r>
      <w:proofErr w:type="spellEnd"/>
      <w:r w:rsidRPr="00736917">
        <w:rPr>
          <w:rFonts w:eastAsia="Times New Roman" w:cs="Times New Roman"/>
          <w:i/>
          <w:szCs w:val="24"/>
          <w:vertAlign w:val="subscript"/>
        </w:rPr>
        <w:t xml:space="preserve"> </w:t>
      </w:r>
      <w:r w:rsidRPr="00736917">
        <w:rPr>
          <w:rFonts w:eastAsia="Times New Roman" w:cs="Times New Roman"/>
          <w:i/>
          <w:szCs w:val="24"/>
        </w:rPr>
        <w:t>,</w:t>
      </w:r>
      <w:proofErr w:type="gramEnd"/>
      <w:r w:rsidRPr="00736917">
        <w:rPr>
          <w:rFonts w:eastAsia="Times New Roman" w:cs="Times New Roman"/>
          <w:i/>
          <w:szCs w:val="24"/>
        </w:rPr>
        <w:t xml:space="preserve"> σ, </w:t>
      </w:r>
      <w:r w:rsidRPr="00736917">
        <w:rPr>
          <w:rFonts w:eastAsia="Times New Roman" w:cs="Times New Roman"/>
          <w:i/>
          <w:szCs w:val="24"/>
          <w:lang w:val="en-US"/>
        </w:rPr>
        <w:t>I</w:t>
      </w:r>
      <w:r w:rsidRPr="00736917">
        <w:rPr>
          <w:rFonts w:eastAsia="Times New Roman" w:cs="Times New Roman"/>
          <w:i/>
          <w:szCs w:val="24"/>
          <w:vertAlign w:val="subscript"/>
        </w:rPr>
        <w:t xml:space="preserve">я мах </w:t>
      </w:r>
      <w:r w:rsidRPr="00736917">
        <w:rPr>
          <w:rFonts w:eastAsia="Times New Roman" w:cs="Times New Roman"/>
          <w:iCs/>
          <w:szCs w:val="24"/>
        </w:rPr>
        <w:t>в аналоговой системе.</w:t>
      </w:r>
    </w:p>
    <w:p w14:paraId="1A254280" w14:textId="6F0E9C6A" w:rsidR="00997FD4" w:rsidRPr="00736917" w:rsidRDefault="00E71C79" w:rsidP="00997FD4">
      <w:pPr>
        <w:ind w:firstLine="0"/>
        <w:jc w:val="center"/>
        <w:rPr>
          <w:rFonts w:eastAsia="Times New Roman" w:cs="Times New Roman"/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452765" wp14:editId="3A90014F">
                <wp:simplePos x="0" y="0"/>
                <wp:positionH relativeFrom="column">
                  <wp:posOffset>451485</wp:posOffset>
                </wp:positionH>
                <wp:positionV relativeFrom="paragraph">
                  <wp:posOffset>71211</wp:posOffset>
                </wp:positionV>
                <wp:extent cx="800100" cy="223157"/>
                <wp:effectExtent l="0" t="0" r="19050" b="2476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B63C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2765" id="_x0000_s1035" type="#_x0000_t202" style="position:absolute;left:0;text-align:left;margin-left:35.55pt;margin-top:5.6pt;width:63pt;height:17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">
                <v:textbox>
                  <w:txbxContent>
                    <w:p w14:paraId="1A1FB63C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FD2720">
        <w:rPr>
          <w:noProof/>
        </w:rPr>
        <w:drawing>
          <wp:inline distT="0" distB="0" distL="0" distR="0" wp14:anchorId="004C328F" wp14:editId="2AD614EA">
            <wp:extent cx="5166360" cy="2839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90" cy="28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D708" w14:textId="5B8DEECA" w:rsidR="00997FD4" w:rsidRPr="00736917" w:rsidRDefault="00997FD4" w:rsidP="00997FD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16</w:t>
      </w:r>
      <w:r w:rsidRPr="00736917">
        <w:rPr>
          <w:iCs/>
          <w:szCs w:val="24"/>
        </w:rPr>
        <w:t xml:space="preserve"> – График переходного процесса для аналогового регулятора</w:t>
      </w:r>
    </w:p>
    <w:p w14:paraId="776A2006" w14:textId="1FB27E2B" w:rsidR="00997FD4" w:rsidRPr="00934AAF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=1,098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7,36-5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*100%=47,2%;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=11,2 А</m:t>
          </m:r>
        </m:oMath>
      </m:oMathPara>
    </w:p>
    <w:p w14:paraId="3D5B8961" w14:textId="0C476D96" w:rsidR="00997FD4" w:rsidRPr="00736917" w:rsidRDefault="007A5235" w:rsidP="00997FD4">
      <w:pPr>
        <w:ind w:firstLine="0"/>
        <w:jc w:val="center"/>
        <w:rPr>
          <w:i/>
          <w:iCs/>
          <w:szCs w:val="24"/>
          <w:lang w:val="en-US"/>
        </w:rPr>
      </w:pPr>
      <w:r>
        <w:object w:dxaOrig="1520" w:dyaOrig="987" w14:anchorId="47BA9205">
          <v:shape id="_x0000_i1048" type="#_x0000_t75" style="width:75.6pt;height:49.2pt" o:ole="">
            <v:imagedata r:id="rId70" o:title=""/>
          </v:shape>
          <o:OLEObject Type="Embed" ProgID="Package" ShapeID="_x0000_i1048" DrawAspect="Icon" ObjectID="_1800095986" r:id="rId71"/>
        </w:object>
      </w:r>
    </w:p>
    <w:p w14:paraId="7BB22A2C" w14:textId="5D802C70" w:rsidR="00997FD4" w:rsidRPr="00736917" w:rsidRDefault="00997FD4" w:rsidP="00997FD4">
      <w:pPr>
        <w:ind w:firstLine="0"/>
        <w:rPr>
          <w:szCs w:val="24"/>
        </w:rPr>
      </w:pPr>
      <w:r w:rsidRPr="00736917">
        <w:rPr>
          <w:szCs w:val="24"/>
        </w:rPr>
        <w:tab/>
        <w:t xml:space="preserve">Вывод: </w:t>
      </w:r>
      <w:r>
        <w:rPr>
          <w:szCs w:val="24"/>
        </w:rPr>
        <w:t xml:space="preserve">регулятор настроен на СО, имеется соответствующее ему высокое перерегулирование, </w:t>
      </w:r>
      <w:r w:rsidR="00FD2720">
        <w:rPr>
          <w:szCs w:val="24"/>
        </w:rPr>
        <w:t>время переходного процесса увеличилось в два раза, максимальный ток уменьшился в два раза при увеличении малых временных постоянных в два раза.</w:t>
      </w:r>
    </w:p>
    <w:p w14:paraId="7D08D550" w14:textId="2E61A65D" w:rsidR="00997FD4" w:rsidRPr="00997FD4" w:rsidRDefault="00997FD4" w:rsidP="00997FD4">
      <w:pPr>
        <w:ind w:firstLine="0"/>
        <w:rPr>
          <w:b/>
          <w:bCs/>
          <w:szCs w:val="24"/>
        </w:rPr>
      </w:pPr>
      <w:r w:rsidRPr="00736917">
        <w:rPr>
          <w:szCs w:val="24"/>
        </w:rPr>
        <w:tab/>
      </w:r>
      <w:r w:rsidRPr="00997FD4">
        <w:rPr>
          <w:b/>
          <w:bCs/>
          <w:szCs w:val="24"/>
        </w:rPr>
        <w:t xml:space="preserve">Опыт </w:t>
      </w:r>
      <w:r w:rsidR="00FD2720">
        <w:rPr>
          <w:b/>
          <w:bCs/>
          <w:szCs w:val="24"/>
        </w:rPr>
        <w:t>2</w:t>
      </w:r>
      <w:r w:rsidRPr="00997FD4">
        <w:rPr>
          <w:b/>
          <w:bCs/>
          <w:szCs w:val="24"/>
        </w:rPr>
        <w:t>.2. Исследование дискретной системы.</w:t>
      </w:r>
    </w:p>
    <w:p w14:paraId="4A003577" w14:textId="77777777" w:rsidR="00997FD4" w:rsidRDefault="00997FD4" w:rsidP="00FD2720">
      <w:pPr>
        <w:ind w:firstLine="0"/>
        <w:rPr>
          <w:rFonts w:eastAsia="Times New Roman" w:cs="Times New Roman"/>
          <w:szCs w:val="24"/>
        </w:rPr>
      </w:pPr>
    </w:p>
    <w:p w14:paraId="050FEA14" w14:textId="452F3D80" w:rsidR="00997FD4" w:rsidRPr="00183107" w:rsidRDefault="00997FD4" w:rsidP="00997FD4">
      <w:pPr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Таблица</w:t>
      </w:r>
      <w:r w:rsidR="00FD2720">
        <w:rPr>
          <w:rFonts w:eastAsia="Times New Roman" w:cs="Times New Roman"/>
          <w:szCs w:val="24"/>
        </w:rPr>
        <w:t xml:space="preserve"> 3</w:t>
      </w:r>
      <w:r>
        <w:rPr>
          <w:rFonts w:eastAsia="Times New Roman" w:cs="Times New Roman"/>
          <w:szCs w:val="24"/>
        </w:rPr>
        <w:t xml:space="preserve"> – Опыт 2.</w:t>
      </w:r>
      <w:r w:rsidR="00FD2720">
        <w:rPr>
          <w:rFonts w:eastAsia="Times New Roman" w:cs="Times New Roman"/>
          <w:szCs w:val="24"/>
        </w:rPr>
        <w:t>2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7"/>
        <w:gridCol w:w="1039"/>
        <w:gridCol w:w="1039"/>
        <w:gridCol w:w="1039"/>
        <w:gridCol w:w="1039"/>
      </w:tblGrid>
      <w:tr w:rsidR="00084ECC" w14:paraId="39B207BB" w14:textId="77777777" w:rsidTr="005C0D9D">
        <w:tc>
          <w:tcPr>
            <w:tcW w:w="555" w:type="pct"/>
          </w:tcPr>
          <w:p w14:paraId="4E93BE8E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</w:p>
        </w:tc>
        <w:tc>
          <w:tcPr>
            <w:tcW w:w="555" w:type="pct"/>
            <w:vAlign w:val="center"/>
          </w:tcPr>
          <w:p w14:paraId="15023DC2" w14:textId="01B4E05D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0,002</w:t>
            </w:r>
          </w:p>
        </w:tc>
        <w:tc>
          <w:tcPr>
            <w:tcW w:w="555" w:type="pct"/>
            <w:vAlign w:val="center"/>
          </w:tcPr>
          <w:p w14:paraId="1207EBBC" w14:textId="6668A963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0,01</w:t>
            </w:r>
          </w:p>
        </w:tc>
        <w:tc>
          <w:tcPr>
            <w:tcW w:w="555" w:type="pct"/>
            <w:vAlign w:val="center"/>
          </w:tcPr>
          <w:p w14:paraId="54EB3DDF" w14:textId="5522E920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555" w:type="pct"/>
            <w:vAlign w:val="center"/>
          </w:tcPr>
          <w:p w14:paraId="5FB18527" w14:textId="07872579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0,05</w:t>
            </w:r>
          </w:p>
        </w:tc>
        <w:tc>
          <w:tcPr>
            <w:tcW w:w="556" w:type="pct"/>
            <w:vAlign w:val="center"/>
          </w:tcPr>
          <w:p w14:paraId="384E0DA6" w14:textId="50CC7F7B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b/>
                <w:bCs/>
                <w:color w:val="000000"/>
              </w:rPr>
              <w:t>0,164</w:t>
            </w:r>
          </w:p>
        </w:tc>
        <w:tc>
          <w:tcPr>
            <w:tcW w:w="556" w:type="pct"/>
            <w:vAlign w:val="center"/>
          </w:tcPr>
          <w:p w14:paraId="256E6309" w14:textId="4843E58A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556" w:type="pct"/>
            <w:vAlign w:val="center"/>
          </w:tcPr>
          <w:p w14:paraId="16DA1FEC" w14:textId="2646171A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0,22</w:t>
            </w:r>
          </w:p>
        </w:tc>
        <w:tc>
          <w:tcPr>
            <w:tcW w:w="556" w:type="pct"/>
            <w:vAlign w:val="center"/>
          </w:tcPr>
          <w:p w14:paraId="4907576F" w14:textId="5C1AF2C9" w:rsidR="00084ECC" w:rsidRPr="00183107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0,2734</w:t>
            </w:r>
          </w:p>
        </w:tc>
      </w:tr>
      <w:tr w:rsidR="00084ECC" w14:paraId="1132E593" w14:textId="77777777" w:rsidTr="005C0D9D">
        <w:tc>
          <w:tcPr>
            <w:tcW w:w="555" w:type="pct"/>
          </w:tcPr>
          <w:p w14:paraId="7DDF5291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b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7B6F895F" w14:textId="1E4F24E4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-327</w:t>
            </w:r>
          </w:p>
        </w:tc>
        <w:tc>
          <w:tcPr>
            <w:tcW w:w="555" w:type="pct"/>
            <w:vAlign w:val="center"/>
          </w:tcPr>
          <w:p w14:paraId="00F5F5BB" w14:textId="062667E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-64,6</w:t>
            </w:r>
          </w:p>
        </w:tc>
        <w:tc>
          <w:tcPr>
            <w:tcW w:w="555" w:type="pct"/>
            <w:vAlign w:val="center"/>
          </w:tcPr>
          <w:p w14:paraId="76E0AFEB" w14:textId="5DB0ED9C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-31,8</w:t>
            </w:r>
          </w:p>
        </w:tc>
        <w:tc>
          <w:tcPr>
            <w:tcW w:w="555" w:type="pct"/>
            <w:vAlign w:val="center"/>
          </w:tcPr>
          <w:p w14:paraId="24C9B1ED" w14:textId="5DC7EC38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-12,12</w:t>
            </w:r>
          </w:p>
        </w:tc>
        <w:tc>
          <w:tcPr>
            <w:tcW w:w="556" w:type="pct"/>
            <w:vAlign w:val="center"/>
          </w:tcPr>
          <w:p w14:paraId="68BB9129" w14:textId="6C7DBD57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556" w:type="pct"/>
            <w:vAlign w:val="center"/>
          </w:tcPr>
          <w:p w14:paraId="7EBCB758" w14:textId="56F4840C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-2,28</w:t>
            </w:r>
          </w:p>
        </w:tc>
        <w:tc>
          <w:tcPr>
            <w:tcW w:w="556" w:type="pct"/>
            <w:vAlign w:val="center"/>
          </w:tcPr>
          <w:p w14:paraId="28D2A8ED" w14:textId="67C756AA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-1,9818</w:t>
            </w:r>
          </w:p>
        </w:tc>
        <w:tc>
          <w:tcPr>
            <w:tcW w:w="556" w:type="pct"/>
            <w:vAlign w:val="center"/>
          </w:tcPr>
          <w:p w14:paraId="34A74C9D" w14:textId="7D41F41F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-1,3994</w:t>
            </w:r>
          </w:p>
        </w:tc>
      </w:tr>
      <w:tr w:rsidR="00084ECC" w14:paraId="763481CC" w14:textId="77777777" w:rsidTr="005C0D9D">
        <w:tc>
          <w:tcPr>
            <w:tcW w:w="555" w:type="pct"/>
          </w:tcPr>
          <w:p w14:paraId="689DF744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b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vAlign w:val="center"/>
          </w:tcPr>
          <w:p w14:paraId="0F23D4C2" w14:textId="270E93AA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555" w:type="pct"/>
            <w:vAlign w:val="center"/>
          </w:tcPr>
          <w:p w14:paraId="6CA5BCEA" w14:textId="4234F2EF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555" w:type="pct"/>
            <w:vAlign w:val="center"/>
          </w:tcPr>
          <w:p w14:paraId="2D4D3DD1" w14:textId="578535D2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33,8</w:t>
            </w:r>
          </w:p>
        </w:tc>
        <w:tc>
          <w:tcPr>
            <w:tcW w:w="555" w:type="pct"/>
            <w:vAlign w:val="center"/>
          </w:tcPr>
          <w:p w14:paraId="0749487B" w14:textId="2D30FB12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14,12</w:t>
            </w:r>
          </w:p>
        </w:tc>
        <w:tc>
          <w:tcPr>
            <w:tcW w:w="556" w:type="pct"/>
            <w:vAlign w:val="center"/>
          </w:tcPr>
          <w:p w14:paraId="216E4A16" w14:textId="252E2DDD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56" w:type="pct"/>
            <w:vAlign w:val="center"/>
          </w:tcPr>
          <w:p w14:paraId="1F1CF8B3" w14:textId="28349421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4,28</w:t>
            </w:r>
          </w:p>
        </w:tc>
        <w:tc>
          <w:tcPr>
            <w:tcW w:w="556" w:type="pct"/>
            <w:vAlign w:val="center"/>
          </w:tcPr>
          <w:p w14:paraId="357DA22D" w14:textId="5E77C18E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3,98182</w:t>
            </w:r>
          </w:p>
        </w:tc>
        <w:tc>
          <w:tcPr>
            <w:tcW w:w="556" w:type="pct"/>
            <w:vAlign w:val="center"/>
          </w:tcPr>
          <w:p w14:paraId="2FC36633" w14:textId="1E315326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3,39941</w:t>
            </w:r>
          </w:p>
        </w:tc>
      </w:tr>
      <w:tr w:rsidR="00084ECC" w14:paraId="7AFFA41E" w14:textId="77777777" w:rsidTr="005C0D9D">
        <w:tc>
          <w:tcPr>
            <w:tcW w:w="555" w:type="pct"/>
          </w:tcPr>
          <w:p w14:paraId="5764760E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4411D62C" w14:textId="396EE4B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-328</w:t>
            </w:r>
          </w:p>
        </w:tc>
        <w:tc>
          <w:tcPr>
            <w:tcW w:w="555" w:type="pct"/>
            <w:vAlign w:val="center"/>
          </w:tcPr>
          <w:p w14:paraId="7B521CB7" w14:textId="5DC99704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-65,6</w:t>
            </w:r>
          </w:p>
        </w:tc>
        <w:tc>
          <w:tcPr>
            <w:tcW w:w="555" w:type="pct"/>
            <w:vAlign w:val="center"/>
          </w:tcPr>
          <w:p w14:paraId="1824844E" w14:textId="0F1461D1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-32,8</w:t>
            </w:r>
          </w:p>
        </w:tc>
        <w:tc>
          <w:tcPr>
            <w:tcW w:w="555" w:type="pct"/>
            <w:vAlign w:val="center"/>
          </w:tcPr>
          <w:p w14:paraId="4BF4667F" w14:textId="46D0DFEE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-13,12</w:t>
            </w:r>
          </w:p>
        </w:tc>
        <w:tc>
          <w:tcPr>
            <w:tcW w:w="556" w:type="pct"/>
            <w:vAlign w:val="center"/>
          </w:tcPr>
          <w:p w14:paraId="7A0CFEE2" w14:textId="616ACA31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556" w:type="pct"/>
            <w:vAlign w:val="center"/>
          </w:tcPr>
          <w:p w14:paraId="5F9B21C1" w14:textId="7CC6F4B6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-3,28</w:t>
            </w:r>
          </w:p>
        </w:tc>
        <w:tc>
          <w:tcPr>
            <w:tcW w:w="556" w:type="pct"/>
            <w:vAlign w:val="center"/>
          </w:tcPr>
          <w:p w14:paraId="5D6ADA7A" w14:textId="563C42C8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-2,9818</w:t>
            </w:r>
          </w:p>
        </w:tc>
        <w:tc>
          <w:tcPr>
            <w:tcW w:w="556" w:type="pct"/>
            <w:vAlign w:val="center"/>
          </w:tcPr>
          <w:p w14:paraId="674C73B4" w14:textId="4584EE91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-2,3994</w:t>
            </w:r>
          </w:p>
        </w:tc>
      </w:tr>
      <w:tr w:rsidR="00084ECC" w14:paraId="161B3E72" w14:textId="77777777" w:rsidTr="005C0D9D">
        <w:tc>
          <w:tcPr>
            <w:tcW w:w="555" w:type="pct"/>
          </w:tcPr>
          <w:p w14:paraId="3C480A09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vAlign w:val="center"/>
          </w:tcPr>
          <w:p w14:paraId="32B5CDEB" w14:textId="6394FD6F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555" w:type="pct"/>
            <w:vAlign w:val="center"/>
          </w:tcPr>
          <w:p w14:paraId="03A97143" w14:textId="49C92D57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65,6</w:t>
            </w:r>
          </w:p>
        </w:tc>
        <w:tc>
          <w:tcPr>
            <w:tcW w:w="555" w:type="pct"/>
            <w:vAlign w:val="center"/>
          </w:tcPr>
          <w:p w14:paraId="166AD65B" w14:textId="52EBF884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32,8</w:t>
            </w:r>
          </w:p>
        </w:tc>
        <w:tc>
          <w:tcPr>
            <w:tcW w:w="555" w:type="pct"/>
            <w:vAlign w:val="center"/>
          </w:tcPr>
          <w:p w14:paraId="1BAE31AF" w14:textId="2A29515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13,12</w:t>
            </w:r>
          </w:p>
        </w:tc>
        <w:tc>
          <w:tcPr>
            <w:tcW w:w="556" w:type="pct"/>
            <w:vAlign w:val="center"/>
          </w:tcPr>
          <w:p w14:paraId="04B4CB23" w14:textId="2A45A87A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6" w:type="pct"/>
            <w:vAlign w:val="center"/>
          </w:tcPr>
          <w:p w14:paraId="26E1B8E9" w14:textId="052AF1FE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3,28</w:t>
            </w:r>
          </w:p>
        </w:tc>
        <w:tc>
          <w:tcPr>
            <w:tcW w:w="556" w:type="pct"/>
            <w:vAlign w:val="center"/>
          </w:tcPr>
          <w:p w14:paraId="3C7F8927" w14:textId="155EFC6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2,98182</w:t>
            </w:r>
          </w:p>
        </w:tc>
        <w:tc>
          <w:tcPr>
            <w:tcW w:w="556" w:type="pct"/>
            <w:vAlign w:val="center"/>
          </w:tcPr>
          <w:p w14:paraId="03BD7417" w14:textId="67140E8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2,39941</w:t>
            </w:r>
          </w:p>
        </w:tc>
      </w:tr>
      <w:tr w:rsidR="00084ECC" w14:paraId="704B2C2C" w14:textId="77777777" w:rsidTr="005C0D9D">
        <w:tc>
          <w:tcPr>
            <w:tcW w:w="555" w:type="pct"/>
          </w:tcPr>
          <w:p w14:paraId="2E3755B6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  <w:proofErr w:type="spellStart"/>
            <w:r w:rsidRPr="00183107">
              <w:rPr>
                <w:rFonts w:eastAsia="Times New Roman" w:cs="Times New Roman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555" w:type="pct"/>
            <w:vAlign w:val="center"/>
          </w:tcPr>
          <w:p w14:paraId="1BDFE6BC" w14:textId="68ED1FA7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1,098</w:t>
            </w:r>
          </w:p>
        </w:tc>
        <w:tc>
          <w:tcPr>
            <w:tcW w:w="555" w:type="pct"/>
            <w:vAlign w:val="center"/>
          </w:tcPr>
          <w:p w14:paraId="77A375F0" w14:textId="2A894005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1,13</w:t>
            </w:r>
          </w:p>
        </w:tc>
        <w:tc>
          <w:tcPr>
            <w:tcW w:w="555" w:type="pct"/>
            <w:vAlign w:val="center"/>
          </w:tcPr>
          <w:p w14:paraId="54F06881" w14:textId="6C76E338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1,15</w:t>
            </w:r>
          </w:p>
        </w:tc>
        <w:tc>
          <w:tcPr>
            <w:tcW w:w="555" w:type="pct"/>
            <w:vAlign w:val="center"/>
          </w:tcPr>
          <w:p w14:paraId="25E6017E" w14:textId="6A01E35D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1,19</w:t>
            </w:r>
          </w:p>
        </w:tc>
        <w:tc>
          <w:tcPr>
            <w:tcW w:w="556" w:type="pct"/>
            <w:vAlign w:val="center"/>
          </w:tcPr>
          <w:p w14:paraId="03D41672" w14:textId="6E51830F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5,2</w:t>
            </w:r>
          </w:p>
        </w:tc>
        <w:tc>
          <w:tcPr>
            <w:tcW w:w="556" w:type="pct"/>
            <w:vAlign w:val="center"/>
          </w:tcPr>
          <w:p w14:paraId="7A6DB474" w14:textId="36DE2E99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9,1</w:t>
            </w:r>
          </w:p>
        </w:tc>
        <w:tc>
          <w:tcPr>
            <w:tcW w:w="556" w:type="pct"/>
            <w:vAlign w:val="center"/>
          </w:tcPr>
          <w:p w14:paraId="5DB0CA50" w14:textId="336D9CA9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14,6</w:t>
            </w:r>
          </w:p>
        </w:tc>
        <w:tc>
          <w:tcPr>
            <w:tcW w:w="556" w:type="pct"/>
            <w:vAlign w:val="center"/>
          </w:tcPr>
          <w:p w14:paraId="624E48C9" w14:textId="515CA14F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84ECC" w14:paraId="39EDDEAB" w14:textId="77777777" w:rsidTr="005C0D9D">
        <w:tc>
          <w:tcPr>
            <w:tcW w:w="555" w:type="pct"/>
          </w:tcPr>
          <w:p w14:paraId="0EEA7612" w14:textId="77777777" w:rsidR="00084ECC" w:rsidRPr="00D545C4" w:rsidRDefault="00084ECC" w:rsidP="00084ECC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 w:rsidRPr="00746BC2">
              <w:rPr>
                <w:rFonts w:eastAsia="Times New Roman" w:cs="Times New Roman"/>
                <w:position w:val="-6"/>
                <w:sz w:val="28"/>
                <w:szCs w:val="28"/>
              </w:rPr>
              <w:object w:dxaOrig="240" w:dyaOrig="220" w14:anchorId="485923F9">
                <v:shape id="_x0000_i1049" type="#_x0000_t75" style="width:12pt;height:12pt" o:ole="">
                  <v:imagedata r:id="rId39" o:title=""/>
                </v:shape>
                <o:OLEObject Type="Embed" ProgID="Equation.3" ShapeID="_x0000_i1049" DrawAspect="Content" ObjectID="_1800095987" r:id="rId72"/>
              </w:object>
            </w:r>
          </w:p>
        </w:tc>
        <w:tc>
          <w:tcPr>
            <w:tcW w:w="555" w:type="pct"/>
            <w:vAlign w:val="center"/>
          </w:tcPr>
          <w:p w14:paraId="53C03B2C" w14:textId="77D46A9B" w:rsidR="00084ECC" w:rsidRDefault="0060240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47,2</w:t>
            </w:r>
          </w:p>
        </w:tc>
        <w:tc>
          <w:tcPr>
            <w:tcW w:w="555" w:type="pct"/>
            <w:vAlign w:val="center"/>
          </w:tcPr>
          <w:p w14:paraId="10AAEE63" w14:textId="1313D96B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555" w:type="pct"/>
            <w:vAlign w:val="center"/>
          </w:tcPr>
          <w:p w14:paraId="088818EB" w14:textId="44A6ADB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53,4</w:t>
            </w:r>
          </w:p>
        </w:tc>
        <w:tc>
          <w:tcPr>
            <w:tcW w:w="555" w:type="pct"/>
            <w:vAlign w:val="center"/>
          </w:tcPr>
          <w:p w14:paraId="6830B7C0" w14:textId="546597B8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556" w:type="pct"/>
            <w:vAlign w:val="center"/>
          </w:tcPr>
          <w:p w14:paraId="30062C6C" w14:textId="690DF45C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556" w:type="pct"/>
            <w:vAlign w:val="center"/>
          </w:tcPr>
          <w:p w14:paraId="77E305BF" w14:textId="41E86F25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124,6</w:t>
            </w:r>
          </w:p>
        </w:tc>
        <w:tc>
          <w:tcPr>
            <w:tcW w:w="556" w:type="pct"/>
            <w:vAlign w:val="center"/>
          </w:tcPr>
          <w:p w14:paraId="5B605A69" w14:textId="53CF4F81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131,4</w:t>
            </w:r>
          </w:p>
        </w:tc>
        <w:tc>
          <w:tcPr>
            <w:tcW w:w="556" w:type="pct"/>
            <w:vAlign w:val="center"/>
          </w:tcPr>
          <w:p w14:paraId="1A7948E3" w14:textId="08A2099E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84ECC" w14:paraId="1F418465" w14:textId="77777777" w:rsidTr="005C0D9D">
        <w:tc>
          <w:tcPr>
            <w:tcW w:w="555" w:type="pct"/>
          </w:tcPr>
          <w:p w14:paraId="7584146B" w14:textId="77777777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 w:rsidRPr="00746BC2">
              <w:rPr>
                <w:rFonts w:eastAsia="Times New Roman" w:cs="Times New Roman"/>
                <w:position w:val="-14"/>
                <w:sz w:val="28"/>
                <w:szCs w:val="28"/>
                <w:lang w:val="en-US"/>
              </w:rPr>
              <w:object w:dxaOrig="520" w:dyaOrig="380" w14:anchorId="1EC5EDBD">
                <v:shape id="_x0000_i1050" type="#_x0000_t75" style="width:24pt;height:18pt" o:ole="">
                  <v:imagedata r:id="rId41" o:title=""/>
                </v:shape>
                <o:OLEObject Type="Embed" ProgID="Equation.3" ShapeID="_x0000_i1050" DrawAspect="Content" ObjectID="_1800095988" r:id="rId73"/>
              </w:object>
            </w:r>
          </w:p>
        </w:tc>
        <w:tc>
          <w:tcPr>
            <w:tcW w:w="555" w:type="pct"/>
            <w:vAlign w:val="center"/>
          </w:tcPr>
          <w:p w14:paraId="671045F4" w14:textId="7E1B81AE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11,2</w:t>
            </w:r>
          </w:p>
        </w:tc>
        <w:tc>
          <w:tcPr>
            <w:tcW w:w="555" w:type="pct"/>
            <w:vAlign w:val="center"/>
          </w:tcPr>
          <w:p w14:paraId="76588FDB" w14:textId="546EF5D8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11,4</w:t>
            </w:r>
          </w:p>
        </w:tc>
        <w:tc>
          <w:tcPr>
            <w:tcW w:w="555" w:type="pct"/>
            <w:vAlign w:val="center"/>
          </w:tcPr>
          <w:p w14:paraId="3E93CC2E" w14:textId="30909A5F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11,6</w:t>
            </w:r>
          </w:p>
        </w:tc>
        <w:tc>
          <w:tcPr>
            <w:tcW w:w="555" w:type="pct"/>
            <w:vAlign w:val="center"/>
          </w:tcPr>
          <w:p w14:paraId="470CD1DC" w14:textId="4273163D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12,4</w:t>
            </w:r>
          </w:p>
        </w:tc>
        <w:tc>
          <w:tcPr>
            <w:tcW w:w="556" w:type="pct"/>
            <w:vAlign w:val="center"/>
          </w:tcPr>
          <w:p w14:paraId="51DBB3E5" w14:textId="42A90590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13,8</w:t>
            </w:r>
          </w:p>
        </w:tc>
        <w:tc>
          <w:tcPr>
            <w:tcW w:w="556" w:type="pct"/>
            <w:vAlign w:val="center"/>
          </w:tcPr>
          <w:p w14:paraId="74914343" w14:textId="6AAB0B3B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14,7</w:t>
            </w:r>
          </w:p>
        </w:tc>
        <w:tc>
          <w:tcPr>
            <w:tcW w:w="556" w:type="pct"/>
            <w:vAlign w:val="center"/>
          </w:tcPr>
          <w:p w14:paraId="03CE50D6" w14:textId="67FF4FB6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56" w:type="pct"/>
            <w:vAlign w:val="center"/>
          </w:tcPr>
          <w:p w14:paraId="1CFFE003" w14:textId="0454A51A" w:rsidR="00084ECC" w:rsidRDefault="00084ECC" w:rsidP="00084ECC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16,3</w:t>
            </w:r>
          </w:p>
        </w:tc>
      </w:tr>
    </w:tbl>
    <w:p w14:paraId="2F80DE19" w14:textId="3367CDF0" w:rsidR="00997FD4" w:rsidRDefault="00997FD4" w:rsidP="00997FD4">
      <w:pPr>
        <w:rPr>
          <w:rFonts w:eastAsia="Times New Roman" w:cs="Times New Roman"/>
          <w:szCs w:val="24"/>
          <w:lang w:val="en-US"/>
        </w:rPr>
      </w:pPr>
    </w:p>
    <w:p w14:paraId="1F13445C" w14:textId="772EB345" w:rsidR="00FD2720" w:rsidRDefault="00FD2720" w:rsidP="00997FD4">
      <w:pPr>
        <w:rPr>
          <w:rFonts w:eastAsia="Times New Roman" w:cs="Times New Roman"/>
          <w:szCs w:val="24"/>
          <w:lang w:val="en-US"/>
        </w:rPr>
      </w:pPr>
    </w:p>
    <w:p w14:paraId="7DD542E4" w14:textId="6623C2FE" w:rsidR="00997FD4" w:rsidRPr="00736917" w:rsidRDefault="00E71C79" w:rsidP="00997FD4">
      <w:pPr>
        <w:ind w:firstLine="0"/>
        <w:jc w:val="center"/>
        <w:rPr>
          <w:rFonts w:eastAsia="Times New Roman" w:cs="Times New Roman"/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26190C" wp14:editId="0FDC62E2">
                <wp:simplePos x="0" y="0"/>
                <wp:positionH relativeFrom="column">
                  <wp:posOffset>244928</wp:posOffset>
                </wp:positionH>
                <wp:positionV relativeFrom="paragraph">
                  <wp:posOffset>96974</wp:posOffset>
                </wp:positionV>
                <wp:extent cx="800100" cy="223157"/>
                <wp:effectExtent l="0" t="0" r="19050" b="2476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F170E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190C" id="_x0000_s1036" type="#_x0000_t202" style="position:absolute;left:0;text-align:left;margin-left:19.3pt;margin-top:7.65pt;width:63pt;height:17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">
                <v:textbox>
                  <w:txbxContent>
                    <w:p w14:paraId="418F170E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8B5A20">
        <w:rPr>
          <w:noProof/>
        </w:rPr>
        <w:drawing>
          <wp:inline distT="0" distB="0" distL="0" distR="0" wp14:anchorId="09F8DAE3" wp14:editId="749FA0A5">
            <wp:extent cx="5520267" cy="303422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33" cy="303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0E8C" w14:textId="44BEC8A2" w:rsidR="00997FD4" w:rsidRPr="004834B3" w:rsidRDefault="00997FD4" w:rsidP="00997FD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17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002</w:t>
      </w:r>
    </w:p>
    <w:p w14:paraId="745F1C73" w14:textId="7BD79626" w:rsidR="00997FD4" w:rsidRPr="00104786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=1,098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7,36-5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*100%=47,2%;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=11,2 А</m:t>
          </m:r>
        </m:oMath>
      </m:oMathPara>
    </w:p>
    <w:p w14:paraId="7FD350E6" w14:textId="08229C52" w:rsidR="00997FD4" w:rsidRPr="00104786" w:rsidRDefault="00084ECC" w:rsidP="00997FD4">
      <w:pPr>
        <w:ind w:firstLine="0"/>
        <w:jc w:val="center"/>
        <w:rPr>
          <w:i/>
          <w:iCs/>
          <w:szCs w:val="24"/>
          <w:lang w:val="en-US"/>
        </w:rPr>
      </w:pPr>
      <w:r>
        <w:object w:dxaOrig="1520" w:dyaOrig="987" w14:anchorId="30A6F63D">
          <v:shape id="_x0000_i1051" type="#_x0000_t75" style="width:75.6pt;height:49.2pt" o:ole="">
            <v:imagedata r:id="rId75" o:title=""/>
          </v:shape>
          <o:OLEObject Type="Embed" ProgID="Package" ShapeID="_x0000_i1051" DrawAspect="Icon" ObjectID="_1800095989" r:id="rId76"/>
        </w:object>
      </w:r>
    </w:p>
    <w:p w14:paraId="68D381C3" w14:textId="7EE50DFE" w:rsidR="00997FD4" w:rsidRDefault="00E71C79" w:rsidP="00997FD4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A6E28" wp14:editId="4775E880">
                <wp:simplePos x="0" y="0"/>
                <wp:positionH relativeFrom="column">
                  <wp:posOffset>805543</wp:posOffset>
                </wp:positionH>
                <wp:positionV relativeFrom="paragraph">
                  <wp:posOffset>97971</wp:posOffset>
                </wp:positionV>
                <wp:extent cx="800100" cy="223157"/>
                <wp:effectExtent l="0" t="0" r="19050" b="2476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C89CE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6E28" id="_x0000_s1037" type="#_x0000_t202" style="position:absolute;left:0;text-align:left;margin-left:63.45pt;margin-top:7.7pt;width:63pt;height:17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">
                <v:textbox>
                  <w:txbxContent>
                    <w:p w14:paraId="04FC89CE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8B5A20">
        <w:rPr>
          <w:noProof/>
        </w:rPr>
        <w:drawing>
          <wp:inline distT="0" distB="0" distL="0" distR="0" wp14:anchorId="40DEA8C2" wp14:editId="027F673A">
            <wp:extent cx="4334933" cy="299181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3" cy="29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993" w14:textId="280FBD7C" w:rsidR="00997FD4" w:rsidRPr="004834B3" w:rsidRDefault="00997FD4" w:rsidP="00997FD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18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</w:t>
      </w:r>
      <w:r w:rsidR="008B5A20">
        <w:rPr>
          <w:iCs/>
          <w:szCs w:val="24"/>
        </w:rPr>
        <w:t>1</w:t>
      </w:r>
    </w:p>
    <w:p w14:paraId="6CE426CF" w14:textId="7E8BB350" w:rsidR="00997FD4" w:rsidRPr="00104786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=1,13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7,5-5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*100%=50%;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=11,4 А</m:t>
          </m:r>
        </m:oMath>
      </m:oMathPara>
    </w:p>
    <w:p w14:paraId="4AEE34D7" w14:textId="2AE2DF9D" w:rsidR="00997FD4" w:rsidRPr="004834B3" w:rsidRDefault="00084ECC" w:rsidP="00084ECC">
      <w:pPr>
        <w:ind w:firstLine="0"/>
        <w:jc w:val="center"/>
        <w:rPr>
          <w:i/>
          <w:iCs/>
          <w:szCs w:val="24"/>
          <w:lang w:val="en-US"/>
        </w:rPr>
      </w:pPr>
      <w:r>
        <w:object w:dxaOrig="1520" w:dyaOrig="987" w14:anchorId="511B090B">
          <v:shape id="_x0000_i1052" type="#_x0000_t75" style="width:75.6pt;height:49.2pt" o:ole="">
            <v:imagedata r:id="rId78" o:title=""/>
          </v:shape>
          <o:OLEObject Type="Embed" ProgID="Package" ShapeID="_x0000_i1052" DrawAspect="Icon" ObjectID="_1800095990" r:id="rId79"/>
        </w:object>
      </w:r>
    </w:p>
    <w:p w14:paraId="2F6DEA55" w14:textId="3AD3FACD" w:rsidR="00997FD4" w:rsidRDefault="00E71C79" w:rsidP="00997FD4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76EB40" wp14:editId="0F455285">
                <wp:simplePos x="0" y="0"/>
                <wp:positionH relativeFrom="column">
                  <wp:posOffset>745672</wp:posOffset>
                </wp:positionH>
                <wp:positionV relativeFrom="paragraph">
                  <wp:posOffset>86541</wp:posOffset>
                </wp:positionV>
                <wp:extent cx="800100" cy="223157"/>
                <wp:effectExtent l="0" t="0" r="19050" b="2476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C235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EB40" id="_x0000_s1038" type="#_x0000_t202" style="position:absolute;left:0;text-align:left;margin-left:58.7pt;margin-top:6.8pt;width:63pt;height:17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">
                <v:textbox>
                  <w:txbxContent>
                    <w:p w14:paraId="3456C235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F565EA">
        <w:rPr>
          <w:noProof/>
        </w:rPr>
        <w:drawing>
          <wp:inline distT="0" distB="0" distL="0" distR="0" wp14:anchorId="30190EFC" wp14:editId="4F796DE7">
            <wp:extent cx="4538133" cy="3132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547691" cy="31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8AA2" w14:textId="36CEE92B" w:rsidR="00997FD4" w:rsidRPr="004834B3" w:rsidRDefault="00997FD4" w:rsidP="00997FD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19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02</w:t>
      </w:r>
    </w:p>
    <w:p w14:paraId="36AA34D4" w14:textId="2DEDF52C" w:rsidR="00997FD4" w:rsidRPr="00104786" w:rsidRDefault="00A22169" w:rsidP="00997FD4">
      <w:pPr>
        <w:ind w:firstLine="0"/>
        <w:jc w:val="center"/>
        <w:rPr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 xml:space="preserve">=1,15 с; </m:t>
          </m:r>
          <m:r>
            <w:rPr>
              <w:rFonts w:ascii="Cambria Math" w:hAnsi="Cambria Math"/>
              <w:szCs w:val="24"/>
              <w:lang w:val="en-US"/>
            </w:rPr>
            <m:t>σ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7,67-5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>*100%=53,4%;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</w:rPr>
            <m:t>=11,6 А</m:t>
          </m:r>
        </m:oMath>
      </m:oMathPara>
    </w:p>
    <w:p w14:paraId="3AB989E6" w14:textId="169C5228" w:rsidR="00997FD4" w:rsidRDefault="00084ECC" w:rsidP="00997FD4">
      <w:pPr>
        <w:ind w:firstLine="0"/>
        <w:jc w:val="center"/>
        <w:rPr>
          <w:i/>
          <w:iCs/>
          <w:szCs w:val="24"/>
        </w:rPr>
      </w:pPr>
      <w:r>
        <w:object w:dxaOrig="1520" w:dyaOrig="987" w14:anchorId="52C9C59B">
          <v:shape id="_x0000_i1053" type="#_x0000_t75" style="width:75.6pt;height:49.2pt" o:ole="">
            <v:imagedata r:id="rId81" o:title=""/>
          </v:shape>
          <o:OLEObject Type="Embed" ProgID="Package" ShapeID="_x0000_i1053" DrawAspect="Icon" ObjectID="_1800095991" r:id="rId82"/>
        </w:object>
      </w:r>
    </w:p>
    <w:p w14:paraId="7AEC1112" w14:textId="060883CE" w:rsidR="00997FD4" w:rsidRDefault="00E71C79" w:rsidP="00997FD4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9211D3" wp14:editId="770E7873">
                <wp:simplePos x="0" y="0"/>
                <wp:positionH relativeFrom="column">
                  <wp:posOffset>831273</wp:posOffset>
                </wp:positionH>
                <wp:positionV relativeFrom="paragraph">
                  <wp:posOffset>114358</wp:posOffset>
                </wp:positionV>
                <wp:extent cx="800100" cy="223157"/>
                <wp:effectExtent l="0" t="0" r="19050" b="2476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5EB0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11D3" id="_x0000_s1039" type="#_x0000_t202" style="position:absolute;left:0;text-align:left;margin-left:65.45pt;margin-top:9pt;width:63pt;height:17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">
                <v:textbox>
                  <w:txbxContent>
                    <w:p w14:paraId="71495EB0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F565EA">
        <w:rPr>
          <w:noProof/>
        </w:rPr>
        <w:drawing>
          <wp:inline distT="0" distB="0" distL="0" distR="0" wp14:anchorId="422922B3" wp14:editId="7F52F28A">
            <wp:extent cx="4404074" cy="30395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414743" cy="30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DB8B" w14:textId="540C4CA6" w:rsidR="00997FD4" w:rsidRPr="004834B3" w:rsidRDefault="00997FD4" w:rsidP="00997FD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20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05</w:t>
      </w:r>
    </w:p>
    <w:p w14:paraId="3E8E5503" w14:textId="68BC569C" w:rsidR="00997FD4" w:rsidRPr="004834B3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=1,19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8,2-5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*100%=64%;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=12,4 А</m:t>
          </m:r>
        </m:oMath>
      </m:oMathPara>
    </w:p>
    <w:p w14:paraId="7560350B" w14:textId="21F8BFAF" w:rsidR="00997FD4" w:rsidRPr="004834B3" w:rsidRDefault="00084ECC" w:rsidP="00997FD4">
      <w:pPr>
        <w:ind w:firstLine="0"/>
        <w:jc w:val="center"/>
        <w:rPr>
          <w:szCs w:val="24"/>
          <w:lang w:val="en-US"/>
        </w:rPr>
      </w:pPr>
      <w:r>
        <w:object w:dxaOrig="1520" w:dyaOrig="987" w14:anchorId="655C5369">
          <v:shape id="_x0000_i1054" type="#_x0000_t75" style="width:75.6pt;height:49.2pt" o:ole="">
            <v:imagedata r:id="rId84" o:title=""/>
          </v:shape>
          <o:OLEObject Type="Embed" ProgID="Package" ShapeID="_x0000_i1054" DrawAspect="Icon" ObjectID="_1800095992" r:id="rId85"/>
        </w:object>
      </w:r>
    </w:p>
    <w:p w14:paraId="06DFE8DA" w14:textId="50A13A59" w:rsidR="00997FD4" w:rsidRDefault="00E71C79" w:rsidP="00997FD4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01FEB4" wp14:editId="126F27DD">
                <wp:simplePos x="0" y="0"/>
                <wp:positionH relativeFrom="column">
                  <wp:posOffset>782782</wp:posOffset>
                </wp:positionH>
                <wp:positionV relativeFrom="paragraph">
                  <wp:posOffset>124691</wp:posOffset>
                </wp:positionV>
                <wp:extent cx="800100" cy="223157"/>
                <wp:effectExtent l="0" t="0" r="19050" b="24765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CEBD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FEB4" id="_x0000_s1040" type="#_x0000_t202" style="position:absolute;left:0;text-align:left;margin-left:61.65pt;margin-top:9.8pt;width:63pt;height:17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">
                <v:textbox>
                  <w:txbxContent>
                    <w:p w14:paraId="012FCEBD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F565EA">
        <w:rPr>
          <w:noProof/>
        </w:rPr>
        <w:drawing>
          <wp:inline distT="0" distB="0" distL="0" distR="0" wp14:anchorId="3606AF69" wp14:editId="409CDE42">
            <wp:extent cx="4436533" cy="30619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46308" cy="30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9E6E" w14:textId="2C5B9649" w:rsidR="00997FD4" w:rsidRPr="004834B3" w:rsidRDefault="00997FD4" w:rsidP="00997FD4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21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BD62C7">
        <w:rPr>
          <w:iCs/>
          <w:szCs w:val="24"/>
        </w:rPr>
        <w:t>164</w:t>
      </w:r>
    </w:p>
    <w:p w14:paraId="016EB463" w14:textId="03F1EB3C" w:rsidR="00997FD4" w:rsidRPr="00E41983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=5,2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10,3-5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*100%=106%;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=13,8 А</m:t>
          </m:r>
        </m:oMath>
      </m:oMathPara>
    </w:p>
    <w:p w14:paraId="0F0AE5F3" w14:textId="133A6301" w:rsidR="00997FD4" w:rsidRPr="00E41983" w:rsidRDefault="00084ECC" w:rsidP="00997FD4">
      <w:pPr>
        <w:ind w:firstLine="0"/>
        <w:jc w:val="center"/>
        <w:rPr>
          <w:szCs w:val="24"/>
          <w:lang w:val="en-US"/>
        </w:rPr>
      </w:pPr>
      <w:r>
        <w:object w:dxaOrig="1520" w:dyaOrig="987" w14:anchorId="3C6D2015">
          <v:shape id="_x0000_i1055" type="#_x0000_t75" style="width:75.6pt;height:49.2pt" o:ole="">
            <v:imagedata r:id="rId87" o:title=""/>
          </v:shape>
          <o:OLEObject Type="Embed" ProgID="Package" ShapeID="_x0000_i1055" DrawAspect="Icon" ObjectID="_1800095993" r:id="rId88"/>
        </w:object>
      </w:r>
    </w:p>
    <w:p w14:paraId="302466A8" w14:textId="5348978A" w:rsidR="00997FD4" w:rsidRPr="00BD62C7" w:rsidRDefault="00E71C79" w:rsidP="00997FD4">
      <w:pPr>
        <w:ind w:firstLine="0"/>
        <w:jc w:val="center"/>
        <w:rPr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013E1" wp14:editId="1E5F5482">
                <wp:simplePos x="0" y="0"/>
                <wp:positionH relativeFrom="column">
                  <wp:posOffset>671945</wp:posOffset>
                </wp:positionH>
                <wp:positionV relativeFrom="paragraph">
                  <wp:posOffset>89304</wp:posOffset>
                </wp:positionV>
                <wp:extent cx="800100" cy="223157"/>
                <wp:effectExtent l="0" t="0" r="19050" b="24765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83B47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13E1" id="_x0000_s1041" type="#_x0000_t202" style="position:absolute;left:0;text-align:left;margin-left:52.9pt;margin-top:7.05pt;width:63pt;height:17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">
                <v:textbox>
                  <w:txbxContent>
                    <w:p w14:paraId="54483B47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BD62C7">
        <w:rPr>
          <w:noProof/>
        </w:rPr>
        <w:drawing>
          <wp:inline distT="0" distB="0" distL="0" distR="0" wp14:anchorId="23F7FCDD" wp14:editId="3007001A">
            <wp:extent cx="4534417" cy="31294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540707" cy="31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1607" w14:textId="02DC29A4" w:rsidR="00997FD4" w:rsidRPr="00E41983" w:rsidRDefault="00997FD4" w:rsidP="00997FD4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22</w:t>
      </w:r>
      <w:r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BD62C7">
        <w:rPr>
          <w:iCs/>
          <w:szCs w:val="24"/>
        </w:rPr>
        <w:t>2</w:t>
      </w:r>
    </w:p>
    <w:p w14:paraId="62F10EAD" w14:textId="03EFD87C" w:rsidR="00997FD4" w:rsidRPr="00934AAF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=9,1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11,23-5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*100%=124,6%;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=14,7 А</m:t>
          </m:r>
        </m:oMath>
      </m:oMathPara>
    </w:p>
    <w:p w14:paraId="54CCFC4E" w14:textId="3DE46ADF" w:rsidR="00997FD4" w:rsidRPr="00E41983" w:rsidRDefault="00084ECC" w:rsidP="00997FD4">
      <w:pPr>
        <w:ind w:firstLine="0"/>
        <w:jc w:val="center"/>
        <w:rPr>
          <w:szCs w:val="24"/>
          <w:lang w:val="en-US"/>
        </w:rPr>
      </w:pPr>
      <w:r>
        <w:object w:dxaOrig="1520" w:dyaOrig="987" w14:anchorId="5C1BAD82">
          <v:shape id="_x0000_i1056" type="#_x0000_t75" style="width:75.6pt;height:49.2pt" o:ole="">
            <v:imagedata r:id="rId90" o:title=""/>
          </v:shape>
          <o:OLEObject Type="Embed" ProgID="Package" ShapeID="_x0000_i1056" DrawAspect="Icon" ObjectID="_1800095994" r:id="rId91"/>
        </w:object>
      </w:r>
    </w:p>
    <w:p w14:paraId="56F82708" w14:textId="22EA6D9D" w:rsidR="00997FD4" w:rsidRDefault="00E71C79" w:rsidP="00997FD4">
      <w:pPr>
        <w:ind w:firstLine="0"/>
        <w:jc w:val="center"/>
        <w:rPr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9D1716" wp14:editId="0FB72CDF">
                <wp:simplePos x="0" y="0"/>
                <wp:positionH relativeFrom="column">
                  <wp:posOffset>845647</wp:posOffset>
                </wp:positionH>
                <wp:positionV relativeFrom="paragraph">
                  <wp:posOffset>106045</wp:posOffset>
                </wp:positionV>
                <wp:extent cx="800100" cy="223157"/>
                <wp:effectExtent l="0" t="0" r="19050" b="24765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5E96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1716" id="_x0000_s1042" type="#_x0000_t202" style="position:absolute;left:0;text-align:left;margin-left:66.6pt;margin-top:8.35pt;width:63pt;height:17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">
                <v:textbox>
                  <w:txbxContent>
                    <w:p w14:paraId="4FF95E96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BD62C7">
        <w:rPr>
          <w:noProof/>
        </w:rPr>
        <w:drawing>
          <wp:inline distT="0" distB="0" distL="0" distR="0" wp14:anchorId="66648036" wp14:editId="1A29AE3B">
            <wp:extent cx="4358640" cy="300817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371839" cy="30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0ED" w14:textId="0C19B807" w:rsidR="00997FD4" w:rsidRDefault="00997FD4" w:rsidP="00997FD4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23</w:t>
      </w:r>
      <w:r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0,2</w:t>
      </w:r>
    </w:p>
    <w:p w14:paraId="1F73409B" w14:textId="44B9E76A" w:rsidR="00997FD4" w:rsidRPr="00934AAF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=14,6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11,57-5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*100%=131,4%;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=15 А</m:t>
          </m:r>
        </m:oMath>
      </m:oMathPara>
    </w:p>
    <w:p w14:paraId="797630D7" w14:textId="272CA9C3" w:rsidR="00C25CAC" w:rsidRDefault="00084ECC" w:rsidP="00C25CAC">
      <w:pPr>
        <w:ind w:firstLine="0"/>
        <w:jc w:val="center"/>
        <w:rPr>
          <w:iCs/>
          <w:szCs w:val="24"/>
        </w:rPr>
      </w:pPr>
      <w:r>
        <w:object w:dxaOrig="1520" w:dyaOrig="987" w14:anchorId="1E6BF93F">
          <v:shape id="_x0000_i1057" type="#_x0000_t75" style="width:75.6pt;height:49.2pt" o:ole="">
            <v:imagedata r:id="rId93" o:title=""/>
          </v:shape>
          <o:OLEObject Type="Embed" ProgID="Package" ShapeID="_x0000_i1057" DrawAspect="Icon" ObjectID="_1800095995" r:id="rId94"/>
        </w:object>
      </w:r>
    </w:p>
    <w:p w14:paraId="4AAFA565" w14:textId="1FD39F93" w:rsidR="00997FD4" w:rsidRDefault="00E71C79" w:rsidP="00C25CAC">
      <w:pPr>
        <w:ind w:firstLine="0"/>
        <w:jc w:val="center"/>
        <w:rPr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58C161" wp14:editId="60BF04B5">
                <wp:simplePos x="0" y="0"/>
                <wp:positionH relativeFrom="column">
                  <wp:posOffset>685800</wp:posOffset>
                </wp:positionH>
                <wp:positionV relativeFrom="paragraph">
                  <wp:posOffset>136698</wp:posOffset>
                </wp:positionV>
                <wp:extent cx="800100" cy="223157"/>
                <wp:effectExtent l="0" t="0" r="19050" b="24765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BE9C4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C161" id="_x0000_s1043" type="#_x0000_t202" style="position:absolute;left:0;text-align:left;margin-left:54pt;margin-top:10.75pt;width:63pt;height:17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">
                <v:textbox>
                  <w:txbxContent>
                    <w:p w14:paraId="167BE9C4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C25CAC">
        <w:rPr>
          <w:noProof/>
        </w:rPr>
        <w:drawing>
          <wp:inline distT="0" distB="0" distL="0" distR="0" wp14:anchorId="1B2E00E0" wp14:editId="111BD827">
            <wp:extent cx="4563533" cy="314958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77696" cy="31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DCB" w14:textId="71C14DD4" w:rsidR="00997FD4" w:rsidRDefault="00997FD4" w:rsidP="00997FD4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24</w:t>
      </w:r>
      <w:r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0,242</w:t>
      </w:r>
    </w:p>
    <w:p w14:paraId="0511A73E" w14:textId="273370CE" w:rsidR="00997FD4" w:rsidRPr="00E41983" w:rsidRDefault="00A22169" w:rsidP="00997FD4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=16,3 А</m:t>
          </m:r>
        </m:oMath>
      </m:oMathPara>
    </w:p>
    <w:p w14:paraId="1149979E" w14:textId="4D94F230" w:rsidR="00997FD4" w:rsidRPr="00084ECC" w:rsidRDefault="00084ECC" w:rsidP="00997FD4">
      <w:pPr>
        <w:ind w:firstLine="0"/>
        <w:jc w:val="center"/>
      </w:pPr>
      <w:r>
        <w:object w:dxaOrig="1520" w:dyaOrig="987" w14:anchorId="3F0212B8">
          <v:shape id="_x0000_i1058" type="#_x0000_t75" style="width:75.6pt;height:49.2pt" o:ole="">
            <v:imagedata r:id="rId96" o:title=""/>
          </v:shape>
          <o:OLEObject Type="Embed" ProgID="Package" ShapeID="_x0000_i1058" DrawAspect="Icon" ObjectID="_1800095996" r:id="rId97"/>
        </w:object>
      </w:r>
    </w:p>
    <w:p w14:paraId="10A454EC" w14:textId="12A42B7D" w:rsidR="00084ECC" w:rsidRDefault="00084ECC" w:rsidP="00084ECC">
      <w:pPr>
        <w:rPr>
          <w:b/>
          <w:bCs/>
          <w:szCs w:val="24"/>
        </w:rPr>
      </w:pPr>
      <w:r w:rsidRPr="00997FD4">
        <w:rPr>
          <w:b/>
          <w:bCs/>
          <w:szCs w:val="24"/>
        </w:rPr>
        <w:t xml:space="preserve">Опыт </w:t>
      </w:r>
      <w:r w:rsidRPr="00E71C79">
        <w:rPr>
          <w:b/>
          <w:bCs/>
          <w:szCs w:val="24"/>
        </w:rPr>
        <w:t>3</w:t>
      </w:r>
      <w:r w:rsidRPr="00997FD4">
        <w:rPr>
          <w:b/>
          <w:bCs/>
          <w:szCs w:val="24"/>
        </w:rPr>
        <w:t>.1. Характеристики ПП в Аналоговой системе.</w:t>
      </w:r>
    </w:p>
    <w:p w14:paraId="3F2523C4" w14:textId="36DB9900" w:rsidR="00CF4FC9" w:rsidRDefault="00CF4FC9" w:rsidP="00CF4FC9">
      <w:pPr>
        <w:ind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DE4543D" wp14:editId="53EED397">
            <wp:extent cx="5324795" cy="19896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04" cy="199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74B0" w14:textId="71F0DA14" w:rsidR="00CF4FC9" w:rsidRPr="00CF4FC9" w:rsidRDefault="00CF4FC9" w:rsidP="00CF4FC9">
      <w:pPr>
        <w:ind w:firstLine="0"/>
        <w:jc w:val="center"/>
        <w:rPr>
          <w:szCs w:val="24"/>
        </w:rPr>
      </w:pPr>
      <w:r>
        <w:rPr>
          <w:szCs w:val="24"/>
        </w:rPr>
        <w:t>Рисунок</w:t>
      </w:r>
      <w:r w:rsidR="00DF09A3">
        <w:rPr>
          <w:szCs w:val="24"/>
        </w:rPr>
        <w:t xml:space="preserve"> 25</w:t>
      </w:r>
      <w:r>
        <w:rPr>
          <w:szCs w:val="24"/>
        </w:rPr>
        <w:t xml:space="preserve"> – Структурная схема системы</w:t>
      </w:r>
    </w:p>
    <w:p w14:paraId="0B5A9D02" w14:textId="48EBBA66" w:rsidR="00084ECC" w:rsidRPr="00BC6F62" w:rsidRDefault="00084ECC" w:rsidP="00084ECC">
      <w:pPr>
        <w:rPr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β=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эм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ос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0,8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2*0,0205*25*1*2,1*0,2</m:t>
              </m:r>
            </m:den>
          </m:f>
          <m:r>
            <w:rPr>
              <w:rFonts w:ascii="Cambria Math" w:hAnsi="Cambria Math"/>
              <w:szCs w:val="24"/>
            </w:rPr>
            <m:t>=1,858</m:t>
          </m:r>
        </m:oMath>
      </m:oMathPara>
    </w:p>
    <w:p w14:paraId="2E45FCD7" w14:textId="02D34674" w:rsidR="00084ECC" w:rsidRPr="004873A0" w:rsidRDefault="00084ECC" w:rsidP="00084ECC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τ=4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 </m:t>
                  </m:r>
                </m:e>
              </m:nary>
            </m:sub>
          </m:sSub>
          <m:r>
            <w:rPr>
              <w:rFonts w:ascii="Cambria Math" w:hAnsi="Cambria Math"/>
              <w:szCs w:val="24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кт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ос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=4*0,0205=0,082 с</m:t>
          </m:r>
        </m:oMath>
      </m:oMathPara>
    </w:p>
    <w:p w14:paraId="4E0196E7" w14:textId="38CD6638" w:rsidR="00084ECC" w:rsidRPr="0052010A" w:rsidRDefault="00A22169" w:rsidP="00084ECC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рег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β</m:t>
              </m:r>
              <m:r>
                <w:rPr>
                  <w:rFonts w:ascii="Cambria Math" w:eastAsia="Times New Roman" w:cs="Times New Roman"/>
                  <w:szCs w:val="24"/>
                </w:rPr>
                <m:t>+</m:t>
              </m:r>
              <m:r>
                <w:rPr>
                  <w:rFonts w:ascii="Cambria Math" w:eastAsia="Times New Roman" w:hAnsi="Cambria Math" w:cs="Times New Roman"/>
                  <w:szCs w:val="24"/>
                </w:rPr>
                <m:t>βτ</m:t>
              </m:r>
              <m:r>
                <w:rPr>
                  <w:rFonts w:ascii="Cambria Math" w:eastAsia="Times New Roman" w:cs="Times New Roman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τs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β</m:t>
          </m:r>
          <m:r>
            <w:rPr>
              <w:rFonts w:ascii="Cambria Math" w:eastAsia="Times New Roman" w:cs="Times New Roman"/>
              <w:szCs w:val="24"/>
            </w:rPr>
            <m:t>=1,858;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cs="Times New Roman"/>
                  <w:szCs w:val="24"/>
                </w:rPr>
                <m:t>1</m:t>
              </m:r>
            </m:sub>
          </m:sSub>
          <m:r>
            <w:rPr>
              <w:rFonts w:ascii="Cambria Math" w:eastAsia="Times New Roman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Cs w:val="24"/>
            </w:rPr>
            <m:t>β</m:t>
          </m:r>
          <m:r>
            <w:rPr>
              <w:rFonts w:ascii="Cambria Math" w:hAnsi="Cambria Math"/>
              <w:szCs w:val="24"/>
              <w:lang w:val="en-US"/>
            </w:rPr>
            <m:t>τ=0,152381;</m:t>
          </m:r>
        </m:oMath>
      </m:oMathPara>
    </w:p>
    <w:p w14:paraId="2E06EABE" w14:textId="56422EBF" w:rsidR="00084ECC" w:rsidRPr="0052010A" w:rsidRDefault="00A22169" w:rsidP="00084ECC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τ=0,082;</m:t>
          </m:r>
        </m:oMath>
      </m:oMathPara>
    </w:p>
    <w:p w14:paraId="5A685828" w14:textId="77777777" w:rsidR="00084ECC" w:rsidRPr="00736917" w:rsidRDefault="00084ECC" w:rsidP="00084ECC">
      <w:pPr>
        <w:rPr>
          <w:iCs/>
          <w:szCs w:val="24"/>
        </w:rPr>
      </w:pPr>
      <w:r w:rsidRPr="00736917">
        <w:rPr>
          <w:iCs/>
          <w:szCs w:val="24"/>
        </w:rPr>
        <w:t>Найденные параметра ПИ-регулятора устанавливаются через пробел в строках коэффициенты числителя (</w:t>
      </w:r>
      <w:r w:rsidRPr="00736917">
        <w:rPr>
          <w:iCs/>
          <w:szCs w:val="24"/>
          <w:lang w:val="en-US"/>
        </w:rPr>
        <w:t>b</w:t>
      </w:r>
      <w:r w:rsidRPr="00736917">
        <w:rPr>
          <w:iCs/>
          <w:szCs w:val="24"/>
        </w:rPr>
        <w:t>) и коэффициенты знаменателя (</w:t>
      </w:r>
      <w:r w:rsidRPr="00736917">
        <w:rPr>
          <w:iCs/>
          <w:szCs w:val="24"/>
          <w:lang w:val="en-US"/>
        </w:rPr>
        <w:t>a</w:t>
      </w:r>
      <w:r w:rsidRPr="00736917">
        <w:rPr>
          <w:iCs/>
          <w:szCs w:val="24"/>
        </w:rPr>
        <w:t xml:space="preserve">). </w:t>
      </w:r>
    </w:p>
    <w:p w14:paraId="700AEE44" w14:textId="78878767" w:rsidR="00084ECC" w:rsidRPr="00736917" w:rsidRDefault="00BC6F62" w:rsidP="00084ECC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26269EA" wp14:editId="67119296">
            <wp:extent cx="3886200" cy="32815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89004" cy="32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A94" w14:textId="3FEB12E6" w:rsidR="00084ECC" w:rsidRPr="00736917" w:rsidRDefault="00084ECC" w:rsidP="00084ECC">
      <w:pPr>
        <w:ind w:firstLine="0"/>
        <w:jc w:val="center"/>
        <w:rPr>
          <w:szCs w:val="24"/>
        </w:rPr>
      </w:pPr>
      <w:r w:rsidRPr="00736917">
        <w:rPr>
          <w:szCs w:val="24"/>
        </w:rPr>
        <w:t>Рисунок 2</w:t>
      </w:r>
      <w:r w:rsidR="00DF09A3">
        <w:rPr>
          <w:szCs w:val="24"/>
        </w:rPr>
        <w:t>6</w:t>
      </w:r>
      <w:r w:rsidRPr="00736917">
        <w:rPr>
          <w:szCs w:val="24"/>
        </w:rPr>
        <w:t xml:space="preserve"> – Коэффициенты аналогового регулятора</w:t>
      </w:r>
    </w:p>
    <w:p w14:paraId="7BC854E9" w14:textId="77777777" w:rsidR="00084ECC" w:rsidRPr="00736917" w:rsidRDefault="00084ECC" w:rsidP="00084ECC">
      <w:pPr>
        <w:rPr>
          <w:szCs w:val="24"/>
        </w:rPr>
      </w:pPr>
    </w:p>
    <w:p w14:paraId="4F6E664E" w14:textId="77777777" w:rsidR="00084ECC" w:rsidRPr="00736917" w:rsidRDefault="00084ECC" w:rsidP="00084ECC">
      <w:pPr>
        <w:rPr>
          <w:rFonts w:eastAsia="Times New Roman" w:cs="Times New Roman"/>
          <w:iCs/>
          <w:szCs w:val="24"/>
        </w:rPr>
      </w:pPr>
      <w:r w:rsidRPr="00736917">
        <w:rPr>
          <w:szCs w:val="24"/>
        </w:rPr>
        <w:t xml:space="preserve">Далее были получены характеристики переходного процесса </w:t>
      </w:r>
      <w:r w:rsidRPr="00736917">
        <w:rPr>
          <w:rFonts w:eastAsia="Times New Roman" w:cs="Times New Roman"/>
          <w:i/>
          <w:szCs w:val="24"/>
          <w:lang w:val="en-US"/>
        </w:rPr>
        <w:t>t</w:t>
      </w:r>
      <w:proofErr w:type="spellStart"/>
      <w:proofErr w:type="gramStart"/>
      <w:r w:rsidRPr="00736917">
        <w:rPr>
          <w:rFonts w:eastAsia="Times New Roman" w:cs="Times New Roman"/>
          <w:i/>
          <w:szCs w:val="24"/>
          <w:vertAlign w:val="subscript"/>
        </w:rPr>
        <w:t>пп</w:t>
      </w:r>
      <w:proofErr w:type="spellEnd"/>
      <w:r w:rsidRPr="00736917">
        <w:rPr>
          <w:rFonts w:eastAsia="Times New Roman" w:cs="Times New Roman"/>
          <w:i/>
          <w:szCs w:val="24"/>
          <w:vertAlign w:val="subscript"/>
        </w:rPr>
        <w:t xml:space="preserve"> </w:t>
      </w:r>
      <w:r w:rsidRPr="00736917">
        <w:rPr>
          <w:rFonts w:eastAsia="Times New Roman" w:cs="Times New Roman"/>
          <w:i/>
          <w:szCs w:val="24"/>
        </w:rPr>
        <w:t>,</w:t>
      </w:r>
      <w:proofErr w:type="gramEnd"/>
      <w:r w:rsidRPr="00736917">
        <w:rPr>
          <w:rFonts w:eastAsia="Times New Roman" w:cs="Times New Roman"/>
          <w:i/>
          <w:szCs w:val="24"/>
        </w:rPr>
        <w:t xml:space="preserve"> σ, </w:t>
      </w:r>
      <w:r w:rsidRPr="00736917">
        <w:rPr>
          <w:rFonts w:eastAsia="Times New Roman" w:cs="Times New Roman"/>
          <w:i/>
          <w:szCs w:val="24"/>
          <w:lang w:val="en-US"/>
        </w:rPr>
        <w:t>I</w:t>
      </w:r>
      <w:r w:rsidRPr="00736917">
        <w:rPr>
          <w:rFonts w:eastAsia="Times New Roman" w:cs="Times New Roman"/>
          <w:i/>
          <w:szCs w:val="24"/>
          <w:vertAlign w:val="subscript"/>
        </w:rPr>
        <w:t xml:space="preserve">я мах </w:t>
      </w:r>
      <w:r w:rsidRPr="00736917">
        <w:rPr>
          <w:rFonts w:eastAsia="Times New Roman" w:cs="Times New Roman"/>
          <w:iCs/>
          <w:szCs w:val="24"/>
        </w:rPr>
        <w:t>в аналоговой системе.</w:t>
      </w:r>
    </w:p>
    <w:p w14:paraId="59579B52" w14:textId="6AC65E70" w:rsidR="00084ECC" w:rsidRPr="00736917" w:rsidRDefault="006D5A06" w:rsidP="00084ECC">
      <w:pPr>
        <w:ind w:firstLine="0"/>
        <w:jc w:val="center"/>
        <w:rPr>
          <w:rFonts w:eastAsia="Times New Roman" w:cs="Times New Roman"/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5BACFA" wp14:editId="5784F433">
                <wp:simplePos x="0" y="0"/>
                <wp:positionH relativeFrom="column">
                  <wp:posOffset>187036</wp:posOffset>
                </wp:positionH>
                <wp:positionV relativeFrom="paragraph">
                  <wp:posOffset>86591</wp:posOffset>
                </wp:positionV>
                <wp:extent cx="800100" cy="223157"/>
                <wp:effectExtent l="0" t="0" r="19050" b="2476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9110" w14:textId="77777777" w:rsidR="00E71C79" w:rsidRPr="00E71C79" w:rsidRDefault="00E71C79" w:rsidP="00E71C7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ACFA" id="_x0000_s1044" type="#_x0000_t202" style="position:absolute;left:0;text-align:left;margin-left:14.75pt;margin-top:6.8pt;width:63pt;height:17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">
                <v:textbox>
                  <w:txbxContent>
                    <w:p w14:paraId="149D9110" w14:textId="77777777" w:rsidR="00E71C79" w:rsidRPr="00E71C79" w:rsidRDefault="00E71C79" w:rsidP="00E71C7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BC6F62">
        <w:rPr>
          <w:noProof/>
        </w:rPr>
        <w:drawing>
          <wp:inline distT="0" distB="0" distL="0" distR="0" wp14:anchorId="55CEA2FD" wp14:editId="0C10F55F">
            <wp:extent cx="5494020" cy="301980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09" cy="30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297" w14:textId="702C33A6" w:rsidR="00084ECC" w:rsidRPr="00736917" w:rsidRDefault="00084ECC" w:rsidP="00084ECC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27</w:t>
      </w:r>
      <w:r w:rsidRPr="00736917">
        <w:rPr>
          <w:iCs/>
          <w:szCs w:val="24"/>
        </w:rPr>
        <w:t xml:space="preserve"> – График переходного процесса для аналогового регулятора</w:t>
      </w:r>
    </w:p>
    <w:p w14:paraId="2914A09E" w14:textId="02113691" w:rsidR="00084ECC" w:rsidRPr="00934AAF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=0,27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7,36-5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*100%=47,2%;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=44,8 А</m:t>
          </m:r>
        </m:oMath>
      </m:oMathPara>
    </w:p>
    <w:p w14:paraId="176284FF" w14:textId="004016DC" w:rsidR="00084ECC" w:rsidRPr="00736917" w:rsidRDefault="007A5235" w:rsidP="00084ECC">
      <w:pPr>
        <w:ind w:firstLine="0"/>
        <w:jc w:val="center"/>
        <w:rPr>
          <w:i/>
          <w:iCs/>
          <w:szCs w:val="24"/>
          <w:lang w:val="en-US"/>
        </w:rPr>
      </w:pPr>
      <w:r>
        <w:object w:dxaOrig="1520" w:dyaOrig="987" w14:anchorId="08A02F52">
          <v:shape id="_x0000_i1059" type="#_x0000_t75" style="width:75.6pt;height:49.2pt" o:ole="">
            <v:imagedata r:id="rId101" o:title=""/>
          </v:shape>
          <o:OLEObject Type="Embed" ProgID="Package" ShapeID="_x0000_i1059" DrawAspect="Icon" ObjectID="_1800095997" r:id="rId102"/>
        </w:object>
      </w:r>
    </w:p>
    <w:p w14:paraId="3994FBEF" w14:textId="7CB42886" w:rsidR="00084ECC" w:rsidRPr="00736917" w:rsidRDefault="00084ECC" w:rsidP="00084ECC">
      <w:pPr>
        <w:ind w:firstLine="0"/>
        <w:rPr>
          <w:szCs w:val="24"/>
        </w:rPr>
      </w:pPr>
      <w:r w:rsidRPr="00736917">
        <w:rPr>
          <w:szCs w:val="24"/>
        </w:rPr>
        <w:tab/>
        <w:t xml:space="preserve">Вывод: </w:t>
      </w:r>
      <w:r>
        <w:rPr>
          <w:szCs w:val="24"/>
        </w:rPr>
        <w:t>регулятор настроен на СО, имеется соответствующее ему высокое перерегулирование, время переходного процесса у</w:t>
      </w:r>
      <w:r w:rsidR="007A5235">
        <w:rPr>
          <w:szCs w:val="24"/>
        </w:rPr>
        <w:t>меньшилось</w:t>
      </w:r>
      <w:r>
        <w:rPr>
          <w:szCs w:val="24"/>
        </w:rPr>
        <w:t xml:space="preserve"> в два раза, максимальный ток </w:t>
      </w:r>
      <w:r w:rsidR="007A5235">
        <w:rPr>
          <w:szCs w:val="24"/>
        </w:rPr>
        <w:t>увеличился</w:t>
      </w:r>
      <w:r>
        <w:rPr>
          <w:szCs w:val="24"/>
        </w:rPr>
        <w:t xml:space="preserve"> в два раза при </w:t>
      </w:r>
      <w:r w:rsidR="007A5235">
        <w:rPr>
          <w:szCs w:val="24"/>
        </w:rPr>
        <w:t>уменьшении</w:t>
      </w:r>
      <w:r>
        <w:rPr>
          <w:szCs w:val="24"/>
        </w:rPr>
        <w:t xml:space="preserve"> малых временных постоянных в два раза.</w:t>
      </w:r>
    </w:p>
    <w:p w14:paraId="2391DCBD" w14:textId="1DFFDBCD" w:rsidR="00084ECC" w:rsidRPr="00997FD4" w:rsidRDefault="00084ECC" w:rsidP="00084ECC">
      <w:pPr>
        <w:ind w:firstLine="0"/>
        <w:rPr>
          <w:b/>
          <w:bCs/>
          <w:szCs w:val="24"/>
        </w:rPr>
      </w:pPr>
      <w:r w:rsidRPr="00736917">
        <w:rPr>
          <w:szCs w:val="24"/>
        </w:rPr>
        <w:tab/>
      </w:r>
      <w:r w:rsidRPr="00997FD4">
        <w:rPr>
          <w:b/>
          <w:bCs/>
          <w:szCs w:val="24"/>
        </w:rPr>
        <w:t xml:space="preserve">Опыт </w:t>
      </w:r>
      <w:r w:rsidR="00BC6F62" w:rsidRPr="002A7832">
        <w:rPr>
          <w:b/>
          <w:bCs/>
          <w:szCs w:val="24"/>
        </w:rPr>
        <w:t>3</w:t>
      </w:r>
      <w:r w:rsidRPr="00997FD4">
        <w:rPr>
          <w:b/>
          <w:bCs/>
          <w:szCs w:val="24"/>
        </w:rPr>
        <w:t>.2. Исследование дискретной системы.</w:t>
      </w:r>
    </w:p>
    <w:p w14:paraId="2DCDFB21" w14:textId="77777777" w:rsidR="00084ECC" w:rsidRPr="002A7832" w:rsidRDefault="00084ECC" w:rsidP="00084ECC">
      <w:pPr>
        <w:ind w:firstLine="0"/>
        <w:rPr>
          <w:rFonts w:eastAsia="Times New Roman" w:cs="Times New Roman"/>
          <w:szCs w:val="24"/>
        </w:rPr>
      </w:pPr>
    </w:p>
    <w:p w14:paraId="5227EADE" w14:textId="261DFC35" w:rsidR="00084ECC" w:rsidRPr="00183107" w:rsidRDefault="00084ECC" w:rsidP="00084ECC">
      <w:pPr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="00DF09A3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– Опыт </w:t>
      </w:r>
      <w:r w:rsidR="00DF09A3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>.2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7"/>
        <w:gridCol w:w="1039"/>
        <w:gridCol w:w="1039"/>
        <w:gridCol w:w="1039"/>
        <w:gridCol w:w="1039"/>
      </w:tblGrid>
      <w:tr w:rsidR="00ED278B" w14:paraId="5E47598E" w14:textId="77777777" w:rsidTr="00D338AD">
        <w:tc>
          <w:tcPr>
            <w:tcW w:w="555" w:type="pct"/>
          </w:tcPr>
          <w:p w14:paraId="606A243B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</w:p>
        </w:tc>
        <w:tc>
          <w:tcPr>
            <w:tcW w:w="555" w:type="pct"/>
            <w:vAlign w:val="center"/>
          </w:tcPr>
          <w:p w14:paraId="62FCE69D" w14:textId="6A0809B4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0,002</w:t>
            </w:r>
          </w:p>
        </w:tc>
        <w:tc>
          <w:tcPr>
            <w:tcW w:w="555" w:type="pct"/>
            <w:vAlign w:val="center"/>
          </w:tcPr>
          <w:p w14:paraId="1B28068E" w14:textId="4BA1D543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0,01</w:t>
            </w:r>
          </w:p>
        </w:tc>
        <w:tc>
          <w:tcPr>
            <w:tcW w:w="555" w:type="pct"/>
            <w:vAlign w:val="center"/>
          </w:tcPr>
          <w:p w14:paraId="6990302D" w14:textId="22D8017E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555" w:type="pct"/>
            <w:vAlign w:val="center"/>
          </w:tcPr>
          <w:p w14:paraId="5B953032" w14:textId="3BF750E9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556" w:type="pct"/>
            <w:vAlign w:val="center"/>
          </w:tcPr>
          <w:p w14:paraId="0566E60E" w14:textId="6C4B5C2D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b/>
                <w:bCs/>
                <w:color w:val="000000"/>
              </w:rPr>
              <w:t>0,041</w:t>
            </w:r>
          </w:p>
        </w:tc>
        <w:tc>
          <w:tcPr>
            <w:tcW w:w="556" w:type="pct"/>
            <w:vAlign w:val="center"/>
          </w:tcPr>
          <w:p w14:paraId="57944C2D" w14:textId="2AAAF6CD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0,05</w:t>
            </w:r>
          </w:p>
        </w:tc>
        <w:tc>
          <w:tcPr>
            <w:tcW w:w="556" w:type="pct"/>
            <w:vAlign w:val="center"/>
          </w:tcPr>
          <w:p w14:paraId="6F3B30D0" w14:textId="2FEE4737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0,055</w:t>
            </w:r>
          </w:p>
        </w:tc>
        <w:tc>
          <w:tcPr>
            <w:tcW w:w="556" w:type="pct"/>
            <w:vAlign w:val="center"/>
          </w:tcPr>
          <w:p w14:paraId="4CCC8CEE" w14:textId="16873D92" w:rsidR="00ED278B" w:rsidRPr="00183107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color w:val="000000"/>
              </w:rPr>
              <w:t>0,06835</w:t>
            </w:r>
          </w:p>
        </w:tc>
      </w:tr>
      <w:tr w:rsidR="00ED278B" w14:paraId="05C51028" w14:textId="77777777" w:rsidTr="00D338AD">
        <w:tc>
          <w:tcPr>
            <w:tcW w:w="555" w:type="pct"/>
          </w:tcPr>
          <w:p w14:paraId="72438748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b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23A9C82C" w14:textId="255BB18E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-81</w:t>
            </w:r>
          </w:p>
        </w:tc>
        <w:tc>
          <w:tcPr>
            <w:tcW w:w="555" w:type="pct"/>
            <w:vAlign w:val="center"/>
          </w:tcPr>
          <w:p w14:paraId="437112EE" w14:textId="1BFA69F2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-15,4</w:t>
            </w:r>
          </w:p>
        </w:tc>
        <w:tc>
          <w:tcPr>
            <w:tcW w:w="555" w:type="pct"/>
            <w:vAlign w:val="center"/>
          </w:tcPr>
          <w:p w14:paraId="63F01138" w14:textId="71A7D7DB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-7,2</w:t>
            </w:r>
          </w:p>
        </w:tc>
        <w:tc>
          <w:tcPr>
            <w:tcW w:w="555" w:type="pct"/>
            <w:vAlign w:val="center"/>
          </w:tcPr>
          <w:p w14:paraId="0BD18C9B" w14:textId="553B5EE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-4,4667</w:t>
            </w:r>
          </w:p>
        </w:tc>
        <w:tc>
          <w:tcPr>
            <w:tcW w:w="556" w:type="pct"/>
            <w:vAlign w:val="center"/>
          </w:tcPr>
          <w:p w14:paraId="010BC212" w14:textId="656EB72D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556" w:type="pct"/>
            <w:vAlign w:val="center"/>
          </w:tcPr>
          <w:p w14:paraId="3B20E303" w14:textId="48F80E7D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-2,28</w:t>
            </w:r>
          </w:p>
        </w:tc>
        <w:tc>
          <w:tcPr>
            <w:tcW w:w="556" w:type="pct"/>
            <w:vAlign w:val="center"/>
          </w:tcPr>
          <w:p w14:paraId="77B1C5F3" w14:textId="07758904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-1,9818</w:t>
            </w:r>
          </w:p>
        </w:tc>
        <w:tc>
          <w:tcPr>
            <w:tcW w:w="556" w:type="pct"/>
            <w:vAlign w:val="center"/>
          </w:tcPr>
          <w:p w14:paraId="7A03FB1A" w14:textId="428C542F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-1,3994</w:t>
            </w:r>
          </w:p>
        </w:tc>
      </w:tr>
      <w:tr w:rsidR="00ED278B" w14:paraId="439A5E9E" w14:textId="77777777" w:rsidTr="00D338AD">
        <w:tc>
          <w:tcPr>
            <w:tcW w:w="555" w:type="pct"/>
          </w:tcPr>
          <w:p w14:paraId="74097DCF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b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vAlign w:val="center"/>
          </w:tcPr>
          <w:p w14:paraId="2B2C5FA4" w14:textId="69124618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555" w:type="pct"/>
            <w:vAlign w:val="center"/>
          </w:tcPr>
          <w:p w14:paraId="605DF0B7" w14:textId="1C6FAD30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17,4</w:t>
            </w:r>
          </w:p>
        </w:tc>
        <w:tc>
          <w:tcPr>
            <w:tcW w:w="555" w:type="pct"/>
            <w:vAlign w:val="center"/>
          </w:tcPr>
          <w:p w14:paraId="0EE88A07" w14:textId="3F338579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9,2</w:t>
            </w:r>
          </w:p>
        </w:tc>
        <w:tc>
          <w:tcPr>
            <w:tcW w:w="555" w:type="pct"/>
            <w:vAlign w:val="center"/>
          </w:tcPr>
          <w:p w14:paraId="0A03F774" w14:textId="715BE1E7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6,46667</w:t>
            </w:r>
          </w:p>
        </w:tc>
        <w:tc>
          <w:tcPr>
            <w:tcW w:w="556" w:type="pct"/>
            <w:vAlign w:val="center"/>
          </w:tcPr>
          <w:p w14:paraId="5538C680" w14:textId="420426BB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56" w:type="pct"/>
            <w:vAlign w:val="center"/>
          </w:tcPr>
          <w:p w14:paraId="7E240087" w14:textId="48CC5DD8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4,28</w:t>
            </w:r>
          </w:p>
        </w:tc>
        <w:tc>
          <w:tcPr>
            <w:tcW w:w="556" w:type="pct"/>
            <w:vAlign w:val="center"/>
          </w:tcPr>
          <w:p w14:paraId="463527B0" w14:textId="1CF9C51D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3,98182</w:t>
            </w:r>
          </w:p>
        </w:tc>
        <w:tc>
          <w:tcPr>
            <w:tcW w:w="556" w:type="pct"/>
            <w:vAlign w:val="center"/>
          </w:tcPr>
          <w:p w14:paraId="00407377" w14:textId="1E059A8D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3,39941</w:t>
            </w:r>
          </w:p>
        </w:tc>
      </w:tr>
      <w:tr w:rsidR="00ED278B" w14:paraId="04B84430" w14:textId="77777777" w:rsidTr="00D338AD">
        <w:tc>
          <w:tcPr>
            <w:tcW w:w="555" w:type="pct"/>
          </w:tcPr>
          <w:p w14:paraId="142CAAB2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109D219E" w14:textId="1996B4F5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-82</w:t>
            </w:r>
          </w:p>
        </w:tc>
        <w:tc>
          <w:tcPr>
            <w:tcW w:w="555" w:type="pct"/>
            <w:vAlign w:val="center"/>
          </w:tcPr>
          <w:p w14:paraId="771F71A7" w14:textId="79A403BB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-16,4</w:t>
            </w:r>
          </w:p>
        </w:tc>
        <w:tc>
          <w:tcPr>
            <w:tcW w:w="555" w:type="pct"/>
            <w:vAlign w:val="center"/>
          </w:tcPr>
          <w:p w14:paraId="0C5809E9" w14:textId="6217794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-8,2</w:t>
            </w:r>
          </w:p>
        </w:tc>
        <w:tc>
          <w:tcPr>
            <w:tcW w:w="555" w:type="pct"/>
            <w:vAlign w:val="center"/>
          </w:tcPr>
          <w:p w14:paraId="2880D509" w14:textId="0CAB7D4C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-5,4667</w:t>
            </w:r>
          </w:p>
        </w:tc>
        <w:tc>
          <w:tcPr>
            <w:tcW w:w="556" w:type="pct"/>
            <w:vAlign w:val="center"/>
          </w:tcPr>
          <w:p w14:paraId="7179863E" w14:textId="58732ECA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556" w:type="pct"/>
            <w:vAlign w:val="center"/>
          </w:tcPr>
          <w:p w14:paraId="5E1FFFC4" w14:textId="3164F359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-3,28</w:t>
            </w:r>
          </w:p>
        </w:tc>
        <w:tc>
          <w:tcPr>
            <w:tcW w:w="556" w:type="pct"/>
            <w:vAlign w:val="center"/>
          </w:tcPr>
          <w:p w14:paraId="0CA3FD2A" w14:textId="73D0BF9C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-2,9818</w:t>
            </w:r>
          </w:p>
        </w:tc>
        <w:tc>
          <w:tcPr>
            <w:tcW w:w="556" w:type="pct"/>
            <w:vAlign w:val="center"/>
          </w:tcPr>
          <w:p w14:paraId="0A33EA82" w14:textId="6966275D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-2,3994</w:t>
            </w:r>
          </w:p>
        </w:tc>
      </w:tr>
      <w:tr w:rsidR="00ED278B" w14:paraId="09736623" w14:textId="77777777" w:rsidTr="00D338AD">
        <w:tc>
          <w:tcPr>
            <w:tcW w:w="555" w:type="pct"/>
          </w:tcPr>
          <w:p w14:paraId="2C1C9970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</w:t>
            </w:r>
            <w:r w:rsidRPr="00183107">
              <w:rPr>
                <w:rFonts w:eastAsia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vAlign w:val="center"/>
          </w:tcPr>
          <w:p w14:paraId="603739C6" w14:textId="38C2CA17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555" w:type="pct"/>
            <w:vAlign w:val="center"/>
          </w:tcPr>
          <w:p w14:paraId="41B043D6" w14:textId="71DBE003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16,4</w:t>
            </w:r>
          </w:p>
        </w:tc>
        <w:tc>
          <w:tcPr>
            <w:tcW w:w="555" w:type="pct"/>
            <w:vAlign w:val="center"/>
          </w:tcPr>
          <w:p w14:paraId="22273998" w14:textId="48F2CBDA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8,2</w:t>
            </w:r>
          </w:p>
        </w:tc>
        <w:tc>
          <w:tcPr>
            <w:tcW w:w="555" w:type="pct"/>
            <w:vAlign w:val="center"/>
          </w:tcPr>
          <w:p w14:paraId="55D92F52" w14:textId="370F87DE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5,46667</w:t>
            </w:r>
          </w:p>
        </w:tc>
        <w:tc>
          <w:tcPr>
            <w:tcW w:w="556" w:type="pct"/>
            <w:vAlign w:val="center"/>
          </w:tcPr>
          <w:p w14:paraId="07F931FC" w14:textId="3ABDF9C9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6" w:type="pct"/>
            <w:vAlign w:val="center"/>
          </w:tcPr>
          <w:p w14:paraId="7DFF582D" w14:textId="016684CC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3,28</w:t>
            </w:r>
          </w:p>
        </w:tc>
        <w:tc>
          <w:tcPr>
            <w:tcW w:w="556" w:type="pct"/>
            <w:vAlign w:val="center"/>
          </w:tcPr>
          <w:p w14:paraId="47E6A910" w14:textId="29F9ED74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2,98182</w:t>
            </w:r>
          </w:p>
        </w:tc>
        <w:tc>
          <w:tcPr>
            <w:tcW w:w="556" w:type="pct"/>
            <w:vAlign w:val="center"/>
          </w:tcPr>
          <w:p w14:paraId="76F0A83F" w14:textId="3B38947B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2,39941</w:t>
            </w:r>
          </w:p>
        </w:tc>
      </w:tr>
      <w:tr w:rsidR="00ED278B" w14:paraId="39916CAB" w14:textId="77777777" w:rsidTr="00D338AD">
        <w:tc>
          <w:tcPr>
            <w:tcW w:w="555" w:type="pct"/>
          </w:tcPr>
          <w:p w14:paraId="2B21F9E6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  <w:proofErr w:type="spellStart"/>
            <w:r w:rsidRPr="00183107">
              <w:rPr>
                <w:rFonts w:eastAsia="Times New Roman" w:cs="Times New Roman"/>
                <w:szCs w:val="24"/>
                <w:vertAlign w:val="subscript"/>
              </w:rPr>
              <w:t>пп</w:t>
            </w:r>
            <w:proofErr w:type="spellEnd"/>
          </w:p>
        </w:tc>
        <w:tc>
          <w:tcPr>
            <w:tcW w:w="555" w:type="pct"/>
            <w:vAlign w:val="center"/>
          </w:tcPr>
          <w:p w14:paraId="517CB456" w14:textId="04A50988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0,28</w:t>
            </w:r>
          </w:p>
        </w:tc>
        <w:tc>
          <w:tcPr>
            <w:tcW w:w="555" w:type="pct"/>
            <w:vAlign w:val="center"/>
          </w:tcPr>
          <w:p w14:paraId="381F2188" w14:textId="4A6B478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555" w:type="pct"/>
            <w:vAlign w:val="center"/>
          </w:tcPr>
          <w:p w14:paraId="1D563387" w14:textId="10A3C47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555" w:type="pct"/>
            <w:vAlign w:val="center"/>
          </w:tcPr>
          <w:p w14:paraId="0F0382B6" w14:textId="75B4A21B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0,66</w:t>
            </w:r>
          </w:p>
        </w:tc>
        <w:tc>
          <w:tcPr>
            <w:tcW w:w="556" w:type="pct"/>
            <w:vAlign w:val="center"/>
          </w:tcPr>
          <w:p w14:paraId="14BA2A3B" w14:textId="2DBBCB5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1,29</w:t>
            </w:r>
          </w:p>
        </w:tc>
        <w:tc>
          <w:tcPr>
            <w:tcW w:w="556" w:type="pct"/>
            <w:vAlign w:val="center"/>
          </w:tcPr>
          <w:p w14:paraId="44F2D00E" w14:textId="187480E1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2,28</w:t>
            </w:r>
          </w:p>
        </w:tc>
        <w:tc>
          <w:tcPr>
            <w:tcW w:w="556" w:type="pct"/>
            <w:vAlign w:val="center"/>
          </w:tcPr>
          <w:p w14:paraId="322492E3" w14:textId="4880FB0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3,65</w:t>
            </w:r>
          </w:p>
        </w:tc>
        <w:tc>
          <w:tcPr>
            <w:tcW w:w="556" w:type="pct"/>
            <w:vAlign w:val="center"/>
          </w:tcPr>
          <w:p w14:paraId="4023D439" w14:textId="172AF35E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ED278B" w14:paraId="5A382B42" w14:textId="77777777" w:rsidTr="00D338AD">
        <w:tc>
          <w:tcPr>
            <w:tcW w:w="555" w:type="pct"/>
          </w:tcPr>
          <w:p w14:paraId="1B02AD6C" w14:textId="77777777" w:rsidR="00ED278B" w:rsidRPr="00D545C4" w:rsidRDefault="00ED278B" w:rsidP="00ED278B">
            <w:pPr>
              <w:ind w:firstLine="0"/>
              <w:rPr>
                <w:rFonts w:eastAsia="Times New Roman" w:cs="Times New Roman"/>
                <w:szCs w:val="24"/>
                <w:lang w:val="en-US"/>
              </w:rPr>
            </w:pPr>
            <w:r w:rsidRPr="00746BC2">
              <w:rPr>
                <w:rFonts w:eastAsia="Times New Roman" w:cs="Times New Roman"/>
                <w:position w:val="-6"/>
                <w:sz w:val="28"/>
                <w:szCs w:val="28"/>
              </w:rPr>
              <w:object w:dxaOrig="240" w:dyaOrig="220" w14:anchorId="61F5459A">
                <v:shape id="_x0000_i1060" type="#_x0000_t75" style="width:12pt;height:12pt" o:ole="">
                  <v:imagedata r:id="rId39" o:title=""/>
                </v:shape>
                <o:OLEObject Type="Embed" ProgID="Equation.3" ShapeID="_x0000_i1060" DrawAspect="Content" ObjectID="_1800095998" r:id="rId103"/>
              </w:object>
            </w:r>
          </w:p>
        </w:tc>
        <w:tc>
          <w:tcPr>
            <w:tcW w:w="555" w:type="pct"/>
            <w:vAlign w:val="center"/>
          </w:tcPr>
          <w:p w14:paraId="50C3BEC8" w14:textId="65C71CFC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49,6</w:t>
            </w:r>
          </w:p>
        </w:tc>
        <w:tc>
          <w:tcPr>
            <w:tcW w:w="555" w:type="pct"/>
            <w:vAlign w:val="center"/>
          </w:tcPr>
          <w:p w14:paraId="007AE17E" w14:textId="22AFE67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555" w:type="pct"/>
            <w:vAlign w:val="center"/>
          </w:tcPr>
          <w:p w14:paraId="0529424B" w14:textId="5128FA75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555" w:type="pct"/>
            <w:vAlign w:val="center"/>
          </w:tcPr>
          <w:p w14:paraId="1AE0EE79" w14:textId="2C1D402F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91,6</w:t>
            </w:r>
          </w:p>
        </w:tc>
        <w:tc>
          <w:tcPr>
            <w:tcW w:w="556" w:type="pct"/>
            <w:vAlign w:val="center"/>
          </w:tcPr>
          <w:p w14:paraId="422951E9" w14:textId="79341134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105,6</w:t>
            </w:r>
          </w:p>
        </w:tc>
        <w:tc>
          <w:tcPr>
            <w:tcW w:w="556" w:type="pct"/>
            <w:vAlign w:val="center"/>
          </w:tcPr>
          <w:p w14:paraId="463829CE" w14:textId="5D84F8B1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124,6</w:t>
            </w:r>
          </w:p>
        </w:tc>
        <w:tc>
          <w:tcPr>
            <w:tcW w:w="556" w:type="pct"/>
            <w:vAlign w:val="center"/>
          </w:tcPr>
          <w:p w14:paraId="73A89102" w14:textId="5145816E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131,4</w:t>
            </w:r>
          </w:p>
        </w:tc>
        <w:tc>
          <w:tcPr>
            <w:tcW w:w="556" w:type="pct"/>
            <w:vAlign w:val="center"/>
          </w:tcPr>
          <w:p w14:paraId="24CFFD61" w14:textId="72833EB6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ED278B" w14:paraId="33FA1239" w14:textId="77777777" w:rsidTr="00D338AD">
        <w:tc>
          <w:tcPr>
            <w:tcW w:w="555" w:type="pct"/>
          </w:tcPr>
          <w:p w14:paraId="37E06595" w14:textId="77777777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 w:rsidRPr="00746BC2">
              <w:rPr>
                <w:rFonts w:eastAsia="Times New Roman" w:cs="Times New Roman"/>
                <w:position w:val="-14"/>
                <w:sz w:val="28"/>
                <w:szCs w:val="28"/>
                <w:lang w:val="en-US"/>
              </w:rPr>
              <w:object w:dxaOrig="520" w:dyaOrig="380" w14:anchorId="197C07A1">
                <v:shape id="_x0000_i1061" type="#_x0000_t75" style="width:24pt;height:18pt" o:ole="">
                  <v:imagedata r:id="rId41" o:title=""/>
                </v:shape>
                <o:OLEObject Type="Embed" ProgID="Equation.3" ShapeID="_x0000_i1061" DrawAspect="Content" ObjectID="_1800095999" r:id="rId104"/>
              </w:object>
            </w:r>
          </w:p>
        </w:tc>
        <w:tc>
          <w:tcPr>
            <w:tcW w:w="555" w:type="pct"/>
            <w:vAlign w:val="center"/>
          </w:tcPr>
          <w:p w14:paraId="36A5E078" w14:textId="3009BF95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45,6</w:t>
            </w:r>
          </w:p>
        </w:tc>
        <w:tc>
          <w:tcPr>
            <w:tcW w:w="555" w:type="pct"/>
            <w:vAlign w:val="center"/>
          </w:tcPr>
          <w:p w14:paraId="14A11F2F" w14:textId="01078D87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48,2</w:t>
            </w:r>
          </w:p>
        </w:tc>
        <w:tc>
          <w:tcPr>
            <w:tcW w:w="555" w:type="pct"/>
            <w:vAlign w:val="center"/>
          </w:tcPr>
          <w:p w14:paraId="0435FB69" w14:textId="19CD11B8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52,3</w:t>
            </w:r>
          </w:p>
        </w:tc>
        <w:tc>
          <w:tcPr>
            <w:tcW w:w="555" w:type="pct"/>
            <w:vAlign w:val="center"/>
          </w:tcPr>
          <w:p w14:paraId="25FA9A80" w14:textId="6B2D709F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556" w:type="pct"/>
            <w:vAlign w:val="center"/>
          </w:tcPr>
          <w:p w14:paraId="1A05F28D" w14:textId="4946729E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54,6</w:t>
            </w:r>
          </w:p>
        </w:tc>
        <w:tc>
          <w:tcPr>
            <w:tcW w:w="556" w:type="pct"/>
            <w:vAlign w:val="center"/>
          </w:tcPr>
          <w:p w14:paraId="7136BAB9" w14:textId="2EA7FA61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59,1</w:t>
            </w:r>
          </w:p>
        </w:tc>
        <w:tc>
          <w:tcPr>
            <w:tcW w:w="556" w:type="pct"/>
            <w:vAlign w:val="center"/>
          </w:tcPr>
          <w:p w14:paraId="5BA6518D" w14:textId="7D3D330D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556" w:type="pct"/>
            <w:vAlign w:val="center"/>
          </w:tcPr>
          <w:p w14:paraId="1693824A" w14:textId="2FDC756E" w:rsidR="00ED278B" w:rsidRDefault="00ED278B" w:rsidP="00ED278B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</w:rPr>
              <w:t>65,5</w:t>
            </w:r>
          </w:p>
        </w:tc>
      </w:tr>
    </w:tbl>
    <w:p w14:paraId="205C4D60" w14:textId="77777777" w:rsidR="00DF09A3" w:rsidRDefault="00DF09A3" w:rsidP="00084ECC">
      <w:pPr>
        <w:ind w:firstLine="0"/>
        <w:jc w:val="center"/>
        <w:rPr>
          <w:rFonts w:eastAsia="Times New Roman" w:cs="Times New Roman"/>
          <w:iCs/>
          <w:szCs w:val="24"/>
        </w:rPr>
      </w:pPr>
    </w:p>
    <w:p w14:paraId="777126E8" w14:textId="70A459E2" w:rsidR="00084ECC" w:rsidRPr="00736917" w:rsidRDefault="006D5A06" w:rsidP="00084ECC">
      <w:pPr>
        <w:ind w:firstLine="0"/>
        <w:jc w:val="center"/>
        <w:rPr>
          <w:rFonts w:eastAsia="Times New Roman" w:cs="Times New Roman"/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0D5C7A" wp14:editId="64522A38">
                <wp:simplePos x="0" y="0"/>
                <wp:positionH relativeFrom="column">
                  <wp:posOffset>755073</wp:posOffset>
                </wp:positionH>
                <wp:positionV relativeFrom="paragraph">
                  <wp:posOffset>2829</wp:posOffset>
                </wp:positionV>
                <wp:extent cx="800100" cy="223157"/>
                <wp:effectExtent l="0" t="0" r="19050" b="24765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E7B2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5C7A" id="_x0000_s1045" type="#_x0000_t202" style="position:absolute;left:0;text-align:left;margin-left:59.45pt;margin-top:.2pt;width:63pt;height:17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">
                <v:textbox>
                  <w:txbxContent>
                    <w:p w14:paraId="5721E7B2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2A0C3F">
        <w:rPr>
          <w:noProof/>
        </w:rPr>
        <w:drawing>
          <wp:inline distT="0" distB="0" distL="0" distR="0" wp14:anchorId="0C227B41" wp14:editId="6FA39989">
            <wp:extent cx="4396740" cy="2416679"/>
            <wp:effectExtent l="0" t="0" r="381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29" cy="242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525" w14:textId="2D60AB9C" w:rsidR="00084ECC" w:rsidRPr="004834B3" w:rsidRDefault="00084ECC" w:rsidP="00084ECC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28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002</w:t>
      </w:r>
    </w:p>
    <w:p w14:paraId="3B76C7D0" w14:textId="6382F905" w:rsidR="00084ECC" w:rsidRPr="00104786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=0,28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7,48-5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*100%=49,6%;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=45,6 А</m:t>
          </m:r>
        </m:oMath>
      </m:oMathPara>
    </w:p>
    <w:p w14:paraId="56DC5B91" w14:textId="6E7AD245" w:rsidR="00084ECC" w:rsidRPr="00104786" w:rsidRDefault="003859A4" w:rsidP="00084ECC">
      <w:pPr>
        <w:ind w:firstLine="0"/>
        <w:jc w:val="center"/>
        <w:rPr>
          <w:i/>
          <w:iCs/>
          <w:szCs w:val="24"/>
          <w:lang w:val="en-US"/>
        </w:rPr>
      </w:pPr>
      <w:r>
        <w:object w:dxaOrig="1520" w:dyaOrig="987" w14:anchorId="42C35498">
          <v:shape id="_x0000_i1062" type="#_x0000_t75" style="width:75.6pt;height:49.2pt" o:ole="">
            <v:imagedata r:id="rId106" o:title=""/>
          </v:shape>
          <o:OLEObject Type="Embed" ProgID="Package" ShapeID="_x0000_i1062" DrawAspect="Icon" ObjectID="_1800096000" r:id="rId107"/>
        </w:object>
      </w:r>
    </w:p>
    <w:p w14:paraId="5EB19DD2" w14:textId="4476BD35" w:rsidR="00084ECC" w:rsidRDefault="006D5A06" w:rsidP="00084ECC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D29640" wp14:editId="7E2018E3">
                <wp:simplePos x="0" y="0"/>
                <wp:positionH relativeFrom="column">
                  <wp:posOffset>792480</wp:posOffset>
                </wp:positionH>
                <wp:positionV relativeFrom="paragraph">
                  <wp:posOffset>90805</wp:posOffset>
                </wp:positionV>
                <wp:extent cx="800100" cy="223157"/>
                <wp:effectExtent l="0" t="0" r="19050" b="24765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9279D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9640" id="_x0000_s1046" type="#_x0000_t202" style="position:absolute;left:0;text-align:left;margin-left:62.4pt;margin-top:7.15pt;width:63pt;height:17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">
                <v:textbox>
                  <w:txbxContent>
                    <w:p w14:paraId="6C19279D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2A0C3F">
        <w:rPr>
          <w:noProof/>
        </w:rPr>
        <w:drawing>
          <wp:inline distT="0" distB="0" distL="0" distR="0" wp14:anchorId="1793CCAE" wp14:editId="14B46971">
            <wp:extent cx="4381500" cy="3023954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399990" cy="30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5A74" w14:textId="33EA7427" w:rsidR="00084ECC" w:rsidRPr="004834B3" w:rsidRDefault="00084ECC" w:rsidP="00084ECC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29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</w:t>
      </w:r>
      <w:r>
        <w:rPr>
          <w:iCs/>
          <w:szCs w:val="24"/>
        </w:rPr>
        <w:t>1</w:t>
      </w:r>
    </w:p>
    <w:p w14:paraId="2B9AF3D3" w14:textId="0DF78267" w:rsidR="00084ECC" w:rsidRPr="00104786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=0,3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8-5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*100%=60%;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=48,2 А</m:t>
          </m:r>
        </m:oMath>
      </m:oMathPara>
    </w:p>
    <w:p w14:paraId="7288BDC4" w14:textId="301DFDF3" w:rsidR="00084ECC" w:rsidRPr="004834B3" w:rsidRDefault="003859A4" w:rsidP="00084ECC">
      <w:pPr>
        <w:ind w:firstLine="0"/>
        <w:jc w:val="center"/>
        <w:rPr>
          <w:i/>
          <w:iCs/>
          <w:szCs w:val="24"/>
          <w:lang w:val="en-US"/>
        </w:rPr>
      </w:pPr>
      <w:r>
        <w:object w:dxaOrig="1520" w:dyaOrig="987" w14:anchorId="5D279EA8">
          <v:shape id="_x0000_i1063" type="#_x0000_t75" style="width:75.6pt;height:49.2pt" o:ole="">
            <v:imagedata r:id="rId109" o:title=""/>
          </v:shape>
          <o:OLEObject Type="Embed" ProgID="Package" ShapeID="_x0000_i1063" DrawAspect="Icon" ObjectID="_1800096001" r:id="rId110"/>
        </w:object>
      </w:r>
    </w:p>
    <w:p w14:paraId="02E4F96D" w14:textId="72216F4E" w:rsidR="00084ECC" w:rsidRDefault="006D5A06" w:rsidP="00084ECC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BD5D45" wp14:editId="41442B4E">
                <wp:simplePos x="0" y="0"/>
                <wp:positionH relativeFrom="column">
                  <wp:posOffset>693420</wp:posOffset>
                </wp:positionH>
                <wp:positionV relativeFrom="paragraph">
                  <wp:posOffset>106045</wp:posOffset>
                </wp:positionV>
                <wp:extent cx="800100" cy="223157"/>
                <wp:effectExtent l="0" t="0" r="19050" b="24765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56735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5D45" id="_x0000_s1047" type="#_x0000_t202" style="position:absolute;left:0;text-align:left;margin-left:54.6pt;margin-top:8.35pt;width:63pt;height:17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">
                <v:textbox>
                  <w:txbxContent>
                    <w:p w14:paraId="1A456735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50277B">
        <w:rPr>
          <w:noProof/>
        </w:rPr>
        <w:drawing>
          <wp:inline distT="0" distB="0" distL="0" distR="0" wp14:anchorId="550F3979" wp14:editId="20B14469">
            <wp:extent cx="4487333" cy="3096996"/>
            <wp:effectExtent l="0" t="0" r="889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44" cy="31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965" w14:textId="74A4D237" w:rsidR="00084ECC" w:rsidRPr="004834B3" w:rsidRDefault="00084ECC" w:rsidP="00084ECC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30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02</w:t>
      </w:r>
    </w:p>
    <w:p w14:paraId="59751445" w14:textId="2748C23A" w:rsidR="00084ECC" w:rsidRPr="00104786" w:rsidRDefault="00A22169" w:rsidP="00084ECC">
      <w:pPr>
        <w:ind w:firstLine="0"/>
        <w:jc w:val="center"/>
        <w:rPr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 xml:space="preserve">=0,4 с; </m:t>
          </m:r>
          <m:r>
            <w:rPr>
              <w:rFonts w:ascii="Cambria Math" w:hAnsi="Cambria Math"/>
              <w:szCs w:val="24"/>
              <w:lang w:val="en-US"/>
            </w:rPr>
            <m:t>σ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8,8-5</m:t>
              </m:r>
            </m:num>
            <m:den>
              <m:r>
                <w:rPr>
                  <w:rFonts w:ascii="Cambria Math" w:hAnsi="Cambria Math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Cs w:val="24"/>
            </w:rPr>
            <m:t>*100%=76%;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</w:rPr>
            <m:t>=52,3 А</m:t>
          </m:r>
        </m:oMath>
      </m:oMathPara>
    </w:p>
    <w:p w14:paraId="7B977DF8" w14:textId="6BE443A1" w:rsidR="00084ECC" w:rsidRDefault="003859A4" w:rsidP="00084ECC">
      <w:pPr>
        <w:ind w:firstLine="0"/>
        <w:jc w:val="center"/>
        <w:rPr>
          <w:i/>
          <w:iCs/>
          <w:szCs w:val="24"/>
        </w:rPr>
      </w:pPr>
      <w:r>
        <w:object w:dxaOrig="1520" w:dyaOrig="987" w14:anchorId="295C93CE">
          <v:shape id="_x0000_i1064" type="#_x0000_t75" style="width:75.6pt;height:49.2pt" o:ole="">
            <v:imagedata r:id="rId112" o:title=""/>
          </v:shape>
          <o:OLEObject Type="Embed" ProgID="Package" ShapeID="_x0000_i1064" DrawAspect="Icon" ObjectID="_1800096002" r:id="rId113"/>
        </w:object>
      </w:r>
    </w:p>
    <w:p w14:paraId="7DC88A4D" w14:textId="4A9F2613" w:rsidR="00084ECC" w:rsidRDefault="006D5A06" w:rsidP="00084ECC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DAD1A8" wp14:editId="51ACB457">
                <wp:simplePos x="0" y="0"/>
                <wp:positionH relativeFrom="column">
                  <wp:posOffset>716280</wp:posOffset>
                </wp:positionH>
                <wp:positionV relativeFrom="paragraph">
                  <wp:posOffset>83185</wp:posOffset>
                </wp:positionV>
                <wp:extent cx="800100" cy="223157"/>
                <wp:effectExtent l="0" t="0" r="19050" b="24765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7EFC3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D1A8" id="_x0000_s1048" type="#_x0000_t202" style="position:absolute;left:0;text-align:left;margin-left:56.4pt;margin-top:6.55pt;width:63pt;height:17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">
                <v:textbox>
                  <w:txbxContent>
                    <w:p w14:paraId="07B7EFC3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50277B">
        <w:rPr>
          <w:noProof/>
        </w:rPr>
        <w:drawing>
          <wp:inline distT="0" distB="0" distL="0" distR="0" wp14:anchorId="1C0C8467" wp14:editId="703B8F7C">
            <wp:extent cx="4436533" cy="3061935"/>
            <wp:effectExtent l="0" t="0" r="254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51822" cy="30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ABE1" w14:textId="47315538" w:rsidR="00084ECC" w:rsidRPr="000539C0" w:rsidRDefault="00084ECC" w:rsidP="00084ECC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31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Pr="004834B3">
        <w:rPr>
          <w:iCs/>
          <w:szCs w:val="24"/>
        </w:rPr>
        <w:t>0</w:t>
      </w:r>
      <w:r w:rsidR="000539C0" w:rsidRPr="000539C0">
        <w:rPr>
          <w:iCs/>
          <w:szCs w:val="24"/>
        </w:rPr>
        <w:t>3</w:t>
      </w:r>
    </w:p>
    <w:p w14:paraId="5DC48C9C" w14:textId="589A2CE8" w:rsidR="00084ECC" w:rsidRPr="004834B3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=0,66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9,58-5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*100%=91,6%;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=53 А</m:t>
          </m:r>
        </m:oMath>
      </m:oMathPara>
    </w:p>
    <w:p w14:paraId="58532D83" w14:textId="389B45EE" w:rsidR="00084ECC" w:rsidRPr="004834B3" w:rsidRDefault="003859A4" w:rsidP="00084ECC">
      <w:pPr>
        <w:ind w:firstLine="0"/>
        <w:jc w:val="center"/>
        <w:rPr>
          <w:szCs w:val="24"/>
          <w:lang w:val="en-US"/>
        </w:rPr>
      </w:pPr>
      <w:r>
        <w:object w:dxaOrig="1520" w:dyaOrig="987" w14:anchorId="75595E49">
          <v:shape id="_x0000_i1065" type="#_x0000_t75" style="width:75.6pt;height:49.2pt" o:ole="">
            <v:imagedata r:id="rId115" o:title=""/>
          </v:shape>
          <o:OLEObject Type="Embed" ProgID="Package" ShapeID="_x0000_i1065" DrawAspect="Icon" ObjectID="_1800096003" r:id="rId116"/>
        </w:object>
      </w:r>
    </w:p>
    <w:p w14:paraId="0A05E990" w14:textId="799F8511" w:rsidR="00084ECC" w:rsidRDefault="006D5A06" w:rsidP="00084ECC">
      <w:pPr>
        <w:ind w:firstLine="0"/>
        <w:jc w:val="center"/>
        <w:rPr>
          <w:i/>
          <w:iCs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F61304" wp14:editId="31D5E30D">
                <wp:simplePos x="0" y="0"/>
                <wp:positionH relativeFrom="column">
                  <wp:posOffset>624840</wp:posOffset>
                </wp:positionH>
                <wp:positionV relativeFrom="paragraph">
                  <wp:posOffset>85090</wp:posOffset>
                </wp:positionV>
                <wp:extent cx="800100" cy="223157"/>
                <wp:effectExtent l="0" t="0" r="19050" b="24765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493D9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1304" id="_x0000_s1049" type="#_x0000_t202" style="position:absolute;left:0;text-align:left;margin-left:49.2pt;margin-top:6.7pt;width:63pt;height:17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">
                <v:textbox>
                  <w:txbxContent>
                    <w:p w14:paraId="568493D9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0539C0">
        <w:rPr>
          <w:noProof/>
        </w:rPr>
        <w:drawing>
          <wp:inline distT="0" distB="0" distL="0" distR="0" wp14:anchorId="2D911130" wp14:editId="4F67DCF1">
            <wp:extent cx="4502215" cy="31072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90" cy="31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D2A" w14:textId="2B29B207" w:rsidR="00084ECC" w:rsidRPr="0050277B" w:rsidRDefault="00084ECC" w:rsidP="00084ECC">
      <w:pPr>
        <w:ind w:firstLine="0"/>
        <w:jc w:val="center"/>
        <w:rPr>
          <w:iCs/>
          <w:szCs w:val="24"/>
        </w:rPr>
      </w:pPr>
      <w:r w:rsidRPr="00736917"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32</w:t>
      </w:r>
      <w:r w:rsidRPr="00736917">
        <w:rPr>
          <w:iCs/>
          <w:szCs w:val="24"/>
        </w:rPr>
        <w:t xml:space="preserve"> – 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50277B" w:rsidRPr="0050277B">
        <w:rPr>
          <w:iCs/>
          <w:szCs w:val="24"/>
        </w:rPr>
        <w:t>041</w:t>
      </w:r>
    </w:p>
    <w:p w14:paraId="1FE03269" w14:textId="68C55956" w:rsidR="00084ECC" w:rsidRPr="00E41983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=1,29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10,28-5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*100%=105,6%;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=54,6 А</m:t>
          </m:r>
        </m:oMath>
      </m:oMathPara>
    </w:p>
    <w:p w14:paraId="76FAAAED" w14:textId="7995585A" w:rsidR="00084ECC" w:rsidRPr="00E41983" w:rsidRDefault="003859A4" w:rsidP="00084ECC">
      <w:pPr>
        <w:ind w:firstLine="0"/>
        <w:jc w:val="center"/>
        <w:rPr>
          <w:szCs w:val="24"/>
          <w:lang w:val="en-US"/>
        </w:rPr>
      </w:pPr>
      <w:r>
        <w:object w:dxaOrig="1520" w:dyaOrig="987" w14:anchorId="2D514E49">
          <v:shape id="_x0000_i1066" type="#_x0000_t75" style="width:75.6pt;height:49.2pt" o:ole="">
            <v:imagedata r:id="rId118" o:title=""/>
          </v:shape>
          <o:OLEObject Type="Embed" ProgID="Package" ShapeID="_x0000_i1066" DrawAspect="Icon" ObjectID="_1800096004" r:id="rId119"/>
        </w:object>
      </w:r>
    </w:p>
    <w:p w14:paraId="097C3C90" w14:textId="06D8321D" w:rsidR="00084ECC" w:rsidRPr="00BD62C7" w:rsidRDefault="006D5A06" w:rsidP="00084ECC">
      <w:pPr>
        <w:ind w:firstLine="0"/>
        <w:jc w:val="center"/>
        <w:rPr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15ADDC0" wp14:editId="35C03308">
                <wp:simplePos x="0" y="0"/>
                <wp:positionH relativeFrom="column">
                  <wp:posOffset>670560</wp:posOffset>
                </wp:positionH>
                <wp:positionV relativeFrom="paragraph">
                  <wp:posOffset>102235</wp:posOffset>
                </wp:positionV>
                <wp:extent cx="800100" cy="223157"/>
                <wp:effectExtent l="0" t="0" r="19050" b="24765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C4CC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DDC0" id="_x0000_s1050" type="#_x0000_t202" style="position:absolute;left:0;text-align:left;margin-left:52.8pt;margin-top:8.05pt;width:63pt;height:17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">
                <v:textbox>
                  <w:txbxContent>
                    <w:p w14:paraId="77C0C4CC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0539C0">
        <w:rPr>
          <w:noProof/>
        </w:rPr>
        <w:drawing>
          <wp:inline distT="0" distB="0" distL="0" distR="0" wp14:anchorId="7901815D" wp14:editId="772E0ABE">
            <wp:extent cx="4538134" cy="31320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06" cy="31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A87" w14:textId="44A847D3" w:rsidR="00084ECC" w:rsidRPr="000539C0" w:rsidRDefault="00084ECC" w:rsidP="00084ECC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33</w:t>
      </w:r>
      <w:r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0539C0" w:rsidRPr="000539C0">
        <w:rPr>
          <w:iCs/>
          <w:szCs w:val="24"/>
        </w:rPr>
        <w:t>05</w:t>
      </w:r>
    </w:p>
    <w:p w14:paraId="7D02B269" w14:textId="75DF51B1" w:rsidR="00084ECC" w:rsidRPr="00934AAF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=2,28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11,23-5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*100%=124,6%;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=59,1 А</m:t>
          </m:r>
        </m:oMath>
      </m:oMathPara>
    </w:p>
    <w:p w14:paraId="6B8372A2" w14:textId="57DB2D34" w:rsidR="00084ECC" w:rsidRPr="00E41983" w:rsidRDefault="003859A4" w:rsidP="00084ECC">
      <w:pPr>
        <w:ind w:firstLine="0"/>
        <w:jc w:val="center"/>
        <w:rPr>
          <w:szCs w:val="24"/>
          <w:lang w:val="en-US"/>
        </w:rPr>
      </w:pPr>
      <w:r>
        <w:object w:dxaOrig="1520" w:dyaOrig="987" w14:anchorId="0E7CF488">
          <v:shape id="_x0000_i1067" type="#_x0000_t75" style="width:75.6pt;height:49.2pt" o:ole="">
            <v:imagedata r:id="rId121" o:title=""/>
          </v:shape>
          <o:OLEObject Type="Embed" ProgID="Package" ShapeID="_x0000_i1067" DrawAspect="Icon" ObjectID="_1800096005" r:id="rId122"/>
        </w:object>
      </w:r>
    </w:p>
    <w:p w14:paraId="2CD1A0DF" w14:textId="62E9EBB7" w:rsidR="00084ECC" w:rsidRDefault="006D5A06" w:rsidP="00084ECC">
      <w:pPr>
        <w:ind w:firstLine="0"/>
        <w:jc w:val="center"/>
        <w:rPr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07ECF5" wp14:editId="66400904">
                <wp:simplePos x="0" y="0"/>
                <wp:positionH relativeFrom="column">
                  <wp:posOffset>807720</wp:posOffset>
                </wp:positionH>
                <wp:positionV relativeFrom="paragraph">
                  <wp:posOffset>81280</wp:posOffset>
                </wp:positionV>
                <wp:extent cx="800100" cy="223157"/>
                <wp:effectExtent l="0" t="0" r="19050" b="24765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72873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ECF5" id="_x0000_s1051" type="#_x0000_t202" style="position:absolute;left:0;text-align:left;margin-left:63.6pt;margin-top:6.4pt;width:63pt;height:17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">
                <v:textbox>
                  <w:txbxContent>
                    <w:p w14:paraId="2F072873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3859A4">
        <w:rPr>
          <w:noProof/>
        </w:rPr>
        <w:drawing>
          <wp:inline distT="0" distB="0" distL="0" distR="0" wp14:anchorId="093CF83D" wp14:editId="6A00A787">
            <wp:extent cx="4309533" cy="29742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321570" cy="29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53C5" w14:textId="28C32EDF" w:rsidR="00084ECC" w:rsidRPr="000539C0" w:rsidRDefault="00084ECC" w:rsidP="00084ECC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34</w:t>
      </w:r>
      <w:r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0539C0" w:rsidRPr="000539C0">
        <w:rPr>
          <w:iCs/>
          <w:szCs w:val="24"/>
        </w:rPr>
        <w:t>055</w:t>
      </w:r>
    </w:p>
    <w:p w14:paraId="2A3B6E5B" w14:textId="638B7879" w:rsidR="00084ECC" w:rsidRPr="00934AAF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пп</m:t>
              </m:r>
            </m:sub>
          </m:sSub>
          <m:r>
            <w:rPr>
              <w:rFonts w:ascii="Cambria Math" w:hAnsi="Cambria Math"/>
              <w:szCs w:val="24"/>
            </w:rPr>
            <m:t>=3,65 с</m:t>
          </m:r>
          <m:r>
            <w:rPr>
              <w:rFonts w:ascii="Cambria Math" w:hAnsi="Cambria Math"/>
              <w:szCs w:val="24"/>
              <w:lang w:val="en-US"/>
            </w:rPr>
            <m:t>; σ=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11,48-5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*100%=131,4%;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=60 А</m:t>
          </m:r>
        </m:oMath>
      </m:oMathPara>
    </w:p>
    <w:p w14:paraId="45055EF8" w14:textId="6CCE59D8" w:rsidR="00084ECC" w:rsidRDefault="003859A4" w:rsidP="00084ECC">
      <w:pPr>
        <w:ind w:firstLine="0"/>
        <w:jc w:val="center"/>
        <w:rPr>
          <w:iCs/>
          <w:szCs w:val="24"/>
        </w:rPr>
      </w:pPr>
      <w:r>
        <w:object w:dxaOrig="1520" w:dyaOrig="987" w14:anchorId="663B0688">
          <v:shape id="_x0000_i1068" type="#_x0000_t75" style="width:75.6pt;height:49.2pt" o:ole="">
            <v:imagedata r:id="rId124" o:title=""/>
          </v:shape>
          <o:OLEObject Type="Embed" ProgID="Package" ShapeID="_x0000_i1068" DrawAspect="Icon" ObjectID="_1800096006" r:id="rId125"/>
        </w:object>
      </w:r>
    </w:p>
    <w:p w14:paraId="7A192120" w14:textId="5B5BF85D" w:rsidR="00084ECC" w:rsidRDefault="006D5A06" w:rsidP="00084ECC">
      <w:pPr>
        <w:ind w:firstLine="0"/>
        <w:jc w:val="center"/>
        <w:rPr>
          <w:iCs/>
          <w:szCs w:val="24"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29DE024" wp14:editId="699C5677">
                <wp:simplePos x="0" y="0"/>
                <wp:positionH relativeFrom="column">
                  <wp:posOffset>487680</wp:posOffset>
                </wp:positionH>
                <wp:positionV relativeFrom="paragraph">
                  <wp:posOffset>118110</wp:posOffset>
                </wp:positionV>
                <wp:extent cx="800100" cy="223157"/>
                <wp:effectExtent l="0" t="0" r="19050" b="24765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4A8FE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E024" id="_x0000_s1052" type="#_x0000_t202" style="position:absolute;left:0;text-align:left;margin-left:38.4pt;margin-top:9.3pt;width:63pt;height:17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">
                <v:textbox>
                  <w:txbxContent>
                    <w:p w14:paraId="4304A8FE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3859A4">
        <w:rPr>
          <w:noProof/>
        </w:rPr>
        <w:drawing>
          <wp:inline distT="0" distB="0" distL="0" distR="0" wp14:anchorId="226F5660" wp14:editId="07B93134">
            <wp:extent cx="4914713" cy="339195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920202" cy="33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6A8" w14:textId="6D4DC3C3" w:rsidR="00084ECC" w:rsidRPr="000539C0" w:rsidRDefault="00084ECC" w:rsidP="00084ECC">
      <w:pPr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</w:t>
      </w:r>
      <w:r w:rsidR="00DF09A3">
        <w:rPr>
          <w:iCs/>
          <w:szCs w:val="24"/>
        </w:rPr>
        <w:t>35</w:t>
      </w:r>
      <w:r w:rsidRPr="00183107">
        <w:rPr>
          <w:iCs/>
          <w:szCs w:val="24"/>
        </w:rPr>
        <w:t xml:space="preserve"> </w:t>
      </w:r>
      <w:r>
        <w:rPr>
          <w:iCs/>
          <w:szCs w:val="24"/>
        </w:rPr>
        <w:t xml:space="preserve">– </w:t>
      </w:r>
      <w:r w:rsidRPr="00736917">
        <w:rPr>
          <w:iCs/>
          <w:szCs w:val="24"/>
        </w:rPr>
        <w:t xml:space="preserve">График переходного процесса для </w:t>
      </w:r>
      <w:r>
        <w:rPr>
          <w:iCs/>
          <w:szCs w:val="24"/>
        </w:rPr>
        <w:t>цифрового</w:t>
      </w:r>
      <w:r w:rsidRPr="00736917">
        <w:rPr>
          <w:iCs/>
          <w:szCs w:val="24"/>
        </w:rPr>
        <w:t xml:space="preserve"> регулятора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T</w:t>
      </w:r>
      <w:r w:rsidRPr="00B0211D">
        <w:rPr>
          <w:iCs/>
          <w:szCs w:val="24"/>
        </w:rPr>
        <w:t xml:space="preserve"> = 0,</w:t>
      </w:r>
      <w:r w:rsidR="000539C0" w:rsidRPr="000539C0">
        <w:rPr>
          <w:iCs/>
          <w:szCs w:val="24"/>
        </w:rPr>
        <w:t>06835</w:t>
      </w:r>
    </w:p>
    <w:p w14:paraId="1E89E297" w14:textId="44E39DE0" w:rsidR="00084ECC" w:rsidRPr="00E41983" w:rsidRDefault="00A22169" w:rsidP="00084ECC">
      <w:pPr>
        <w:ind w:firstLine="0"/>
        <w:jc w:val="center"/>
        <w:rPr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 макс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=65,5 А</m:t>
          </m:r>
        </m:oMath>
      </m:oMathPara>
    </w:p>
    <w:p w14:paraId="2AC6803E" w14:textId="777F7A83" w:rsidR="00084ECC" w:rsidRDefault="003859A4" w:rsidP="00084ECC">
      <w:pPr>
        <w:ind w:firstLine="0"/>
        <w:jc w:val="center"/>
      </w:pPr>
      <w:r>
        <w:object w:dxaOrig="1520" w:dyaOrig="987" w14:anchorId="46189EB0">
          <v:shape id="_x0000_i1069" type="#_x0000_t75" style="width:75.6pt;height:49.2pt" o:ole="">
            <v:imagedata r:id="rId127" o:title=""/>
          </v:shape>
          <o:OLEObject Type="Embed" ProgID="Package" ShapeID="_x0000_i1069" DrawAspect="Icon" ObjectID="_1800096007" r:id="rId128"/>
        </w:object>
      </w:r>
    </w:p>
    <w:p w14:paraId="708BE913" w14:textId="71B5A3DD" w:rsidR="002F11E3" w:rsidRDefault="002F11E3" w:rsidP="002F11E3">
      <w:pPr>
        <w:ind w:firstLine="0"/>
      </w:pPr>
      <w:r>
        <w:tab/>
        <w:t xml:space="preserve">Далее получим переходные процессы при </w:t>
      </w:r>
      <w:r w:rsidRPr="005C55F4">
        <w:rPr>
          <w:rFonts w:eastAsia="Times New Roman" w:cs="Times New Roman"/>
          <w:position w:val="-10"/>
          <w:sz w:val="28"/>
          <w:szCs w:val="28"/>
        </w:rPr>
        <w:object w:dxaOrig="859" w:dyaOrig="340" w14:anchorId="292A9AC8">
          <v:shape id="_x0000_i1070" type="#_x0000_t75" style="width:42.6pt;height:16.8pt" o:ole="">
            <v:imagedata r:id="rId129" o:title=""/>
          </v:shape>
          <o:OLEObject Type="Embed" ProgID="Equation.3" ShapeID="_x0000_i1070" DrawAspect="Content" ObjectID="_1800096008" r:id="rId130"/>
        </w:object>
      </w:r>
      <w:r>
        <w:t xml:space="preserve"> и в аналоговой системе в одной системе координат для первого опыта.</w:t>
      </w:r>
    </w:p>
    <w:p w14:paraId="605C4022" w14:textId="738463F1" w:rsidR="002F11E3" w:rsidRDefault="006D5A06" w:rsidP="00194266">
      <w:pPr>
        <w:ind w:firstLine="0"/>
        <w:jc w:val="center"/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49A0C06" wp14:editId="5933615E">
                <wp:simplePos x="0" y="0"/>
                <wp:positionH relativeFrom="column">
                  <wp:posOffset>449580</wp:posOffset>
                </wp:positionH>
                <wp:positionV relativeFrom="paragraph">
                  <wp:posOffset>155575</wp:posOffset>
                </wp:positionV>
                <wp:extent cx="800100" cy="223157"/>
                <wp:effectExtent l="0" t="0" r="19050" b="24765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3F09B" w14:textId="77777777" w:rsidR="006D5A06" w:rsidRPr="00E71C79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w, 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рад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Pr="00E71C79">
                              <w:rPr>
                                <w:sz w:val="16"/>
                                <w:szCs w:val="16"/>
                                <w:lang w:val="en-US"/>
                              </w:rPr>
                              <w:t>| I</w:t>
                            </w:r>
                            <w:r w:rsidRPr="00E71C79">
                              <w:rPr>
                                <w:sz w:val="16"/>
                                <w:szCs w:val="16"/>
                              </w:rPr>
                              <w:t>я,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0C06" id="_x0000_s1053" type="#_x0000_t202" style="position:absolute;left:0;text-align:left;margin-left:35.4pt;margin-top:12.25pt;width:63pt;height:17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">
                <v:textbox>
                  <w:txbxContent>
                    <w:p w14:paraId="7253F09B" w14:textId="77777777" w:rsidR="006D5A06" w:rsidRPr="00E71C79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 xml:space="preserve">w, </w:t>
                      </w:r>
                      <w:r w:rsidRPr="00E71C79">
                        <w:rPr>
                          <w:sz w:val="16"/>
                          <w:szCs w:val="16"/>
                        </w:rPr>
                        <w:t>рад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E71C79">
                        <w:rPr>
                          <w:sz w:val="16"/>
                          <w:szCs w:val="16"/>
                        </w:rPr>
                        <w:t>с</w:t>
                      </w:r>
                      <w:r w:rsidRPr="00E71C79">
                        <w:rPr>
                          <w:sz w:val="16"/>
                          <w:szCs w:val="16"/>
                          <w:lang w:val="en-US"/>
                        </w:rPr>
                        <w:t>| I</w:t>
                      </w:r>
                      <w:r w:rsidRPr="00E71C79">
                        <w:rPr>
                          <w:sz w:val="16"/>
                          <w:szCs w:val="16"/>
                        </w:rPr>
                        <w:t>я, А</w:t>
                      </w:r>
                    </w:p>
                  </w:txbxContent>
                </v:textbox>
              </v:shape>
            </w:pict>
          </mc:Fallback>
        </mc:AlternateContent>
      </w:r>
      <w:r w:rsidR="00194266">
        <w:rPr>
          <w:noProof/>
        </w:rPr>
        <w:drawing>
          <wp:inline distT="0" distB="0" distL="0" distR="0" wp14:anchorId="51F38A36" wp14:editId="6A0597C2">
            <wp:extent cx="5067753" cy="34975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85047" cy="35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AB1" w14:textId="06688A0A" w:rsidR="00194266" w:rsidRDefault="00194266" w:rsidP="00194266">
      <w:pPr>
        <w:ind w:firstLine="0"/>
        <w:jc w:val="center"/>
      </w:pPr>
      <w:r w:rsidRPr="00796AF7">
        <w:rPr>
          <w:highlight w:val="yellow"/>
        </w:rPr>
        <w:t>Рисунок 36 – График переходного процесса для двух систем</w:t>
      </w:r>
    </w:p>
    <w:p w14:paraId="414DFAD4" w14:textId="54B80E68" w:rsidR="00194266" w:rsidRPr="002F11E3" w:rsidRDefault="00194266" w:rsidP="00194266">
      <w:pPr>
        <w:ind w:firstLine="0"/>
      </w:pPr>
      <w:r>
        <w:lastRenderedPageBreak/>
        <w:tab/>
        <w:t>Шага квантования равного, в два раза превышающего сумму малых временных постоянных недостаточно для корректной работы системы, но стоит отметить, что она остаётся устойчивой. При шаге квантования = 0,002 с, переходный процесс цифровой системы практически не отличается он аналоговой.</w:t>
      </w:r>
    </w:p>
    <w:p w14:paraId="4D58EDAC" w14:textId="340D894B" w:rsidR="00DF09A3" w:rsidRDefault="00DF09A3" w:rsidP="00DF09A3">
      <w:pPr>
        <w:ind w:firstLine="0"/>
      </w:pPr>
      <w:r>
        <w:tab/>
        <w:t>Для анализа полученных в ходе трех опытов показателей систем, необходимо составить графики зависимостей для всех трёх случаев.</w:t>
      </w:r>
    </w:p>
    <w:p w14:paraId="0658D01A" w14:textId="0ACC1330" w:rsidR="00194266" w:rsidRDefault="006D5A06" w:rsidP="008C2DEB">
      <w:pPr>
        <w:ind w:firstLine="0"/>
        <w:jc w:val="center"/>
        <w:rPr>
          <w:noProof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82A19F" wp14:editId="34AD906C">
                <wp:simplePos x="0" y="0"/>
                <wp:positionH relativeFrom="column">
                  <wp:posOffset>672465</wp:posOffset>
                </wp:positionH>
                <wp:positionV relativeFrom="paragraph">
                  <wp:posOffset>19050</wp:posOffset>
                </wp:positionV>
                <wp:extent cx="419100" cy="236220"/>
                <wp:effectExtent l="0" t="0" r="19050" b="11430"/>
                <wp:wrapNone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0B3D" w14:textId="27553CFC" w:rsidR="006D5A06" w:rsidRPr="006D5A06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пп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A19F" id="_x0000_s1054" type="#_x0000_t202" style="position:absolute;left:0;text-align:left;margin-left:52.95pt;margin-top:1.5pt;width:33pt;height:18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">
                <v:textbox>
                  <w:txbxContent>
                    <w:p w14:paraId="38FB0B3D" w14:textId="27553CFC" w:rsidR="006D5A06" w:rsidRPr="006D5A06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пп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с</w:t>
                      </w:r>
                    </w:p>
                  </w:txbxContent>
                </v:textbox>
              </v:shape>
            </w:pict>
          </mc:Fallback>
        </mc:AlternateContent>
      </w:r>
      <w:r w:rsidR="008C2DEB">
        <w:rPr>
          <w:noProof/>
        </w:rPr>
        <w:drawing>
          <wp:inline distT="0" distB="0" distL="0" distR="0" wp14:anchorId="0C8A8D72" wp14:editId="2B0AB312">
            <wp:extent cx="5113020" cy="3478530"/>
            <wp:effectExtent l="0" t="0" r="11430" b="762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5BB84AF7-86EC-4C37-B861-502667AC0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2"/>
              </a:graphicData>
            </a:graphic>
          </wp:inline>
        </w:drawing>
      </w:r>
    </w:p>
    <w:p w14:paraId="2C468448" w14:textId="4A7522FD" w:rsidR="008C2DEB" w:rsidRDefault="008C2DEB" w:rsidP="008C2DEB">
      <w:pPr>
        <w:ind w:firstLine="0"/>
        <w:jc w:val="center"/>
        <w:rPr>
          <w:noProof/>
        </w:rPr>
      </w:pPr>
      <w:r>
        <w:rPr>
          <w:noProof/>
        </w:rPr>
        <w:t xml:space="preserve">Рисунок 37 – График зависимости </w:t>
      </w:r>
      <w:r>
        <w:rPr>
          <w:noProof/>
          <w:lang w:val="en-US"/>
        </w:rPr>
        <w:t>t</w:t>
      </w:r>
      <w:r>
        <w:rPr>
          <w:noProof/>
        </w:rPr>
        <w:t>пп(</w:t>
      </w:r>
      <w:r>
        <w:rPr>
          <w:noProof/>
          <w:lang w:val="en-US"/>
        </w:rPr>
        <w:t>T</w:t>
      </w:r>
      <w:r w:rsidRPr="008C2DEB">
        <w:rPr>
          <w:noProof/>
        </w:rPr>
        <w:t xml:space="preserve">) </w:t>
      </w:r>
      <w:r>
        <w:rPr>
          <w:noProof/>
        </w:rPr>
        <w:t>для трёх случаев.</w:t>
      </w:r>
    </w:p>
    <w:p w14:paraId="1165A061" w14:textId="6FF33A6E" w:rsidR="008C2DEB" w:rsidRDefault="008C2DEB" w:rsidP="0060240C">
      <w:pPr>
        <w:ind w:firstLine="708"/>
        <w:rPr>
          <w:noProof/>
        </w:rPr>
      </w:pPr>
      <w:r>
        <w:rPr>
          <w:noProof/>
        </w:rPr>
        <w:t>С увеличением малых временных постоянных время переходного процесса пропорционально возрастает. С уменьшением часоты квантования (увеличения шага квантования) время переходного процесса растёт с ускорением, так как система быстро теряет устойчивость. На начальном этапе изменения шага квантования заметно, что динамические свойства системы слабо меняются. При больших изменениях время переходного процесса резко возрастает.</w:t>
      </w:r>
    </w:p>
    <w:p w14:paraId="6115774F" w14:textId="5B98A769" w:rsidR="0060240C" w:rsidRDefault="006D5A06" w:rsidP="0060240C">
      <w:pPr>
        <w:ind w:firstLine="0"/>
        <w:jc w:val="center"/>
        <w:rPr>
          <w:noProof/>
        </w:rPr>
      </w:pPr>
      <w:r w:rsidRPr="00E71C79">
        <w:rPr>
          <w:rFonts w:eastAsia="Times New Roman" w:cs="Times New Roman"/>
          <w:i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96F284" wp14:editId="4F0AE752">
                <wp:simplePos x="0" y="0"/>
                <wp:positionH relativeFrom="column">
                  <wp:posOffset>527685</wp:posOffset>
                </wp:positionH>
                <wp:positionV relativeFrom="paragraph">
                  <wp:posOffset>34290</wp:posOffset>
                </wp:positionV>
                <wp:extent cx="480060" cy="266700"/>
                <wp:effectExtent l="0" t="0" r="15240" b="19050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A5B6D" w14:textId="223457F1" w:rsidR="006D5A06" w:rsidRPr="006D5A06" w:rsidRDefault="006D5A06" w:rsidP="006D5A0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6D5A06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σ,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5A06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F284" id="_x0000_s1055" type="#_x0000_t202" style="position:absolute;left:0;text-align:left;margin-left:41.55pt;margin-top:2.7pt;width:37.8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">
                <v:textbox>
                  <w:txbxContent>
                    <w:p w14:paraId="5C7A5B6D" w14:textId="223457F1" w:rsidR="006D5A06" w:rsidRPr="006D5A06" w:rsidRDefault="006D5A06" w:rsidP="006D5A0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6D5A06"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</w:rPr>
                        <w:t>σ,</w:t>
                      </w:r>
                      <w:r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D5A06"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60240C">
        <w:rPr>
          <w:noProof/>
        </w:rPr>
        <w:drawing>
          <wp:inline distT="0" distB="0" distL="0" distR="0" wp14:anchorId="379D20B0" wp14:editId="588BDDEE">
            <wp:extent cx="5600700" cy="3478530"/>
            <wp:effectExtent l="0" t="0" r="0" b="762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F3430AA9-4E04-4C36-8471-05A50F10D6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3"/>
              </a:graphicData>
            </a:graphic>
          </wp:inline>
        </w:drawing>
      </w:r>
    </w:p>
    <w:p w14:paraId="217CAEDC" w14:textId="4F005A65" w:rsidR="0060240C" w:rsidRDefault="0060240C" w:rsidP="0060240C">
      <w:pP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noProof/>
        </w:rPr>
        <w:t xml:space="preserve">Рисунок 38 – График зависимости </w:t>
      </w:r>
      <w:r w:rsidRPr="0060240C">
        <w:rPr>
          <w:rFonts w:eastAsia="Times New Roman" w:cs="Times New Roman"/>
          <w:color w:val="000000"/>
          <w:szCs w:val="24"/>
        </w:rPr>
        <w:t>σ</w:t>
      </w:r>
      <w:r>
        <w:rPr>
          <w:rFonts w:eastAsia="Times New Roman" w:cs="Times New Roman"/>
          <w:color w:val="000000"/>
          <w:szCs w:val="24"/>
        </w:rPr>
        <w:t>(</w:t>
      </w:r>
      <w:r>
        <w:rPr>
          <w:rFonts w:eastAsia="Times New Roman" w:cs="Times New Roman"/>
          <w:color w:val="000000"/>
          <w:szCs w:val="24"/>
          <w:lang w:val="en-US"/>
        </w:rPr>
        <w:t>T</w:t>
      </w:r>
      <w:r w:rsidRPr="0060240C">
        <w:rPr>
          <w:rFonts w:eastAsia="Times New Roman" w:cs="Times New Roman"/>
          <w:color w:val="000000"/>
          <w:szCs w:val="24"/>
        </w:rPr>
        <w:t xml:space="preserve">) </w:t>
      </w:r>
      <w:r>
        <w:rPr>
          <w:rFonts w:eastAsia="Times New Roman" w:cs="Times New Roman"/>
          <w:color w:val="000000"/>
          <w:szCs w:val="24"/>
        </w:rPr>
        <w:t>для трёх случаев</w:t>
      </w:r>
    </w:p>
    <w:p w14:paraId="77EFAE71" w14:textId="43E8ABD1" w:rsidR="0060240C" w:rsidRDefault="0060240C" w:rsidP="0060240C">
      <w:pPr>
        <w:ind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  <w:t>Исходя из графика, величина перерегулирования растёт постоянно и почти линейно при увеличении шага квантования.</w:t>
      </w:r>
    </w:p>
    <w:p w14:paraId="5A6B6F61" w14:textId="3D3F91C4" w:rsidR="0060240C" w:rsidRDefault="0060240C" w:rsidP="0060240C">
      <w:pPr>
        <w:ind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  <w:t>Система с большими малыми временными постоянными имеет меньшее перерегулирование на всём диапазоне шагов квантования.</w:t>
      </w:r>
      <w:r w:rsidR="006D5A06" w:rsidRPr="006D5A06">
        <w:rPr>
          <w:rFonts w:eastAsia="Times New Roman" w:cs="Times New Roman"/>
          <w:color w:val="000000"/>
          <w:szCs w:val="24"/>
        </w:rPr>
        <w:t xml:space="preserve"> </w:t>
      </w:r>
    </w:p>
    <w:p w14:paraId="04970070" w14:textId="4AC7EA03" w:rsidR="0060240C" w:rsidRPr="0060240C" w:rsidRDefault="006D5A06" w:rsidP="0060240C">
      <w:pPr>
        <w:ind w:firstLine="0"/>
        <w:rPr>
          <w:rFonts w:eastAsia="Times New Roman" w:cs="Times New Roman"/>
          <w:color w:val="000000"/>
          <w:szCs w:val="24"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461C05" wp14:editId="7AF7C9DF">
                <wp:simplePos x="0" y="0"/>
                <wp:positionH relativeFrom="column">
                  <wp:posOffset>373380</wp:posOffset>
                </wp:positionH>
                <wp:positionV relativeFrom="paragraph">
                  <wp:posOffset>60325</wp:posOffset>
                </wp:positionV>
                <wp:extent cx="480060" cy="266700"/>
                <wp:effectExtent l="0" t="0" r="15240" b="19050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0EF00" w14:textId="66501559" w:rsidR="006D5A06" w:rsidRPr="006D5A06" w:rsidRDefault="006D5A06" w:rsidP="006D5A0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я</w:t>
                            </w:r>
                            <w:r w:rsidRPr="006D5A06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1C05" id="_x0000_s1056" type="#_x0000_t202" style="position:absolute;left:0;text-align:left;margin-left:29.4pt;margin-top:4.75pt;width:37.8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">
                <v:textbox>
                  <w:txbxContent>
                    <w:p w14:paraId="5D70EF00" w14:textId="66501559" w:rsidR="006D5A06" w:rsidRPr="006D5A06" w:rsidRDefault="006D5A06" w:rsidP="006D5A0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</w:rPr>
                        <w:t>я</w:t>
                      </w:r>
                      <w:r w:rsidRPr="006D5A06"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color w:val="000000"/>
                          <w:sz w:val="20"/>
                          <w:szCs w:val="20"/>
                        </w:rP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 w:rsidR="0060240C">
        <w:rPr>
          <w:noProof/>
        </w:rPr>
        <w:drawing>
          <wp:inline distT="0" distB="0" distL="0" distR="0" wp14:anchorId="34ECAF6B" wp14:editId="1A4DD04B">
            <wp:extent cx="6153150" cy="3478530"/>
            <wp:effectExtent l="0" t="0" r="0" b="762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5A3B6E96-D115-4941-839D-6B8B5BAD9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4"/>
              </a:graphicData>
            </a:graphic>
          </wp:inline>
        </w:drawing>
      </w:r>
    </w:p>
    <w:p w14:paraId="55ACD485" w14:textId="6F8FB3D3" w:rsidR="0060240C" w:rsidRDefault="0060240C" w:rsidP="00240DDF">
      <w:pPr>
        <w:ind w:firstLine="708"/>
        <w:jc w:val="center"/>
        <w:rPr>
          <w:noProof/>
        </w:rPr>
      </w:pPr>
      <w:r>
        <w:rPr>
          <w:noProof/>
        </w:rPr>
        <w:t xml:space="preserve">Рисунок 39 – График зависимости </w:t>
      </w:r>
      <w:r>
        <w:rPr>
          <w:noProof/>
          <w:lang w:val="en-US"/>
        </w:rPr>
        <w:t>I</w:t>
      </w:r>
      <w:r>
        <w:rPr>
          <w:noProof/>
        </w:rPr>
        <w:t>ямакс(</w:t>
      </w:r>
      <w:r>
        <w:rPr>
          <w:noProof/>
          <w:lang w:val="en-US"/>
        </w:rPr>
        <w:t>T</w:t>
      </w:r>
      <w:r w:rsidRPr="0060240C">
        <w:rPr>
          <w:noProof/>
        </w:rPr>
        <w:t>)</w:t>
      </w:r>
      <w:r>
        <w:rPr>
          <w:noProof/>
        </w:rPr>
        <w:t xml:space="preserve"> для трёх случаев</w:t>
      </w:r>
    </w:p>
    <w:p w14:paraId="76F28EA0" w14:textId="68931215" w:rsidR="00240DDF" w:rsidRDefault="00240DDF" w:rsidP="00240DDF">
      <w:pPr>
        <w:ind w:firstLine="708"/>
        <w:rPr>
          <w:noProof/>
        </w:rPr>
      </w:pPr>
      <w:r>
        <w:rPr>
          <w:noProof/>
        </w:rPr>
        <w:lastRenderedPageBreak/>
        <w:t xml:space="preserve">При увеличении шага квантования растёт максимальный ток якоря двигателя, что очень важно для системы, поэтому необходимо соблюдать достаточную частоту квантования. </w:t>
      </w:r>
    </w:p>
    <w:p w14:paraId="6D29A14B" w14:textId="278F3816" w:rsidR="00240DDF" w:rsidRDefault="00240DDF" w:rsidP="00240DDF">
      <w:pPr>
        <w:ind w:firstLine="708"/>
        <w:rPr>
          <w:noProof/>
        </w:rPr>
      </w:pPr>
      <w:r>
        <w:rPr>
          <w:noProof/>
        </w:rPr>
        <w:t>При меньших малых временных постоянных увеличивается пропорционально максимальный ток якоря двигателя.</w:t>
      </w:r>
    </w:p>
    <w:p w14:paraId="26723F64" w14:textId="58AF8C1D" w:rsidR="00240DDF" w:rsidRPr="00240DDF" w:rsidRDefault="006D5A06" w:rsidP="00240DDF">
      <w:pPr>
        <w:ind w:firstLine="0"/>
        <w:jc w:val="center"/>
        <w:rPr>
          <w:noProof/>
          <w:lang w:val="en-US"/>
        </w:rPr>
      </w:pP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2E0FC68" wp14:editId="6984C1C4">
                <wp:simplePos x="0" y="0"/>
                <wp:positionH relativeFrom="column">
                  <wp:posOffset>4893945</wp:posOffset>
                </wp:positionH>
                <wp:positionV relativeFrom="paragraph">
                  <wp:posOffset>2316480</wp:posOffset>
                </wp:positionV>
                <wp:extent cx="533400" cy="251460"/>
                <wp:effectExtent l="0" t="0" r="19050" b="15240"/>
                <wp:wrapNone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C1EA8" w14:textId="36332972" w:rsidR="006D5A06" w:rsidRPr="006D5A06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Тмал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FC68" id="_x0000_s1057" type="#_x0000_t202" style="position:absolute;left:0;text-align:left;margin-left:385.35pt;margin-top:182.4pt;width:42pt;height:19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">
                <v:textbox>
                  <w:txbxContent>
                    <w:p w14:paraId="4A5C1EA8" w14:textId="36332972" w:rsidR="006D5A06" w:rsidRPr="006D5A06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Тмал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с</w:t>
                      </w:r>
                    </w:p>
                  </w:txbxContent>
                </v:textbox>
              </v:shape>
            </w:pict>
          </mc:Fallback>
        </mc:AlternateContent>
      </w:r>
      <w:r w:rsidRPr="00E71C79">
        <w:rPr>
          <w:rFonts w:eastAsia="Times New Roman" w:cs="Times New Roman"/>
          <w:i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CB95D4" wp14:editId="4559B068">
                <wp:simplePos x="0" y="0"/>
                <wp:positionH relativeFrom="column">
                  <wp:posOffset>321945</wp:posOffset>
                </wp:positionH>
                <wp:positionV relativeFrom="paragraph">
                  <wp:posOffset>22860</wp:posOffset>
                </wp:positionV>
                <wp:extent cx="845820" cy="251460"/>
                <wp:effectExtent l="0" t="0" r="11430" b="1524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178D" w14:textId="030305C7" w:rsidR="006D5A06" w:rsidRPr="006D5A06" w:rsidRDefault="006D5A06" w:rsidP="006D5A0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пп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с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Тпред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95D4" id="_x0000_s1058" type="#_x0000_t202" style="position:absolute;left:0;text-align:left;margin-left:25.35pt;margin-top:1.8pt;width:66.6pt;height:19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">
                <v:textbox>
                  <w:txbxContent>
                    <w:p w14:paraId="49CA178D" w14:textId="030305C7" w:rsidR="006D5A06" w:rsidRPr="006D5A06" w:rsidRDefault="006D5A06" w:rsidP="006D5A0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пп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с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Тпред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с</w:t>
                      </w:r>
                    </w:p>
                  </w:txbxContent>
                </v:textbox>
              </v:shape>
            </w:pict>
          </mc:Fallback>
        </mc:AlternateContent>
      </w:r>
      <w:r w:rsidR="00240DDF">
        <w:rPr>
          <w:noProof/>
        </w:rPr>
        <w:drawing>
          <wp:inline distT="0" distB="0" distL="0" distR="0" wp14:anchorId="6A8A3BE5" wp14:editId="18423D14">
            <wp:extent cx="5962650" cy="2743200"/>
            <wp:effectExtent l="0" t="0" r="0" b="0"/>
            <wp:docPr id="48" name="Диаграмма 48">
              <a:extLst xmlns:a="http://schemas.openxmlformats.org/drawingml/2006/main">
                <a:ext uri="{FF2B5EF4-FFF2-40B4-BE49-F238E27FC236}">
                  <a16:creationId xmlns:a16="http://schemas.microsoft.com/office/drawing/2014/main" id="{45777579-CCB0-4A2C-81C8-7FB1D535C0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5"/>
              </a:graphicData>
            </a:graphic>
          </wp:inline>
        </w:drawing>
      </w:r>
    </w:p>
    <w:p w14:paraId="194065D1" w14:textId="28E79E45" w:rsidR="008C2DEB" w:rsidRDefault="00014D0D" w:rsidP="00014D0D">
      <w:pPr>
        <w:ind w:firstLine="0"/>
        <w:jc w:val="center"/>
      </w:pPr>
      <w:r>
        <w:t xml:space="preserve">Рисунок 40 – График зависимости </w:t>
      </w:r>
      <w:r>
        <w:rPr>
          <w:lang w:val="en-US"/>
        </w:rPr>
        <w:t>t</w:t>
      </w:r>
      <w:proofErr w:type="spellStart"/>
      <w:proofErr w:type="gramStart"/>
      <w:r>
        <w:t>пп</w:t>
      </w:r>
      <w:proofErr w:type="spellEnd"/>
      <w:r>
        <w:t>(</w:t>
      </w:r>
      <w:proofErr w:type="spellStart"/>
      <w:proofErr w:type="gramEnd"/>
      <w:r>
        <w:t>Тмал</w:t>
      </w:r>
      <w:proofErr w:type="spellEnd"/>
      <w:r>
        <w:t xml:space="preserve">), </w:t>
      </w:r>
      <w:r>
        <w:rPr>
          <w:lang w:val="en-US"/>
        </w:rPr>
        <w:t>T</w:t>
      </w:r>
      <w:r>
        <w:t>пред(</w:t>
      </w:r>
      <w:r>
        <w:rPr>
          <w:lang w:val="en-US"/>
        </w:rPr>
        <w:t>T</w:t>
      </w:r>
      <w:r>
        <w:t>мал)</w:t>
      </w:r>
    </w:p>
    <w:p w14:paraId="7FFD75E4" w14:textId="3CB427F7" w:rsidR="00014D0D" w:rsidRDefault="00014D0D" w:rsidP="00014D0D">
      <w:pPr>
        <w:ind w:firstLine="0"/>
      </w:pPr>
      <w:r>
        <w:tab/>
        <w:t>На данном графике видно, что с увеличением малых временных постоянных пропорционально растёт время переходного процесса и предельный шаг квантования для системы.</w:t>
      </w:r>
    </w:p>
    <w:p w14:paraId="666DF3D0" w14:textId="1494B33A" w:rsidR="002A7832" w:rsidRDefault="002A7832" w:rsidP="00014D0D">
      <w:pPr>
        <w:ind w:firstLine="0"/>
      </w:pPr>
      <w:r>
        <w:tab/>
        <w:t>Для опыта 1.2.5 сняты ЛАХ и ФЧХ для определения минимального отношения частоты квантования к частоте среза.</w:t>
      </w:r>
    </w:p>
    <w:p w14:paraId="27AC73F1" w14:textId="2F938076" w:rsidR="002A7832" w:rsidRDefault="002A7832" w:rsidP="002A783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9B37" wp14:editId="5215F637">
            <wp:extent cx="4343400" cy="284396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36" cy="28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F899" w14:textId="46488B03" w:rsidR="002A7832" w:rsidRPr="002A7832" w:rsidRDefault="002A7832" w:rsidP="002A7832">
      <w:pPr>
        <w:ind w:firstLine="0"/>
        <w:jc w:val="center"/>
      </w:pPr>
      <w:r>
        <w:t>Рисунок 41 – График ЛАХ и ФЧХ</w:t>
      </w:r>
    </w:p>
    <w:p w14:paraId="2BF25093" w14:textId="77777777" w:rsidR="003440C1" w:rsidRDefault="00014D0D" w:rsidP="00014D0D">
      <w:pPr>
        <w:ind w:firstLine="0"/>
      </w:pPr>
      <w:r>
        <w:lastRenderedPageBreak/>
        <w:tab/>
      </w:r>
      <w:r w:rsidRPr="00014D0D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Исходя из проделанной работы можно сделать вывод, что с увеличением шага квантования (уменьшения частоты квантования) динамические свойства системы ухудшаются – увеличивается время переходного процесса, время перерегулирования, максимальный ток якоря. Значит, очень важно соблюдать необходимый шаг квантования, так как он имеет серьезное влияние на цифровую систему. </w:t>
      </w:r>
    </w:p>
    <w:p w14:paraId="504F13F6" w14:textId="06465EB7" w:rsidR="00014D0D" w:rsidRDefault="00014D0D" w:rsidP="003440C1">
      <w:pPr>
        <w:ind w:firstLine="708"/>
      </w:pPr>
      <w:r>
        <w:t>Примерно минимальный шаг, когда система устойчива, но имеет заметно более высокие динамические характеристики, в сравнении с аналоговой системой, является случай, когда шаг квантования равен 2</w:t>
      </w:r>
      <w:r>
        <w:rPr>
          <w:lang w:val="en-US"/>
        </w:rPr>
        <w:t>T</w:t>
      </w:r>
      <w:r>
        <w:t>мал.</w:t>
      </w:r>
      <w:r w:rsidR="00377D94">
        <w:t xml:space="preserve"> При его</w:t>
      </w:r>
      <w:r w:rsidR="00CA2A8E">
        <w:t xml:space="preserve"> значительном</w:t>
      </w:r>
      <w:r w:rsidR="00377D94">
        <w:t xml:space="preserve"> превышении</w:t>
      </w:r>
      <w:r w:rsidR="00CA2A8E">
        <w:t xml:space="preserve"> система выходила на предел устойчивости, а далее из устойчивости.</w:t>
      </w:r>
      <w:r w:rsidR="002A7832">
        <w:t xml:space="preserve"> При этом значении отношение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3,14</m:t>
                </m:r>
              </m:num>
              <m:den>
                <m:r>
                  <w:rPr>
                    <w:rFonts w:ascii="Cambria Math" w:hAnsi="Cambria Math"/>
                  </w:rPr>
                  <m:t>0,082</m:t>
                </m:r>
              </m:den>
            </m:f>
          </m:num>
          <m:den>
            <m:r>
              <w:rPr>
                <w:rFonts w:ascii="Cambria Math" w:hAnsi="Cambria Math"/>
              </w:rPr>
              <m:t>12,58</m:t>
            </m:r>
          </m:den>
        </m:f>
        <m:r>
          <w:rPr>
            <w:rFonts w:ascii="Cambria Math" w:hAnsi="Cambria Math"/>
          </w:rPr>
          <m:t xml:space="preserve">=6 </m:t>
        </m:r>
      </m:oMath>
      <w:r w:rsidR="002A7832">
        <w:t xml:space="preserve">для первого опыта, что является минимальным для реализации цифровой системы. </w:t>
      </w:r>
      <w:r w:rsidR="003440C1">
        <w:t>Для системы, находящейся на границе устойчивости, отношение частот примерно равно 4, ниже этого значения система будет неустойчива.</w:t>
      </w:r>
    </w:p>
    <w:p w14:paraId="54AC4F19" w14:textId="4B1AAF9E" w:rsidR="003440C1" w:rsidRPr="003440C1" w:rsidRDefault="003440C1" w:rsidP="003440C1">
      <w:pPr>
        <w:ind w:firstLine="708"/>
      </w:pPr>
      <w:r>
        <w:t xml:space="preserve">Как и говорилось в методических указаниях, </w:t>
      </w:r>
      <w:r>
        <w:rPr>
          <w:rFonts w:eastAsia="Times New Roman" w:cs="Times New Roman"/>
          <w:szCs w:val="24"/>
        </w:rPr>
        <w:t>о</w:t>
      </w:r>
      <w:r w:rsidRPr="00F9032C">
        <w:rPr>
          <w:rFonts w:eastAsia="Times New Roman" w:cs="Times New Roman"/>
          <w:szCs w:val="24"/>
        </w:rPr>
        <w:t xml:space="preserve">тношение частоты квантования к частоте среза системы </w:t>
      </w:r>
      <w:r w:rsidRPr="00F9032C">
        <w:rPr>
          <w:rFonts w:eastAsia="Times New Roman" w:cs="Times New Roman"/>
          <w:position w:val="-12"/>
          <w:szCs w:val="24"/>
        </w:rPr>
        <w:object w:dxaOrig="480" w:dyaOrig="360" w14:anchorId="53CEE256">
          <v:shape id="_x0000_i1073" type="#_x0000_t75" style="width:24pt;height:18pt" o:ole="">
            <v:imagedata r:id="rId10" o:title=""/>
          </v:shape>
          <o:OLEObject Type="Embed" ProgID="Equation.3" ShapeID="_x0000_i1073" DrawAspect="Content" ObjectID="_1800096009" r:id="rId137"/>
        </w:object>
      </w:r>
      <w:r w:rsidRPr="00F9032C">
        <w:rPr>
          <w:rFonts w:eastAsia="Times New Roman" w:cs="Times New Roman"/>
          <w:szCs w:val="24"/>
        </w:rPr>
        <w:t xml:space="preserve"> согласно теореме Котельникова  </w:t>
      </w:r>
      <w:r w:rsidRPr="00F9032C">
        <w:rPr>
          <w:rFonts w:eastAsia="Times New Roman" w:cs="Times New Roman"/>
          <w:position w:val="-12"/>
          <w:szCs w:val="24"/>
        </w:rPr>
        <w:object w:dxaOrig="1080" w:dyaOrig="360" w14:anchorId="42CDD848">
          <v:shape id="_x0000_i1074" type="#_x0000_t75" style="width:54pt;height:18pt" o:ole="">
            <v:imagedata r:id="rId12" o:title=""/>
          </v:shape>
          <o:OLEObject Type="Embed" ProgID="Equation.3" ShapeID="_x0000_i1074" DrawAspect="Content" ObjectID="_1800096010" r:id="rId138"/>
        </w:object>
      </w:r>
      <w:r w:rsidRPr="00F9032C">
        <w:rPr>
          <w:rFonts w:eastAsia="Times New Roman" w:cs="Times New Roman"/>
          <w:szCs w:val="24"/>
        </w:rPr>
        <w:t xml:space="preserve"> оказывается недостаточным, приемлемые результаты обычно получают при </w:t>
      </w:r>
      <w:r w:rsidRPr="00F9032C">
        <w:rPr>
          <w:rFonts w:eastAsia="Times New Roman" w:cs="Times New Roman"/>
          <w:position w:val="-12"/>
          <w:szCs w:val="24"/>
        </w:rPr>
        <w:object w:dxaOrig="1440" w:dyaOrig="360" w14:anchorId="6DEF103B">
          <v:shape id="_x0000_i1075" type="#_x0000_t75" style="width:1in;height:18pt" o:ole="">
            <v:imagedata r:id="rId14" o:title=""/>
          </v:shape>
          <o:OLEObject Type="Embed" ProgID="Equation.3" ShapeID="_x0000_i1075" DrawAspect="Content" ObjectID="_1800096011" r:id="rId139"/>
        </w:object>
      </w:r>
      <w:r w:rsidRPr="00F9032C">
        <w:rPr>
          <w:rFonts w:eastAsia="Times New Roman" w:cs="Times New Roman"/>
          <w:szCs w:val="24"/>
        </w:rPr>
        <w:t>.</w:t>
      </w:r>
    </w:p>
    <w:p w14:paraId="2B9C5049" w14:textId="6A15D726" w:rsidR="00CA2A8E" w:rsidRPr="00377D94" w:rsidRDefault="00CA2A8E" w:rsidP="00014D0D">
      <w:pPr>
        <w:ind w:firstLine="0"/>
      </w:pPr>
      <w:r>
        <w:tab/>
        <w:t xml:space="preserve">Необходимо отметить, что слишком маленький шаг дискретизации увеличивает объём данных и вычислительную нагрузку. В аналоговой системе сигнал представлен непрерывно. В цифровой системе шаг дискретизации влияет на устойчивость. В аналоговой системе шага дискретизации нет, а значит отсутствует этот фактор влияния на устойчивость. </w:t>
      </w:r>
    </w:p>
    <w:p w14:paraId="041EE33B" w14:textId="77777777" w:rsidR="00B0211D" w:rsidRPr="00DD3024" w:rsidRDefault="00B0211D" w:rsidP="00B0211D">
      <w:pPr>
        <w:ind w:firstLine="0"/>
        <w:jc w:val="center"/>
        <w:rPr>
          <w:rFonts w:eastAsia="Times New Roman" w:cs="Times New Roman"/>
          <w:szCs w:val="24"/>
        </w:rPr>
      </w:pPr>
    </w:p>
    <w:sectPr w:rsidR="00B0211D" w:rsidRPr="00DD3024" w:rsidSect="00406449">
      <w:footerReference w:type="default" r:id="rId1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F023" w14:textId="77777777" w:rsidR="00A22169" w:rsidRDefault="00A22169" w:rsidP="00406449">
      <w:pPr>
        <w:spacing w:line="240" w:lineRule="auto"/>
      </w:pPr>
      <w:r>
        <w:separator/>
      </w:r>
    </w:p>
  </w:endnote>
  <w:endnote w:type="continuationSeparator" w:id="0">
    <w:p w14:paraId="03672FAC" w14:textId="77777777" w:rsidR="00A22169" w:rsidRDefault="00A22169" w:rsidP="00406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8424"/>
      <w:docPartObj>
        <w:docPartGallery w:val="Page Numbers (Bottom of Page)"/>
        <w:docPartUnique/>
      </w:docPartObj>
    </w:sdtPr>
    <w:sdtEndPr/>
    <w:sdtContent>
      <w:p w14:paraId="5C79EFE9" w14:textId="078461E9" w:rsidR="00406449" w:rsidRDefault="00406449" w:rsidP="0040644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2ADCC" w14:textId="77777777" w:rsidR="00406449" w:rsidRDefault="00406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7C16" w14:textId="77777777" w:rsidR="00A22169" w:rsidRDefault="00A22169" w:rsidP="00406449">
      <w:pPr>
        <w:spacing w:line="240" w:lineRule="auto"/>
      </w:pPr>
      <w:r>
        <w:separator/>
      </w:r>
    </w:p>
  </w:footnote>
  <w:footnote w:type="continuationSeparator" w:id="0">
    <w:p w14:paraId="011062F2" w14:textId="77777777" w:rsidR="00A22169" w:rsidRDefault="00A22169" w:rsidP="004064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266"/>
    <w:multiLevelType w:val="hybridMultilevel"/>
    <w:tmpl w:val="AEE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3080"/>
    <w:multiLevelType w:val="hybridMultilevel"/>
    <w:tmpl w:val="3E222AC6"/>
    <w:lvl w:ilvl="0" w:tplc="52A04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208B8"/>
    <w:multiLevelType w:val="hybridMultilevel"/>
    <w:tmpl w:val="952672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9B7B57"/>
    <w:multiLevelType w:val="hybridMultilevel"/>
    <w:tmpl w:val="0C68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36"/>
    <w:rsid w:val="00000410"/>
    <w:rsid w:val="000011D1"/>
    <w:rsid w:val="000142AF"/>
    <w:rsid w:val="00014D0D"/>
    <w:rsid w:val="000539C0"/>
    <w:rsid w:val="00081CF8"/>
    <w:rsid w:val="00084ECC"/>
    <w:rsid w:val="000A43C3"/>
    <w:rsid w:val="000B397B"/>
    <w:rsid w:val="000B7DA6"/>
    <w:rsid w:val="000F0BD9"/>
    <w:rsid w:val="00100BB3"/>
    <w:rsid w:val="00103049"/>
    <w:rsid w:val="00104786"/>
    <w:rsid w:val="00112F2A"/>
    <w:rsid w:val="00124E88"/>
    <w:rsid w:val="00133B9B"/>
    <w:rsid w:val="00135EC2"/>
    <w:rsid w:val="0014128D"/>
    <w:rsid w:val="00142A3B"/>
    <w:rsid w:val="00142AB1"/>
    <w:rsid w:val="00150083"/>
    <w:rsid w:val="001600E8"/>
    <w:rsid w:val="00162711"/>
    <w:rsid w:val="00180936"/>
    <w:rsid w:val="00180C48"/>
    <w:rsid w:val="00183107"/>
    <w:rsid w:val="00193876"/>
    <w:rsid w:val="00194266"/>
    <w:rsid w:val="0019634E"/>
    <w:rsid w:val="001C2771"/>
    <w:rsid w:val="001C6B9D"/>
    <w:rsid w:val="001C7530"/>
    <w:rsid w:val="001D27B4"/>
    <w:rsid w:val="001D4E27"/>
    <w:rsid w:val="001E66C4"/>
    <w:rsid w:val="00202739"/>
    <w:rsid w:val="00240DDF"/>
    <w:rsid w:val="00266300"/>
    <w:rsid w:val="00266CFA"/>
    <w:rsid w:val="00267047"/>
    <w:rsid w:val="002758A8"/>
    <w:rsid w:val="00281891"/>
    <w:rsid w:val="002901EE"/>
    <w:rsid w:val="00292C40"/>
    <w:rsid w:val="002A0C3F"/>
    <w:rsid w:val="002A3EB4"/>
    <w:rsid w:val="002A7832"/>
    <w:rsid w:val="002B099A"/>
    <w:rsid w:val="002B50FD"/>
    <w:rsid w:val="002D63D1"/>
    <w:rsid w:val="002F11E3"/>
    <w:rsid w:val="0030614A"/>
    <w:rsid w:val="0031601B"/>
    <w:rsid w:val="00320A93"/>
    <w:rsid w:val="00332434"/>
    <w:rsid w:val="00334518"/>
    <w:rsid w:val="003440C1"/>
    <w:rsid w:val="00374C59"/>
    <w:rsid w:val="003767F8"/>
    <w:rsid w:val="00377D94"/>
    <w:rsid w:val="003859A4"/>
    <w:rsid w:val="00392236"/>
    <w:rsid w:val="003962FE"/>
    <w:rsid w:val="00396E84"/>
    <w:rsid w:val="003B1245"/>
    <w:rsid w:val="003B1D5B"/>
    <w:rsid w:val="003C1D3A"/>
    <w:rsid w:val="003C76F1"/>
    <w:rsid w:val="003D065B"/>
    <w:rsid w:val="003D69C3"/>
    <w:rsid w:val="003E337A"/>
    <w:rsid w:val="003E7943"/>
    <w:rsid w:val="003F1C18"/>
    <w:rsid w:val="003F467B"/>
    <w:rsid w:val="003F55D0"/>
    <w:rsid w:val="00401732"/>
    <w:rsid w:val="00404D55"/>
    <w:rsid w:val="00406449"/>
    <w:rsid w:val="00411F88"/>
    <w:rsid w:val="00426558"/>
    <w:rsid w:val="00437B35"/>
    <w:rsid w:val="0045224A"/>
    <w:rsid w:val="004524DA"/>
    <w:rsid w:val="00454B8A"/>
    <w:rsid w:val="00471835"/>
    <w:rsid w:val="004834B3"/>
    <w:rsid w:val="00485304"/>
    <w:rsid w:val="004873A0"/>
    <w:rsid w:val="004A485E"/>
    <w:rsid w:val="004B08F6"/>
    <w:rsid w:val="004B0B4A"/>
    <w:rsid w:val="004B29A7"/>
    <w:rsid w:val="004D2735"/>
    <w:rsid w:val="004E0E95"/>
    <w:rsid w:val="004F6503"/>
    <w:rsid w:val="0050277B"/>
    <w:rsid w:val="00513F8F"/>
    <w:rsid w:val="00516E6B"/>
    <w:rsid w:val="0052010A"/>
    <w:rsid w:val="00523439"/>
    <w:rsid w:val="005419FE"/>
    <w:rsid w:val="00551C53"/>
    <w:rsid w:val="0057277A"/>
    <w:rsid w:val="00585579"/>
    <w:rsid w:val="005A0823"/>
    <w:rsid w:val="005C72F5"/>
    <w:rsid w:val="005E7532"/>
    <w:rsid w:val="00600BEB"/>
    <w:rsid w:val="0060240C"/>
    <w:rsid w:val="00616C99"/>
    <w:rsid w:val="0062142E"/>
    <w:rsid w:val="00632808"/>
    <w:rsid w:val="00633737"/>
    <w:rsid w:val="00643FE1"/>
    <w:rsid w:val="00674F69"/>
    <w:rsid w:val="006970C4"/>
    <w:rsid w:val="006A5E65"/>
    <w:rsid w:val="006C64F0"/>
    <w:rsid w:val="006C6542"/>
    <w:rsid w:val="006D5A06"/>
    <w:rsid w:val="006F138E"/>
    <w:rsid w:val="006F3D9A"/>
    <w:rsid w:val="00707D96"/>
    <w:rsid w:val="007136DF"/>
    <w:rsid w:val="007222D9"/>
    <w:rsid w:val="00736917"/>
    <w:rsid w:val="00747D83"/>
    <w:rsid w:val="00761829"/>
    <w:rsid w:val="007660E5"/>
    <w:rsid w:val="00780C10"/>
    <w:rsid w:val="00796AF7"/>
    <w:rsid w:val="007A5235"/>
    <w:rsid w:val="007E5C0B"/>
    <w:rsid w:val="008058C1"/>
    <w:rsid w:val="0081510D"/>
    <w:rsid w:val="008167C5"/>
    <w:rsid w:val="008208A9"/>
    <w:rsid w:val="00833533"/>
    <w:rsid w:val="008428F8"/>
    <w:rsid w:val="00846732"/>
    <w:rsid w:val="008536BB"/>
    <w:rsid w:val="008617D7"/>
    <w:rsid w:val="00870EE6"/>
    <w:rsid w:val="008713D5"/>
    <w:rsid w:val="00881AC5"/>
    <w:rsid w:val="008852A6"/>
    <w:rsid w:val="00896591"/>
    <w:rsid w:val="008A1738"/>
    <w:rsid w:val="008B5A20"/>
    <w:rsid w:val="008C2DEB"/>
    <w:rsid w:val="008C76AA"/>
    <w:rsid w:val="008E33D4"/>
    <w:rsid w:val="008E552C"/>
    <w:rsid w:val="008F308F"/>
    <w:rsid w:val="008F7D11"/>
    <w:rsid w:val="0090337C"/>
    <w:rsid w:val="00914010"/>
    <w:rsid w:val="009179E2"/>
    <w:rsid w:val="00925621"/>
    <w:rsid w:val="00925B99"/>
    <w:rsid w:val="00934AAF"/>
    <w:rsid w:val="00935EDD"/>
    <w:rsid w:val="00937FFE"/>
    <w:rsid w:val="0094000D"/>
    <w:rsid w:val="009440CD"/>
    <w:rsid w:val="009472C8"/>
    <w:rsid w:val="0095090D"/>
    <w:rsid w:val="00953420"/>
    <w:rsid w:val="00967CEE"/>
    <w:rsid w:val="00983A87"/>
    <w:rsid w:val="00984C5A"/>
    <w:rsid w:val="00987967"/>
    <w:rsid w:val="009879F5"/>
    <w:rsid w:val="00987EAC"/>
    <w:rsid w:val="00997FD4"/>
    <w:rsid w:val="009B28C3"/>
    <w:rsid w:val="009D2AD5"/>
    <w:rsid w:val="009F64C7"/>
    <w:rsid w:val="00A03088"/>
    <w:rsid w:val="00A06656"/>
    <w:rsid w:val="00A22169"/>
    <w:rsid w:val="00A22946"/>
    <w:rsid w:val="00A2674C"/>
    <w:rsid w:val="00A514A7"/>
    <w:rsid w:val="00A531D6"/>
    <w:rsid w:val="00A67582"/>
    <w:rsid w:val="00A76D7A"/>
    <w:rsid w:val="00A92EF2"/>
    <w:rsid w:val="00A94DD1"/>
    <w:rsid w:val="00A957A5"/>
    <w:rsid w:val="00A95A4C"/>
    <w:rsid w:val="00AE6501"/>
    <w:rsid w:val="00AF4D03"/>
    <w:rsid w:val="00B0211D"/>
    <w:rsid w:val="00B03C46"/>
    <w:rsid w:val="00B14A2B"/>
    <w:rsid w:val="00B14FD7"/>
    <w:rsid w:val="00B22945"/>
    <w:rsid w:val="00BB4EDF"/>
    <w:rsid w:val="00BC6F62"/>
    <w:rsid w:val="00BD62C7"/>
    <w:rsid w:val="00BE6D01"/>
    <w:rsid w:val="00C14713"/>
    <w:rsid w:val="00C25CAC"/>
    <w:rsid w:val="00C27E95"/>
    <w:rsid w:val="00C52A82"/>
    <w:rsid w:val="00C5490A"/>
    <w:rsid w:val="00C555AC"/>
    <w:rsid w:val="00C61F89"/>
    <w:rsid w:val="00C83E4D"/>
    <w:rsid w:val="00CA2A8E"/>
    <w:rsid w:val="00CA6625"/>
    <w:rsid w:val="00CB0EF9"/>
    <w:rsid w:val="00CB37A2"/>
    <w:rsid w:val="00CB69DE"/>
    <w:rsid w:val="00CC35F2"/>
    <w:rsid w:val="00CC3BFA"/>
    <w:rsid w:val="00CD0C10"/>
    <w:rsid w:val="00CD5465"/>
    <w:rsid w:val="00CE1187"/>
    <w:rsid w:val="00CE45D9"/>
    <w:rsid w:val="00CE7D2D"/>
    <w:rsid w:val="00CF38B3"/>
    <w:rsid w:val="00CF3FC5"/>
    <w:rsid w:val="00CF4FC9"/>
    <w:rsid w:val="00D02B66"/>
    <w:rsid w:val="00D05D32"/>
    <w:rsid w:val="00D1009F"/>
    <w:rsid w:val="00D16968"/>
    <w:rsid w:val="00D22A20"/>
    <w:rsid w:val="00D25748"/>
    <w:rsid w:val="00D44760"/>
    <w:rsid w:val="00D545C4"/>
    <w:rsid w:val="00D557B8"/>
    <w:rsid w:val="00DA7F1E"/>
    <w:rsid w:val="00DB25FD"/>
    <w:rsid w:val="00DB4633"/>
    <w:rsid w:val="00DC13AC"/>
    <w:rsid w:val="00DD3024"/>
    <w:rsid w:val="00DF09A3"/>
    <w:rsid w:val="00E031FD"/>
    <w:rsid w:val="00E07D7A"/>
    <w:rsid w:val="00E2656E"/>
    <w:rsid w:val="00E37E35"/>
    <w:rsid w:val="00E41983"/>
    <w:rsid w:val="00E429F5"/>
    <w:rsid w:val="00E57473"/>
    <w:rsid w:val="00E60256"/>
    <w:rsid w:val="00E71C79"/>
    <w:rsid w:val="00E75E63"/>
    <w:rsid w:val="00E83B02"/>
    <w:rsid w:val="00E92E4A"/>
    <w:rsid w:val="00EA0EEB"/>
    <w:rsid w:val="00EB67B8"/>
    <w:rsid w:val="00ED0C08"/>
    <w:rsid w:val="00ED278B"/>
    <w:rsid w:val="00ED5185"/>
    <w:rsid w:val="00EE1841"/>
    <w:rsid w:val="00EF1422"/>
    <w:rsid w:val="00F17B6D"/>
    <w:rsid w:val="00F26039"/>
    <w:rsid w:val="00F31D66"/>
    <w:rsid w:val="00F50A06"/>
    <w:rsid w:val="00F565EA"/>
    <w:rsid w:val="00F7752B"/>
    <w:rsid w:val="00F835DB"/>
    <w:rsid w:val="00F9032C"/>
    <w:rsid w:val="00F9493A"/>
    <w:rsid w:val="00FD00AB"/>
    <w:rsid w:val="00FD213B"/>
    <w:rsid w:val="00FD2720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845E"/>
  <w15:chartTrackingRefBased/>
  <w15:docId w15:val="{B50DBBD0-0742-4A66-9A46-C4010E5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E9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4D55"/>
    <w:pPr>
      <w:keepNext/>
      <w:spacing w:before="240"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04D55"/>
    <w:pPr>
      <w:keepNext/>
      <w:spacing w:before="240" w:after="60" w:line="240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6DF"/>
    <w:rPr>
      <w:color w:val="808080"/>
    </w:rPr>
  </w:style>
  <w:style w:type="paragraph" w:styleId="a4">
    <w:name w:val="List Paragraph"/>
    <w:basedOn w:val="a"/>
    <w:uiPriority w:val="34"/>
    <w:qFormat/>
    <w:rsid w:val="005C72F5"/>
    <w:pPr>
      <w:ind w:left="720"/>
      <w:contextualSpacing/>
    </w:pPr>
    <w:rPr>
      <w:rFonts w:eastAsiaTheme="minorHAnsi" w:cs="Times New Roman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40644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6449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64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6449"/>
    <w:rPr>
      <w:rFonts w:ascii="Times New Roman" w:eastAsiaTheme="minorEastAsia" w:hAnsi="Times New Roman"/>
      <w:sz w:val="24"/>
      <w:lang w:eastAsia="ru-RU"/>
    </w:rPr>
  </w:style>
  <w:style w:type="table" w:styleId="a9">
    <w:name w:val="Table Grid"/>
    <w:basedOn w:val="a1"/>
    <w:rsid w:val="00F1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925B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25B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25B99"/>
    <w:rPr>
      <w:rFonts w:ascii="Times New Roman" w:eastAsiaTheme="minorEastAsia" w:hAnsi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25B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25B99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4D5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404D55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f">
    <w:name w:val="Plain Text"/>
    <w:basedOn w:val="a"/>
    <w:link w:val="af0"/>
    <w:uiPriority w:val="99"/>
    <w:unhideWhenUsed/>
    <w:rsid w:val="00404D55"/>
    <w:pPr>
      <w:spacing w:line="240" w:lineRule="auto"/>
      <w:ind w:left="720" w:firstLine="697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404D55"/>
    <w:rPr>
      <w:rFonts w:ascii="Consolas" w:eastAsia="Calibri" w:hAnsi="Consolas" w:cs="Times New Roman"/>
      <w:sz w:val="21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404D55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04D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9.png"/><Relationship Id="rId21" Type="http://schemas.openxmlformats.org/officeDocument/2006/relationships/image" Target="media/image8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2.bin"/><Relationship Id="rId84" Type="http://schemas.openxmlformats.org/officeDocument/2006/relationships/image" Target="media/image48.emf"/><Relationship Id="rId138" Type="http://schemas.openxmlformats.org/officeDocument/2006/relationships/oleObject" Target="embeddings/oleObject48.bin"/><Relationship Id="rId107" Type="http://schemas.openxmlformats.org/officeDocument/2006/relationships/oleObject" Target="embeddings/oleObject3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53" Type="http://schemas.openxmlformats.org/officeDocument/2006/relationships/image" Target="media/image28.emf"/><Relationship Id="rId58" Type="http://schemas.openxmlformats.org/officeDocument/2006/relationships/image" Target="media/image31.png"/><Relationship Id="rId74" Type="http://schemas.openxmlformats.org/officeDocument/2006/relationships/image" Target="media/image41.png"/><Relationship Id="rId79" Type="http://schemas.openxmlformats.org/officeDocument/2006/relationships/oleObject" Target="embeddings/oleObject28.bin"/><Relationship Id="rId102" Type="http://schemas.openxmlformats.org/officeDocument/2006/relationships/oleObject" Target="embeddings/oleObject35.bin"/><Relationship Id="rId123" Type="http://schemas.openxmlformats.org/officeDocument/2006/relationships/image" Target="media/image73.png"/><Relationship Id="rId128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90" Type="http://schemas.openxmlformats.org/officeDocument/2006/relationships/image" Target="media/image52.emf"/><Relationship Id="rId95" Type="http://schemas.openxmlformats.org/officeDocument/2006/relationships/image" Target="media/image5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1.png"/><Relationship Id="rId48" Type="http://schemas.openxmlformats.org/officeDocument/2006/relationships/oleObject" Target="embeddings/oleObject17.bin"/><Relationship Id="rId64" Type="http://schemas.openxmlformats.org/officeDocument/2006/relationships/image" Target="media/image35.png"/><Relationship Id="rId69" Type="http://schemas.openxmlformats.org/officeDocument/2006/relationships/image" Target="media/image39.png"/><Relationship Id="rId113" Type="http://schemas.openxmlformats.org/officeDocument/2006/relationships/oleObject" Target="embeddings/oleObject40.bin"/><Relationship Id="rId118" Type="http://schemas.openxmlformats.org/officeDocument/2006/relationships/image" Target="media/image70.emf"/><Relationship Id="rId134" Type="http://schemas.openxmlformats.org/officeDocument/2006/relationships/chart" Target="charts/chart3.xml"/><Relationship Id="rId139" Type="http://schemas.openxmlformats.org/officeDocument/2006/relationships/oleObject" Target="embeddings/oleObject49.bin"/><Relationship Id="rId80" Type="http://schemas.openxmlformats.org/officeDocument/2006/relationships/image" Target="media/image45.png"/><Relationship Id="rId85" Type="http://schemas.openxmlformats.org/officeDocument/2006/relationships/oleObject" Target="embeddings/oleObject30.bin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3.bin"/><Relationship Id="rId59" Type="http://schemas.openxmlformats.org/officeDocument/2006/relationships/image" Target="media/image32.emf"/><Relationship Id="rId103" Type="http://schemas.openxmlformats.org/officeDocument/2006/relationships/oleObject" Target="embeddings/oleObject36.bin"/><Relationship Id="rId108" Type="http://schemas.openxmlformats.org/officeDocument/2006/relationships/image" Target="media/image63.png"/><Relationship Id="rId124" Type="http://schemas.openxmlformats.org/officeDocument/2006/relationships/image" Target="media/image74.emf"/><Relationship Id="rId129" Type="http://schemas.openxmlformats.org/officeDocument/2006/relationships/image" Target="media/image77.wmf"/><Relationship Id="rId54" Type="http://schemas.openxmlformats.org/officeDocument/2006/relationships/oleObject" Target="embeddings/oleObject19.bin"/><Relationship Id="rId70" Type="http://schemas.openxmlformats.org/officeDocument/2006/relationships/image" Target="media/image40.emf"/><Relationship Id="rId75" Type="http://schemas.openxmlformats.org/officeDocument/2006/relationships/image" Target="media/image42.emf"/><Relationship Id="rId91" Type="http://schemas.openxmlformats.org/officeDocument/2006/relationships/oleObject" Target="embeddings/oleObject32.bin"/><Relationship Id="rId96" Type="http://schemas.openxmlformats.org/officeDocument/2006/relationships/image" Target="media/image56.e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5.png"/><Relationship Id="rId114" Type="http://schemas.openxmlformats.org/officeDocument/2006/relationships/image" Target="media/image67.png"/><Relationship Id="rId119" Type="http://schemas.openxmlformats.org/officeDocument/2006/relationships/oleObject" Target="embeddings/oleObject42.bin"/><Relationship Id="rId44" Type="http://schemas.openxmlformats.org/officeDocument/2006/relationships/image" Target="media/image22.emf"/><Relationship Id="rId60" Type="http://schemas.openxmlformats.org/officeDocument/2006/relationships/oleObject" Target="embeddings/oleObject21.bin"/><Relationship Id="rId65" Type="http://schemas.openxmlformats.org/officeDocument/2006/relationships/image" Target="media/image36.emf"/><Relationship Id="rId81" Type="http://schemas.openxmlformats.org/officeDocument/2006/relationships/image" Target="media/image46.emf"/><Relationship Id="rId86" Type="http://schemas.openxmlformats.org/officeDocument/2006/relationships/image" Target="media/image49.png"/><Relationship Id="rId130" Type="http://schemas.openxmlformats.org/officeDocument/2006/relationships/oleObject" Target="embeddings/oleObject46.bin"/><Relationship Id="rId135" Type="http://schemas.openxmlformats.org/officeDocument/2006/relationships/chart" Target="charts/chart4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109" Type="http://schemas.openxmlformats.org/officeDocument/2006/relationships/image" Target="media/image64.emf"/><Relationship Id="rId34" Type="http://schemas.openxmlformats.org/officeDocument/2006/relationships/image" Target="media/image16.png"/><Relationship Id="rId50" Type="http://schemas.openxmlformats.org/officeDocument/2006/relationships/image" Target="media/image26.emf"/><Relationship Id="rId55" Type="http://schemas.openxmlformats.org/officeDocument/2006/relationships/image" Target="media/image29.png"/><Relationship Id="rId76" Type="http://schemas.openxmlformats.org/officeDocument/2006/relationships/oleObject" Target="embeddings/oleObject27.bin"/><Relationship Id="rId97" Type="http://schemas.openxmlformats.org/officeDocument/2006/relationships/oleObject" Target="embeddings/oleObject34.bin"/><Relationship Id="rId104" Type="http://schemas.openxmlformats.org/officeDocument/2006/relationships/oleObject" Target="embeddings/oleObject37.bin"/><Relationship Id="rId120" Type="http://schemas.openxmlformats.org/officeDocument/2006/relationships/image" Target="media/image71.png"/><Relationship Id="rId125" Type="http://schemas.openxmlformats.org/officeDocument/2006/relationships/oleObject" Target="embeddings/oleObject44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4.bin"/><Relationship Id="rId92" Type="http://schemas.openxmlformats.org/officeDocument/2006/relationships/image" Target="media/image53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3.bin"/><Relationship Id="rId87" Type="http://schemas.openxmlformats.org/officeDocument/2006/relationships/image" Target="media/image50.emf"/><Relationship Id="rId110" Type="http://schemas.openxmlformats.org/officeDocument/2006/relationships/oleObject" Target="embeddings/oleObject39.bin"/><Relationship Id="rId115" Type="http://schemas.openxmlformats.org/officeDocument/2006/relationships/image" Target="media/image68.emf"/><Relationship Id="rId131" Type="http://schemas.openxmlformats.org/officeDocument/2006/relationships/image" Target="media/image78.png"/><Relationship Id="rId136" Type="http://schemas.openxmlformats.org/officeDocument/2006/relationships/image" Target="media/image79.png"/><Relationship Id="rId61" Type="http://schemas.openxmlformats.org/officeDocument/2006/relationships/image" Target="media/image33.png"/><Relationship Id="rId82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emf"/><Relationship Id="rId56" Type="http://schemas.openxmlformats.org/officeDocument/2006/relationships/image" Target="media/image30.emf"/><Relationship Id="rId77" Type="http://schemas.openxmlformats.org/officeDocument/2006/relationships/image" Target="media/image43.png"/><Relationship Id="rId100" Type="http://schemas.openxmlformats.org/officeDocument/2006/relationships/image" Target="media/image59.png"/><Relationship Id="rId105" Type="http://schemas.openxmlformats.org/officeDocument/2006/relationships/image" Target="media/image61.png"/><Relationship Id="rId126" Type="http://schemas.openxmlformats.org/officeDocument/2006/relationships/image" Target="media/image75.png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5.bin"/><Relationship Id="rId93" Type="http://schemas.openxmlformats.org/officeDocument/2006/relationships/image" Target="media/image54.emf"/><Relationship Id="rId98" Type="http://schemas.openxmlformats.org/officeDocument/2006/relationships/image" Target="media/image57.png"/><Relationship Id="rId121" Type="http://schemas.openxmlformats.org/officeDocument/2006/relationships/image" Target="media/image72.e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3.png"/><Relationship Id="rId67" Type="http://schemas.openxmlformats.org/officeDocument/2006/relationships/image" Target="media/image37.png"/><Relationship Id="rId116" Type="http://schemas.openxmlformats.org/officeDocument/2006/relationships/oleObject" Target="embeddings/oleObject41.bin"/><Relationship Id="rId137" Type="http://schemas.openxmlformats.org/officeDocument/2006/relationships/oleObject" Target="embeddings/oleObject47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image" Target="media/image34.emf"/><Relationship Id="rId83" Type="http://schemas.openxmlformats.org/officeDocument/2006/relationships/image" Target="media/image47.png"/><Relationship Id="rId88" Type="http://schemas.openxmlformats.org/officeDocument/2006/relationships/oleObject" Target="embeddings/oleObject31.bin"/><Relationship Id="rId111" Type="http://schemas.openxmlformats.org/officeDocument/2006/relationships/image" Target="media/image65.png"/><Relationship Id="rId132" Type="http://schemas.openxmlformats.org/officeDocument/2006/relationships/chart" Target="charts/chart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62.emf"/><Relationship Id="rId127" Type="http://schemas.openxmlformats.org/officeDocument/2006/relationships/image" Target="media/image76.emf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52" Type="http://schemas.openxmlformats.org/officeDocument/2006/relationships/image" Target="media/image27.png"/><Relationship Id="rId73" Type="http://schemas.openxmlformats.org/officeDocument/2006/relationships/oleObject" Target="embeddings/oleObject26.bin"/><Relationship Id="rId78" Type="http://schemas.openxmlformats.org/officeDocument/2006/relationships/image" Target="media/image44.emf"/><Relationship Id="rId94" Type="http://schemas.openxmlformats.org/officeDocument/2006/relationships/oleObject" Target="embeddings/oleObject33.bin"/><Relationship Id="rId99" Type="http://schemas.openxmlformats.org/officeDocument/2006/relationships/image" Target="media/image58.png"/><Relationship Id="rId101" Type="http://schemas.openxmlformats.org/officeDocument/2006/relationships/image" Target="media/image60.emf"/><Relationship Id="rId122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4.emf"/><Relationship Id="rId68" Type="http://schemas.openxmlformats.org/officeDocument/2006/relationships/image" Target="media/image38.png"/><Relationship Id="rId89" Type="http://schemas.openxmlformats.org/officeDocument/2006/relationships/image" Target="media/image51.png"/><Relationship Id="rId112" Type="http://schemas.openxmlformats.org/officeDocument/2006/relationships/image" Target="media/image66.emf"/><Relationship Id="rId133" Type="http://schemas.openxmlformats.org/officeDocument/2006/relationships/chart" Target="charts/chart2.xml"/><Relationship Id="rId16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58;&#1040;&#105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58;&#1040;&#10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58;&#1040;&#105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58;&#1040;&#105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535851610202972E-2"/>
          <c:y val="4.0160642570281124E-2"/>
          <c:w val="0.81153330125835621"/>
          <c:h val="0.87514323579213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'4'!$A$9</c:f>
              <c:strCache>
                <c:ptCount val="1"/>
                <c:pt idx="0">
                  <c:v>tпп1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'4'!$B$8:$H$8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8.2000000000000003E-2</c:v>
                </c:pt>
                <c:pt idx="5">
                  <c:v>0.1</c:v>
                </c:pt>
                <c:pt idx="6">
                  <c:v>0.11</c:v>
                </c:pt>
              </c:numCache>
            </c:numRef>
          </c:xVal>
          <c:yVal>
            <c:numRef>
              <c:f>'4'!$B$9:$H$9</c:f>
              <c:numCache>
                <c:formatCode>General</c:formatCode>
                <c:ptCount val="7"/>
                <c:pt idx="0">
                  <c:v>0.55000000000000004</c:v>
                </c:pt>
                <c:pt idx="1">
                  <c:v>0.56999999999999995</c:v>
                </c:pt>
                <c:pt idx="2">
                  <c:v>0.57999999999999996</c:v>
                </c:pt>
                <c:pt idx="3">
                  <c:v>1.06</c:v>
                </c:pt>
                <c:pt idx="4">
                  <c:v>2.57</c:v>
                </c:pt>
                <c:pt idx="5">
                  <c:v>4.32</c:v>
                </c:pt>
                <c:pt idx="6">
                  <c:v>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1A-496D-AA3A-6D7E33A7D650}"/>
            </c:ext>
          </c:extLst>
        </c:ser>
        <c:ser>
          <c:idx val="1"/>
          <c:order val="1"/>
          <c:tx>
            <c:strRef>
              <c:f>'4'!$A$13</c:f>
              <c:strCache>
                <c:ptCount val="1"/>
                <c:pt idx="0">
                  <c:v>tпп2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'4'!$B$12:$H$12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0.16400000000000001</c:v>
                </c:pt>
                <c:pt idx="5">
                  <c:v>0.2</c:v>
                </c:pt>
                <c:pt idx="6">
                  <c:v>0.22</c:v>
                </c:pt>
              </c:numCache>
            </c:numRef>
          </c:xVal>
          <c:yVal>
            <c:numRef>
              <c:f>'4'!$B$13:$H$13</c:f>
              <c:numCache>
                <c:formatCode>General</c:formatCode>
                <c:ptCount val="7"/>
                <c:pt idx="0">
                  <c:v>1.0980000000000001</c:v>
                </c:pt>
                <c:pt idx="1">
                  <c:v>1.1299999999999999</c:v>
                </c:pt>
                <c:pt idx="2">
                  <c:v>1.1499999999999999</c:v>
                </c:pt>
                <c:pt idx="3">
                  <c:v>1.19</c:v>
                </c:pt>
                <c:pt idx="4">
                  <c:v>5.2</c:v>
                </c:pt>
                <c:pt idx="5">
                  <c:v>9.1</c:v>
                </c:pt>
                <c:pt idx="6">
                  <c:v>14.6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1A-496D-AA3A-6D7E33A7D650}"/>
            </c:ext>
          </c:extLst>
        </c:ser>
        <c:ser>
          <c:idx val="2"/>
          <c:order val="2"/>
          <c:tx>
            <c:strRef>
              <c:f>'4'!$A$17</c:f>
              <c:strCache>
                <c:ptCount val="1"/>
                <c:pt idx="0">
                  <c:v>tпп3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'4'!$B$16:$H$16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4.1000000000000002E-2</c:v>
                </c:pt>
                <c:pt idx="5">
                  <c:v>0.05</c:v>
                </c:pt>
                <c:pt idx="6">
                  <c:v>5.5E-2</c:v>
                </c:pt>
              </c:numCache>
            </c:numRef>
          </c:xVal>
          <c:yVal>
            <c:numRef>
              <c:f>'4'!$B$17:$H$17</c:f>
              <c:numCache>
                <c:formatCode>General</c:formatCode>
                <c:ptCount val="7"/>
                <c:pt idx="0">
                  <c:v>0.28000000000000003</c:v>
                </c:pt>
                <c:pt idx="1">
                  <c:v>0.3</c:v>
                </c:pt>
                <c:pt idx="2">
                  <c:v>0.4</c:v>
                </c:pt>
                <c:pt idx="3">
                  <c:v>0.66</c:v>
                </c:pt>
                <c:pt idx="4">
                  <c:v>1.29</c:v>
                </c:pt>
                <c:pt idx="5">
                  <c:v>2.2799999999999998</c:v>
                </c:pt>
                <c:pt idx="6">
                  <c:v>3.65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1A-496D-AA3A-6D7E33A7D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359152"/>
        <c:axId val="885359984"/>
      </c:scatterChart>
      <c:valAx>
        <c:axId val="88535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777016323034132"/>
              <c:y val="0.91527915527536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359984"/>
        <c:crosses val="autoZero"/>
        <c:crossBetween val="midCat"/>
      </c:valAx>
      <c:valAx>
        <c:axId val="88535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35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535851610202972E-2"/>
          <c:y val="4.0160642570281124E-2"/>
          <c:w val="0.81153330125835621"/>
          <c:h val="0.87514323579213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'4'!$A$10</c:f>
              <c:strCache>
                <c:ptCount val="1"/>
                <c:pt idx="0">
                  <c:v>σ1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'4'!$B$8:$H$8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8.2000000000000003E-2</c:v>
                </c:pt>
                <c:pt idx="5">
                  <c:v>0.1</c:v>
                </c:pt>
                <c:pt idx="6">
                  <c:v>0.11</c:v>
                </c:pt>
              </c:numCache>
            </c:numRef>
          </c:xVal>
          <c:yVal>
            <c:numRef>
              <c:f>'4'!$B$10:$H$10</c:f>
              <c:numCache>
                <c:formatCode>General</c:formatCode>
                <c:ptCount val="7"/>
                <c:pt idx="0">
                  <c:v>48.2</c:v>
                </c:pt>
                <c:pt idx="1">
                  <c:v>53.2</c:v>
                </c:pt>
                <c:pt idx="2">
                  <c:v>60</c:v>
                </c:pt>
                <c:pt idx="3">
                  <c:v>85.2</c:v>
                </c:pt>
                <c:pt idx="4">
                  <c:v>104.6</c:v>
                </c:pt>
                <c:pt idx="5">
                  <c:v>124.2</c:v>
                </c:pt>
                <c:pt idx="6">
                  <c:v>129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6B-4463-8143-4242787929D3}"/>
            </c:ext>
          </c:extLst>
        </c:ser>
        <c:ser>
          <c:idx val="1"/>
          <c:order val="1"/>
          <c:tx>
            <c:strRef>
              <c:f>'4'!$A$14</c:f>
              <c:strCache>
                <c:ptCount val="1"/>
                <c:pt idx="0">
                  <c:v>σ2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'4'!$B$12:$H$12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0.16400000000000001</c:v>
                </c:pt>
                <c:pt idx="5">
                  <c:v>0.2</c:v>
                </c:pt>
                <c:pt idx="6">
                  <c:v>0.22</c:v>
                </c:pt>
              </c:numCache>
            </c:numRef>
          </c:xVal>
          <c:yVal>
            <c:numRef>
              <c:f>'4'!$B$14:$H$14</c:f>
              <c:numCache>
                <c:formatCode>General</c:formatCode>
                <c:ptCount val="7"/>
                <c:pt idx="0">
                  <c:v>47.2</c:v>
                </c:pt>
                <c:pt idx="1">
                  <c:v>50</c:v>
                </c:pt>
                <c:pt idx="2">
                  <c:v>53.4</c:v>
                </c:pt>
                <c:pt idx="3">
                  <c:v>64</c:v>
                </c:pt>
                <c:pt idx="4">
                  <c:v>106</c:v>
                </c:pt>
                <c:pt idx="5">
                  <c:v>124.6</c:v>
                </c:pt>
                <c:pt idx="6">
                  <c:v>131.4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6B-4463-8143-4242787929D3}"/>
            </c:ext>
          </c:extLst>
        </c:ser>
        <c:ser>
          <c:idx val="2"/>
          <c:order val="2"/>
          <c:tx>
            <c:strRef>
              <c:f>'4'!$A$18</c:f>
              <c:strCache>
                <c:ptCount val="1"/>
                <c:pt idx="0">
                  <c:v>σ3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'4'!$B$16:$H$16</c:f>
              <c:numCache>
                <c:formatCode>General</c:formatCode>
                <c:ptCount val="7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4.1000000000000002E-2</c:v>
                </c:pt>
                <c:pt idx="5">
                  <c:v>0.05</c:v>
                </c:pt>
                <c:pt idx="6">
                  <c:v>5.5E-2</c:v>
                </c:pt>
              </c:numCache>
            </c:numRef>
          </c:xVal>
          <c:yVal>
            <c:numRef>
              <c:f>'4'!$B$18:$H$18</c:f>
              <c:numCache>
                <c:formatCode>General</c:formatCode>
                <c:ptCount val="7"/>
                <c:pt idx="0">
                  <c:v>49.6</c:v>
                </c:pt>
                <c:pt idx="1">
                  <c:v>60</c:v>
                </c:pt>
                <c:pt idx="2">
                  <c:v>76</c:v>
                </c:pt>
                <c:pt idx="3">
                  <c:v>91.6</c:v>
                </c:pt>
                <c:pt idx="4">
                  <c:v>105.6</c:v>
                </c:pt>
                <c:pt idx="5">
                  <c:v>124.6</c:v>
                </c:pt>
                <c:pt idx="6">
                  <c:v>131.4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A6B-4463-8143-424278792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359152"/>
        <c:axId val="885359984"/>
      </c:scatterChart>
      <c:valAx>
        <c:axId val="88535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777016323034132"/>
              <c:y val="0.91527915527536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359984"/>
        <c:crosses val="autoZero"/>
        <c:crossBetween val="midCat"/>
      </c:valAx>
      <c:valAx>
        <c:axId val="885359984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35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535851610202972E-2"/>
          <c:y val="4.3811610076670317E-2"/>
          <c:w val="0.81153330125835621"/>
          <c:h val="0.87514323579213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'4'!$A$11</c:f>
              <c:strCache>
                <c:ptCount val="1"/>
                <c:pt idx="0">
                  <c:v>Iя1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'4'!$B$8:$I$8</c:f>
              <c:numCache>
                <c:formatCode>General</c:formatCode>
                <c:ptCount val="8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8.2000000000000003E-2</c:v>
                </c:pt>
                <c:pt idx="5">
                  <c:v>0.1</c:v>
                </c:pt>
                <c:pt idx="6">
                  <c:v>0.11</c:v>
                </c:pt>
                <c:pt idx="7">
                  <c:v>0.13669999999999999</c:v>
                </c:pt>
              </c:numCache>
            </c:numRef>
          </c:xVal>
          <c:yVal>
            <c:numRef>
              <c:f>'4'!$B$11:$I$11</c:f>
              <c:numCache>
                <c:formatCode>General</c:formatCode>
                <c:ptCount val="8"/>
                <c:pt idx="0">
                  <c:v>22.6</c:v>
                </c:pt>
                <c:pt idx="1">
                  <c:v>23.3</c:v>
                </c:pt>
                <c:pt idx="2">
                  <c:v>24.2</c:v>
                </c:pt>
                <c:pt idx="3">
                  <c:v>26.2</c:v>
                </c:pt>
                <c:pt idx="4">
                  <c:v>27.5</c:v>
                </c:pt>
                <c:pt idx="5">
                  <c:v>29.4</c:v>
                </c:pt>
                <c:pt idx="6">
                  <c:v>30.4</c:v>
                </c:pt>
                <c:pt idx="7">
                  <c:v>32.799999999999997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AC-4880-A8C9-EE81442344C4}"/>
            </c:ext>
          </c:extLst>
        </c:ser>
        <c:ser>
          <c:idx val="1"/>
          <c:order val="1"/>
          <c:tx>
            <c:strRef>
              <c:f>'4'!$A$15</c:f>
              <c:strCache>
                <c:ptCount val="1"/>
                <c:pt idx="0">
                  <c:v>Iя2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'4'!$B$12:$I$12</c:f>
              <c:numCache>
                <c:formatCode>General</c:formatCode>
                <c:ptCount val="8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0.16400000000000001</c:v>
                </c:pt>
                <c:pt idx="5">
                  <c:v>0.2</c:v>
                </c:pt>
                <c:pt idx="6">
                  <c:v>0.22</c:v>
                </c:pt>
                <c:pt idx="7">
                  <c:v>0.27339999999999998</c:v>
                </c:pt>
              </c:numCache>
            </c:numRef>
          </c:xVal>
          <c:yVal>
            <c:numRef>
              <c:f>'4'!$B$15:$I$15</c:f>
              <c:numCache>
                <c:formatCode>General</c:formatCode>
                <c:ptCount val="8"/>
                <c:pt idx="0">
                  <c:v>11.2</c:v>
                </c:pt>
                <c:pt idx="1">
                  <c:v>11.4</c:v>
                </c:pt>
                <c:pt idx="2">
                  <c:v>11.6</c:v>
                </c:pt>
                <c:pt idx="3">
                  <c:v>12.4</c:v>
                </c:pt>
                <c:pt idx="4">
                  <c:v>13.8</c:v>
                </c:pt>
                <c:pt idx="5">
                  <c:v>14.7</c:v>
                </c:pt>
                <c:pt idx="6">
                  <c:v>15</c:v>
                </c:pt>
                <c:pt idx="7">
                  <c:v>16.3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3AC-4880-A8C9-EE81442344C4}"/>
            </c:ext>
          </c:extLst>
        </c:ser>
        <c:ser>
          <c:idx val="2"/>
          <c:order val="2"/>
          <c:tx>
            <c:strRef>
              <c:f>'4'!$A$19</c:f>
              <c:strCache>
                <c:ptCount val="1"/>
                <c:pt idx="0">
                  <c:v>Iя3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'4'!$B$16:$I$16</c:f>
              <c:numCache>
                <c:formatCode>General</c:formatCode>
                <c:ptCount val="8"/>
                <c:pt idx="0">
                  <c:v>2E-3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4.1000000000000002E-2</c:v>
                </c:pt>
                <c:pt idx="5">
                  <c:v>0.05</c:v>
                </c:pt>
                <c:pt idx="6">
                  <c:v>5.5E-2</c:v>
                </c:pt>
                <c:pt idx="7">
                  <c:v>6.8349999999999994E-2</c:v>
                </c:pt>
              </c:numCache>
            </c:numRef>
          </c:xVal>
          <c:yVal>
            <c:numRef>
              <c:f>'4'!$B$19:$I$19</c:f>
              <c:numCache>
                <c:formatCode>General</c:formatCode>
                <c:ptCount val="8"/>
                <c:pt idx="0">
                  <c:v>45.6</c:v>
                </c:pt>
                <c:pt idx="1">
                  <c:v>48.2</c:v>
                </c:pt>
                <c:pt idx="2">
                  <c:v>52.3</c:v>
                </c:pt>
                <c:pt idx="3">
                  <c:v>53</c:v>
                </c:pt>
                <c:pt idx="4">
                  <c:v>54.6</c:v>
                </c:pt>
                <c:pt idx="5">
                  <c:v>59.1</c:v>
                </c:pt>
                <c:pt idx="6">
                  <c:v>60</c:v>
                </c:pt>
                <c:pt idx="7">
                  <c:v>65.5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3AC-4880-A8C9-EE8144234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359152"/>
        <c:axId val="885359984"/>
      </c:scatterChart>
      <c:valAx>
        <c:axId val="88535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777016323034132"/>
              <c:y val="0.91527915527536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359984"/>
        <c:crosses val="autoZero"/>
        <c:crossBetween val="midCat"/>
      </c:valAx>
      <c:valAx>
        <c:axId val="88535998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535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83423477816072E-2"/>
          <c:y val="5.0925925925925923E-2"/>
          <c:w val="0.75379822729826507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'4'!$C$20</c:f>
              <c:strCache>
                <c:ptCount val="1"/>
                <c:pt idx="0">
                  <c:v>tпп(Tмал)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'4'!$B$21:$B$23</c:f>
              <c:numCache>
                <c:formatCode>General</c:formatCode>
                <c:ptCount val="3"/>
                <c:pt idx="0">
                  <c:v>4.1000000000000002E-2</c:v>
                </c:pt>
                <c:pt idx="1">
                  <c:v>8.2000000000000003E-2</c:v>
                </c:pt>
                <c:pt idx="2">
                  <c:v>2.0500000000000001E-2</c:v>
                </c:pt>
              </c:numCache>
            </c:numRef>
          </c:xVal>
          <c:yVal>
            <c:numRef>
              <c:f>'4'!$C$21:$C$23</c:f>
              <c:numCache>
                <c:formatCode>General</c:formatCode>
                <c:ptCount val="3"/>
                <c:pt idx="0">
                  <c:v>0.55000000000000004</c:v>
                </c:pt>
                <c:pt idx="1">
                  <c:v>1.0980000000000001</c:v>
                </c:pt>
                <c:pt idx="2">
                  <c:v>0.28000000000000003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1A-4554-8DFA-5D3836CD74BA}"/>
            </c:ext>
          </c:extLst>
        </c:ser>
        <c:ser>
          <c:idx val="1"/>
          <c:order val="1"/>
          <c:tx>
            <c:strRef>
              <c:f>'4'!$D$20</c:f>
              <c:strCache>
                <c:ptCount val="1"/>
                <c:pt idx="0">
                  <c:v>Tпред(Тмал)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'4'!$B$21:$B$23</c:f>
              <c:numCache>
                <c:formatCode>General</c:formatCode>
                <c:ptCount val="3"/>
                <c:pt idx="0">
                  <c:v>4.1000000000000002E-2</c:v>
                </c:pt>
                <c:pt idx="1">
                  <c:v>8.2000000000000003E-2</c:v>
                </c:pt>
                <c:pt idx="2">
                  <c:v>2.0500000000000001E-2</c:v>
                </c:pt>
              </c:numCache>
            </c:numRef>
          </c:xVal>
          <c:yVal>
            <c:numRef>
              <c:f>'4'!$D$21:$D$23</c:f>
              <c:numCache>
                <c:formatCode>General</c:formatCode>
                <c:ptCount val="3"/>
                <c:pt idx="0">
                  <c:v>0.13669999999999999</c:v>
                </c:pt>
                <c:pt idx="1">
                  <c:v>0.27339999999999998</c:v>
                </c:pt>
                <c:pt idx="2">
                  <c:v>6.8349999999999994E-2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1A-4554-8DFA-5D3836CD7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213664"/>
        <c:axId val="757212832"/>
      </c:scatterChart>
      <c:valAx>
        <c:axId val="757213664"/>
        <c:scaling>
          <c:orientation val="minMax"/>
          <c:max val="8.2000000000000017E-2"/>
          <c:min val="2.0000000000000004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7212832"/>
        <c:crosses val="autoZero"/>
        <c:crossBetween val="midCat"/>
      </c:valAx>
      <c:valAx>
        <c:axId val="75721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721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5BB8-58ED-45CC-8B87-25ED52A4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40</cp:revision>
  <dcterms:created xsi:type="dcterms:W3CDTF">2024-09-11T13:07:00Z</dcterms:created>
  <dcterms:modified xsi:type="dcterms:W3CDTF">2025-02-03T10:50:00Z</dcterms:modified>
</cp:coreProperties>
</file>