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>Образовательная программа бакалавриата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>канд. техн.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Максименкова</w:t>
      </w:r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>программной инженерии, канд. техн.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5BF9041D" w:rsidR="00085A11" w:rsidRPr="008F7C6C" w:rsidRDefault="008F7C6C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  <w:r>
        <w:rPr>
          <w:b/>
          <w:sz w:val="28"/>
          <w:szCs w:val="28"/>
        </w:rPr>
        <w:t>ОСНОВНОЙ ГЕЙМПЛЕЙ</w:t>
      </w:r>
      <w:r w:rsidRPr="008F7C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ИГРЫ</w:t>
      </w:r>
      <w:r w:rsidRPr="008F7C6C">
        <w:rPr>
          <w:b/>
          <w:sz w:val="28"/>
          <w:szCs w:val="28"/>
        </w:rPr>
        <w:br/>
      </w:r>
      <w:r w:rsidR="005C09F6" w:rsidRPr="008F7C6C">
        <w:rPr>
          <w:b/>
          <w:sz w:val="28"/>
          <w:szCs w:val="28"/>
        </w:rPr>
        <w:t xml:space="preserve"> “</w:t>
      </w:r>
      <w:r w:rsidR="005C09F6" w:rsidRPr="005C09F6">
        <w:rPr>
          <w:b/>
          <w:sz w:val="28"/>
          <w:szCs w:val="28"/>
          <w:lang w:val="en-US"/>
        </w:rPr>
        <w:t>WHICH</w:t>
      </w:r>
      <w:r w:rsidR="005C09F6" w:rsidRPr="008F7C6C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IS</w:t>
      </w:r>
      <w:r w:rsidR="005C09F6" w:rsidRPr="008F7C6C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REAL</w:t>
      </w:r>
      <w:r w:rsidR="005C09F6" w:rsidRPr="008F7C6C">
        <w:rPr>
          <w:b/>
          <w:sz w:val="28"/>
          <w:szCs w:val="28"/>
        </w:rPr>
        <w:t>”</w:t>
      </w:r>
      <w:r w:rsidR="005C09F6" w:rsidRPr="008F7C6C">
        <w:rPr>
          <w:b/>
          <w:sz w:val="28"/>
          <w:szCs w:val="28"/>
        </w:rPr>
        <w:br/>
        <w:t xml:space="preserve"> </w:t>
      </w:r>
    </w:p>
    <w:p w14:paraId="57EA5817" w14:textId="77777777" w:rsidR="005B606B" w:rsidRPr="008F7C6C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087EF296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 w:rsidRPr="00766E2B">
        <w:rPr>
          <w:szCs w:val="24"/>
        </w:rPr>
        <w:t xml:space="preserve">      </w:t>
      </w:r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>С. И. Неугодников</w:t>
      </w:r>
      <w:r w:rsidRPr="00622EF2">
        <w:rPr>
          <w:szCs w:val="24"/>
        </w:rPr>
        <w:t xml:space="preserve"> /</w:t>
      </w:r>
    </w:p>
    <w:p w14:paraId="06B78DB6" w14:textId="00B8ECB5" w:rsidR="0087025E" w:rsidRPr="00766E2B" w:rsidRDefault="00740A61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0FC4DB80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9C1FC5">
        <w:rPr>
          <w:szCs w:val="24"/>
        </w:rPr>
        <w:t>О.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50B83409" w:rsidR="005B606B" w:rsidRPr="00622EF2" w:rsidRDefault="008F7C6C" w:rsidP="008F7C6C">
      <w:pPr>
        <w:widowControl w:val="0"/>
        <w:tabs>
          <w:tab w:val="left" w:pos="7395"/>
        </w:tabs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ab/>
      </w: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4484EFE3" w:rsidR="005B606B" w:rsidRPr="00D074C0" w:rsidRDefault="005B606B" w:rsidP="00E00A7D">
      <w:pPr>
        <w:jc w:val="center"/>
        <w:rPr>
          <w:b/>
          <w:lang w:val="en-US"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D074C0">
        <w:rPr>
          <w:b/>
          <w:lang w:val="en-US"/>
        </w:rPr>
        <w:t>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E507ED8" w14:textId="146D8A10" w:rsidR="001765BE" w:rsidRPr="001765BE" w:rsidRDefault="00DD44A1" w:rsidP="001765BE">
      <w:pPr>
        <w:jc w:val="both"/>
        <w:rPr>
          <w:lang w:val="en-US"/>
        </w:rPr>
      </w:pPr>
      <w:bookmarkStart w:id="7" w:name="_Toc25517664"/>
      <w:r>
        <w:t>АННОТАЦИЯ…………………………………………………………………………………....</w:t>
      </w:r>
      <w:r w:rsidR="001765BE" w:rsidRPr="001765BE">
        <w:t>4</w:t>
      </w:r>
      <w:r>
        <w:t xml:space="preserve"> 1. ВВЕДЕНИЕ……………………………………………………………………………………</w:t>
      </w:r>
      <w:r w:rsidR="001765BE" w:rsidRPr="001765BE">
        <w:t>5</w:t>
      </w:r>
      <w:r>
        <w:t xml:space="preserve"> 1.1. Наименование программы….....……………………………………………………………</w:t>
      </w:r>
      <w:r w:rsidR="001765BE" w:rsidRPr="001765BE">
        <w:t>5</w:t>
      </w:r>
      <w:r>
        <w:t xml:space="preserve"> 1.2. Краткая характеристика области применения…………………………………………..</w:t>
      </w:r>
      <w:r w:rsidR="001765BE" w:rsidRPr="001765BE">
        <w:t>5</w:t>
      </w:r>
      <w:r>
        <w:t xml:space="preserve"> 2.ОСНОВАНИЯ ДЛЯ РАЗРАБОТКИ…………………………………………………………</w:t>
      </w:r>
      <w:r w:rsidR="001765BE" w:rsidRPr="001765BE">
        <w:t>6</w:t>
      </w:r>
      <w:r>
        <w:t xml:space="preserve"> 2.1. Документы, на основании которых ведется разработка………………………………</w:t>
      </w:r>
      <w:r w:rsidR="001765BE" w:rsidRPr="001765BE">
        <w:t>6</w:t>
      </w:r>
      <w:r>
        <w:t xml:space="preserve"> 2.2. Наименование темы разработки……………………………………………………….....</w:t>
      </w:r>
      <w:r w:rsidR="001765BE" w:rsidRPr="001765BE">
        <w:t>6</w:t>
      </w:r>
      <w:r>
        <w:t xml:space="preserve"> 3.НАЗНАЧЕНИЕ РАЗРАБОТКИ………………………………………………………………</w:t>
      </w:r>
      <w:r w:rsidR="001765BE" w:rsidRPr="001765BE">
        <w:t>7</w:t>
      </w:r>
      <w:r>
        <w:t xml:space="preserve"> 3.1. Функциональное назначение…………....…………………………………………………</w:t>
      </w:r>
      <w:r w:rsidR="001765BE" w:rsidRPr="001765BE">
        <w:t>7</w:t>
      </w:r>
      <w:r>
        <w:t xml:space="preserve"> 3.2.  Эксплуатационное назначение……………………………………………………....…….</w:t>
      </w:r>
      <w:r w:rsidR="001765BE" w:rsidRPr="001765BE">
        <w:t>7</w:t>
      </w:r>
      <w:r>
        <w:t xml:space="preserve"> 4.ТРЕБОВАНИЯ К ПРОГРАММЕ……………………………………………………………. </w:t>
      </w:r>
      <w:r w:rsidR="001765BE" w:rsidRPr="00D074C0">
        <w:t>8</w:t>
      </w:r>
      <w:r>
        <w:t xml:space="preserve"> 4.1. Требования к функциональным характеристикам……………………………………. </w:t>
      </w:r>
      <w:r w:rsidR="001765BE" w:rsidRPr="001765BE">
        <w:t>8</w:t>
      </w:r>
      <w:r>
        <w:t xml:space="preserve"> 4.2. Требования к интерфейсу………………………………………………………...........</w:t>
      </w:r>
      <w:r w:rsidR="001765BE" w:rsidRPr="001765BE">
        <w:t>8</w:t>
      </w:r>
      <w:r>
        <w:br/>
        <w:t>4.3 Требования к входным данным………….……….………………………………..…….</w:t>
      </w:r>
      <w:r w:rsidR="001765BE" w:rsidRPr="001765BE">
        <w:t>.9</w:t>
      </w:r>
      <w:r>
        <w:t xml:space="preserve"> 4.4. Требования к выходным данным……….…………..………..…………………………...</w:t>
      </w:r>
      <w:r w:rsidR="001765BE" w:rsidRPr="001765BE">
        <w:t>.9</w:t>
      </w:r>
      <w:r>
        <w:t xml:space="preserve"> 4.5. Требования к надежности…………….……………..…………..………………………...</w:t>
      </w:r>
      <w:r w:rsidR="001765BE" w:rsidRPr="001765BE">
        <w:t>.9</w:t>
      </w:r>
      <w:r>
        <w:t xml:space="preserve"> </w:t>
      </w:r>
      <w:r>
        <w:br/>
        <w:t>4.6. Условия эксплуатации……………</w:t>
      </w:r>
      <w:r w:rsidR="000608ED">
        <w:t>…………………………………………….............1</w:t>
      </w:r>
      <w:r w:rsidR="001765BE" w:rsidRPr="001765BE">
        <w:t>0</w:t>
      </w:r>
      <w:r w:rsidR="000608ED">
        <w:br/>
        <w:t>4.6.1 Климатические условия эксплуатации...........................................................................10</w:t>
      </w:r>
      <w:r w:rsidR="000608ED">
        <w:br/>
        <w:t>4.6.2 Требования к видам обслуживания.................................................................................10</w:t>
      </w:r>
      <w:r w:rsidR="000608ED">
        <w:br/>
        <w:t>4.6.3 Требования к численности и квалификации персонала.................................................10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средств…………………..........……10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0608ED">
        <w:t>10</w:t>
      </w:r>
      <w:r>
        <w:t xml:space="preserve"> 4.9. Требования к маркировке и упаковке…………………………………………………</w:t>
      </w:r>
      <w:r w:rsidR="000608ED">
        <w:t>1</w:t>
      </w:r>
      <w:r w:rsidR="001765BE" w:rsidRPr="001765BE">
        <w:t>0</w:t>
      </w:r>
      <w:r>
        <w:t xml:space="preserve"> 4.10. Требования к транспортированию и хранению………………………………………1</w:t>
      </w:r>
      <w:r w:rsidR="001765BE" w:rsidRPr="001765BE">
        <w:t>0</w:t>
      </w:r>
      <w:r>
        <w:t xml:space="preserve"> 5. ТРЕБОВАНИЯ К ПРОГРАММНОЙ ДОКУМЕНТАЦИИ………………………………..1</w:t>
      </w:r>
      <w:r w:rsidR="001765BE" w:rsidRPr="001765BE">
        <w:t>1</w:t>
      </w:r>
      <w:r>
        <w:t xml:space="preserve"> 5.1. Предварительный состав программной документации………………………………1</w:t>
      </w:r>
      <w:r w:rsidR="001765BE" w:rsidRPr="001765BE">
        <w:t>1</w:t>
      </w:r>
      <w:r>
        <w:t xml:space="preserve"> 5.2. Специальные требования к програ</w:t>
      </w:r>
      <w:r w:rsidR="000608ED">
        <w:t>ммной документации……………………………1</w:t>
      </w:r>
      <w:r w:rsidR="001765BE" w:rsidRPr="001765BE">
        <w:t>1</w:t>
      </w:r>
      <w:r>
        <w:t xml:space="preserve"> 6.ТЕХНИКО-ЭКОНОМИЧЕСКИЕ ПОКАЗАТЕЛИ………………………………………..1</w:t>
      </w:r>
      <w:r w:rsidR="001765BE" w:rsidRPr="001765BE">
        <w:t>2</w:t>
      </w:r>
      <w:r>
        <w:t xml:space="preserve"> 6.1. Ориентировочная экономическая эффективность……………………………………1</w:t>
      </w:r>
      <w:r w:rsidR="001765BE" w:rsidRPr="001765BE">
        <w:t>2</w:t>
      </w:r>
      <w:r>
        <w:t xml:space="preserve"> 6.2. Предполагаемая потребность………………………………………………………….1</w:t>
      </w:r>
      <w:r w:rsidR="001765BE" w:rsidRPr="001765BE">
        <w:t>2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</w:t>
      </w:r>
      <w:r w:rsidR="001765BE" w:rsidRPr="001765BE">
        <w:t>.</w:t>
      </w:r>
      <w:r>
        <w:t>1</w:t>
      </w:r>
      <w:r w:rsidR="001765BE" w:rsidRPr="001765BE">
        <w:t>2</w:t>
      </w:r>
      <w:r>
        <w:t xml:space="preserve"> 7. СТАДИИ И ЭТАПЫ РАЗРАБОТКИ………………………………………………………1</w:t>
      </w:r>
      <w:r w:rsidR="001765BE" w:rsidRPr="001765BE">
        <w:t>3</w:t>
      </w:r>
      <w:r>
        <w:t xml:space="preserve"> 8. ПОРЯДОК КОНТРОЛЯ И ПРИЕМКИ……………………………………………………1</w:t>
      </w:r>
      <w:r w:rsidR="001765BE" w:rsidRPr="001765BE">
        <w:t>4</w:t>
      </w:r>
      <w:r>
        <w:t xml:space="preserve"> 8.1. Виды испытаний……………………………………………………………………….1</w:t>
      </w:r>
      <w:r w:rsidR="001765BE" w:rsidRPr="001765BE">
        <w:t>4</w:t>
      </w:r>
      <w:r>
        <w:t xml:space="preserve"> 8.2. Общие требования к прие</w:t>
      </w:r>
      <w:r w:rsidR="000608ED">
        <w:t>мке работы………………………………………………..1</w:t>
      </w:r>
      <w:r w:rsidR="001765BE" w:rsidRPr="001765BE">
        <w:t>4</w:t>
      </w:r>
      <w:r>
        <w:t xml:space="preserve"> СПИСОК ИСПОЛЬЗУЕМОЙ ЛИТЕРАТУРЫ……………………………………………...1</w:t>
      </w:r>
      <w:r w:rsidR="001765BE" w:rsidRPr="001765BE">
        <w:t>5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</w:t>
      </w:r>
      <w:r w:rsidR="001765BE">
        <w:rPr>
          <w:lang w:val="en-US"/>
        </w:rPr>
        <w:t>6</w:t>
      </w:r>
    </w:p>
    <w:p w14:paraId="67BB2172" w14:textId="30E8A2EA" w:rsidR="00BD3A3E" w:rsidRPr="00A86023" w:rsidRDefault="00BD3A3E" w:rsidP="00DD44A1">
      <w:pPr>
        <w:pStyle w:val="1"/>
      </w:pPr>
      <w:bookmarkStart w:id="8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7"/>
      <w:bookmarkEnd w:id="8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6B0ACB4B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9C1FC5" w:rsidRPr="009C1FC5">
        <w:rPr>
          <w:szCs w:val="24"/>
        </w:rPr>
        <w:t>Компьютерная игра “Which is Real” на Unreal Engine 4</w:t>
      </w:r>
      <w:r w:rsidR="009C1FC5">
        <w:rPr>
          <w:szCs w:val="24"/>
        </w:rPr>
        <w:t>»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581A6A04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9C1FC5" w:rsidRPr="009C1FC5">
        <w:rPr>
          <w:szCs w:val="24"/>
        </w:rPr>
        <w:t>Компьютерная игра “Which is Real” на Unreal Engine 4</w:t>
      </w:r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351F80F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9C1FC5" w:rsidRPr="009C1FC5">
        <w:t>Компьютерная игра “Which is Real” на Unreal Engine 4</w:t>
      </w:r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9" w:name="_Toc56885743"/>
      <w:r w:rsidRPr="00622EF2">
        <w:lastRenderedPageBreak/>
        <w:t>1. ВВЕДЕНИЕ</w:t>
      </w:r>
      <w:bookmarkEnd w:id="9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0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0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099305B8" w:rsidR="005B606B" w:rsidRPr="0070400F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="008F7C6C" w:rsidRPr="0070400F">
        <w:rPr>
          <w:szCs w:val="24"/>
        </w:rPr>
        <w:t xml:space="preserve">: </w:t>
      </w:r>
      <w:r w:rsidRPr="0070400F">
        <w:rPr>
          <w:szCs w:val="24"/>
        </w:rPr>
        <w:t>«</w:t>
      </w:r>
      <w:r w:rsidR="008F7C6C">
        <w:rPr>
          <w:szCs w:val="24"/>
        </w:rPr>
        <w:t>Основной</w:t>
      </w:r>
      <w:r w:rsidR="008F7C6C" w:rsidRPr="0070400F">
        <w:rPr>
          <w:szCs w:val="24"/>
        </w:rPr>
        <w:t xml:space="preserve"> </w:t>
      </w:r>
      <w:r w:rsidR="008F7C6C">
        <w:rPr>
          <w:szCs w:val="24"/>
        </w:rPr>
        <w:t>геймплей</w:t>
      </w:r>
      <w:r w:rsidR="008F7C6C" w:rsidRPr="0070400F">
        <w:rPr>
          <w:szCs w:val="24"/>
        </w:rPr>
        <w:t xml:space="preserve"> </w:t>
      </w:r>
      <w:r w:rsidR="008F7C6C">
        <w:rPr>
          <w:szCs w:val="24"/>
        </w:rPr>
        <w:t>игры</w:t>
      </w:r>
      <w:r w:rsidR="009C1FC5" w:rsidRPr="0070400F">
        <w:rPr>
          <w:szCs w:val="24"/>
        </w:rPr>
        <w:t xml:space="preserve"> “</w:t>
      </w:r>
      <w:r w:rsidR="009C1FC5" w:rsidRPr="009C1FC5">
        <w:rPr>
          <w:szCs w:val="24"/>
          <w:lang w:val="en-US"/>
        </w:rPr>
        <w:t>Which</w:t>
      </w:r>
      <w:r w:rsidR="009C1FC5" w:rsidRPr="0070400F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is</w:t>
      </w:r>
      <w:r w:rsidR="009C1FC5" w:rsidRPr="0070400F">
        <w:rPr>
          <w:szCs w:val="24"/>
        </w:rPr>
        <w:t xml:space="preserve"> </w:t>
      </w:r>
      <w:r w:rsidR="009C1FC5" w:rsidRPr="009C1FC5">
        <w:rPr>
          <w:szCs w:val="24"/>
          <w:lang w:val="en-US"/>
        </w:rPr>
        <w:t>Real</w:t>
      </w:r>
      <w:r w:rsidR="009C1FC5" w:rsidRPr="0070400F">
        <w:rPr>
          <w:szCs w:val="24"/>
        </w:rPr>
        <w:t>”</w:t>
      </w:r>
      <w:r w:rsidRPr="0070400F">
        <w:rPr>
          <w:szCs w:val="24"/>
        </w:rPr>
        <w:t>»</w:t>
      </w:r>
      <w:r w:rsidR="00D707E8" w:rsidRPr="0070400F">
        <w:rPr>
          <w:szCs w:val="24"/>
        </w:rPr>
        <w:t xml:space="preserve"> (</w:t>
      </w:r>
      <w:r w:rsidR="008F7C6C" w:rsidRPr="008F7C6C">
        <w:rPr>
          <w:szCs w:val="24"/>
          <w:lang w:val="en-US"/>
        </w:rPr>
        <w:t>The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main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gameplay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of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the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game</w:t>
      </w:r>
      <w:r w:rsidR="008F7C6C" w:rsidRPr="0070400F">
        <w:rPr>
          <w:szCs w:val="24"/>
        </w:rPr>
        <w:t xml:space="preserve">" </w:t>
      </w:r>
      <w:r w:rsidR="008F7C6C" w:rsidRPr="008F7C6C">
        <w:rPr>
          <w:szCs w:val="24"/>
          <w:lang w:val="en-US"/>
        </w:rPr>
        <w:t>Which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is</w:t>
      </w:r>
      <w:r w:rsidR="008F7C6C" w:rsidRPr="0070400F">
        <w:rPr>
          <w:szCs w:val="24"/>
        </w:rPr>
        <w:t xml:space="preserve"> </w:t>
      </w:r>
      <w:r w:rsidR="008F7C6C" w:rsidRPr="008F7C6C">
        <w:rPr>
          <w:szCs w:val="24"/>
          <w:lang w:val="en-US"/>
        </w:rPr>
        <w:t>Real</w:t>
      </w:r>
      <w:r w:rsidR="008F7C6C" w:rsidRPr="0070400F">
        <w:rPr>
          <w:szCs w:val="24"/>
        </w:rPr>
        <w:t>”</w:t>
      </w:r>
      <w:r w:rsidR="00D707E8" w:rsidRPr="0070400F">
        <w:rPr>
          <w:szCs w:val="24"/>
        </w:rPr>
        <w:t>)</w:t>
      </w:r>
      <w:r w:rsidRPr="0070400F">
        <w:rPr>
          <w:szCs w:val="24"/>
        </w:rPr>
        <w:t>.</w:t>
      </w:r>
    </w:p>
    <w:p w14:paraId="1CAF720C" w14:textId="77777777" w:rsidR="005B606B" w:rsidRPr="0070400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70400F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1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AD506DC" w14:textId="0475E6B4" w:rsidR="009C1FC5" w:rsidRDefault="009C1FC5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В современном мире многие люди играют в разнообразные компьютерные игры для того, чтобы отвлечься</w:t>
      </w:r>
      <w:r w:rsidR="00E76C9F">
        <w:rPr>
          <w:szCs w:val="24"/>
        </w:rPr>
        <w:t xml:space="preserve"> от повседневной рутины и просто расслабиться</w:t>
      </w:r>
      <w:r>
        <w:rPr>
          <w:szCs w:val="24"/>
        </w:rPr>
        <w:t xml:space="preserve">. </w:t>
      </w:r>
      <w:r w:rsidR="00E76C9F">
        <w:rPr>
          <w:szCs w:val="24"/>
        </w:rPr>
        <w:t>На данный момент существует много разнообразных типов игр</w:t>
      </w:r>
      <w:r>
        <w:rPr>
          <w:szCs w:val="24"/>
        </w:rPr>
        <w:t xml:space="preserve">: сюжетные, онлайновые, </w:t>
      </w:r>
      <w:r w:rsidR="00E76C9F">
        <w:rPr>
          <w:szCs w:val="24"/>
        </w:rPr>
        <w:t>стратегические</w:t>
      </w:r>
      <w:r>
        <w:rPr>
          <w:szCs w:val="24"/>
        </w:rPr>
        <w:t xml:space="preserve">, </w:t>
      </w:r>
      <w:r w:rsidR="00E76C9F">
        <w:rPr>
          <w:szCs w:val="24"/>
        </w:rPr>
        <w:t>шутеры, интерактивные и многие другие.</w:t>
      </w:r>
    </w:p>
    <w:p w14:paraId="1D7761C8" w14:textId="3C0D7D15" w:rsidR="00A54F38" w:rsidRPr="00622EF2" w:rsidRDefault="00910121" w:rsidP="00910121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Разрабатываемая игра предоставляет пользователю возможность развлечься</w:t>
      </w:r>
      <w:r w:rsidR="00E76C9F">
        <w:rPr>
          <w:szCs w:val="24"/>
        </w:rPr>
        <w:t>,</w:t>
      </w:r>
      <w:r>
        <w:rPr>
          <w:szCs w:val="24"/>
        </w:rPr>
        <w:t xml:space="preserve"> а также ознакомиться с интересной историей.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2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2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3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3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Приказ декана факультета компьютерных наук И.В. Аржанцева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4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C9B9F65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76C9F" w:rsidRPr="009C1FC5">
        <w:rPr>
          <w:szCs w:val="24"/>
        </w:rPr>
        <w:t>Компьютерная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</w:rPr>
        <w:t>игра</w:t>
      </w:r>
      <w:r w:rsidR="00E76C9F" w:rsidRPr="00E76C9F">
        <w:rPr>
          <w:szCs w:val="24"/>
        </w:rPr>
        <w:t xml:space="preserve"> “</w:t>
      </w:r>
      <w:r w:rsidR="00E76C9F" w:rsidRPr="009C1FC5">
        <w:rPr>
          <w:szCs w:val="24"/>
          <w:lang w:val="en-US"/>
        </w:rPr>
        <w:t>Which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is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Real</w:t>
      </w:r>
      <w:r w:rsidR="00E76C9F" w:rsidRPr="00E76C9F">
        <w:rPr>
          <w:szCs w:val="24"/>
        </w:rPr>
        <w:t xml:space="preserve">” </w:t>
      </w:r>
      <w:r w:rsidR="00E76C9F" w:rsidRPr="009C1FC5">
        <w:rPr>
          <w:szCs w:val="24"/>
        </w:rPr>
        <w:t>на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Unreal</w:t>
      </w:r>
      <w:r w:rsidR="00E76C9F" w:rsidRPr="00E76C9F">
        <w:rPr>
          <w:szCs w:val="24"/>
        </w:rPr>
        <w:t xml:space="preserve"> </w:t>
      </w:r>
      <w:r w:rsidR="00E76C9F" w:rsidRPr="009C1FC5">
        <w:rPr>
          <w:szCs w:val="24"/>
          <w:lang w:val="en-US"/>
        </w:rPr>
        <w:t>Engine</w:t>
      </w:r>
      <w:r w:rsidR="00E76C9F" w:rsidRPr="00E76C9F">
        <w:rPr>
          <w:szCs w:val="24"/>
        </w:rPr>
        <w:t xml:space="preserve"> 4</w:t>
      </w:r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5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5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6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6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1BC837E3" w:rsidR="005B606B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E76C9F">
        <w:rPr>
          <w:szCs w:val="24"/>
        </w:rPr>
        <w:t>Приложение предназначено:</w:t>
      </w:r>
    </w:p>
    <w:p w14:paraId="3A1C68C2" w14:textId="5B68345F" w:rsidR="00E76C9F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76C9F">
        <w:rPr>
          <w:rFonts w:ascii="Times New Roman" w:hAnsi="Times New Roman" w:cs="Times New Roman"/>
          <w:sz w:val="24"/>
          <w:szCs w:val="24"/>
        </w:rPr>
        <w:t xml:space="preserve">ля снятия </w:t>
      </w:r>
      <w:r>
        <w:rPr>
          <w:rFonts w:ascii="Times New Roman" w:hAnsi="Times New Roman" w:cs="Times New Roman"/>
          <w:sz w:val="24"/>
          <w:szCs w:val="24"/>
        </w:rPr>
        <w:t>нервного напряжения;</w:t>
      </w:r>
    </w:p>
    <w:p w14:paraId="799C9B59" w14:textId="7B05025C" w:rsidR="00E212F2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6A654C9C" w:rsidR="00910121" w:rsidRPr="00910121" w:rsidRDefault="00E212F2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7232217B" w14:textId="684F1CCA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7DDCA0" w14:textId="7F87E262" w:rsidR="008F7C6C" w:rsidRPr="00F27B75" w:rsidRDefault="008F7C6C" w:rsidP="00F27B75">
      <w:pPr>
        <w:widowControl w:val="0"/>
        <w:autoSpaceDE w:val="0"/>
        <w:autoSpaceDN w:val="0"/>
        <w:adjustRightInd w:val="0"/>
        <w:spacing w:after="0" w:line="240" w:lineRule="exact"/>
        <w:ind w:left="708"/>
        <w:rPr>
          <w:szCs w:val="24"/>
        </w:rPr>
      </w:pPr>
      <w:r>
        <w:rPr>
          <w:szCs w:val="24"/>
        </w:rPr>
        <w:t>Геймплейная часть игры предназначена</w:t>
      </w:r>
      <w:r w:rsidR="00F27B75">
        <w:rPr>
          <w:szCs w:val="24"/>
        </w:rPr>
        <w:t xml:space="preserve"> </w:t>
      </w:r>
      <w:r w:rsidRPr="00F27B75">
        <w:rPr>
          <w:szCs w:val="24"/>
        </w:rPr>
        <w:t>для реализации основных механик в игре</w:t>
      </w:r>
      <w:r w:rsidR="00F27B75">
        <w:rPr>
          <w:szCs w:val="24"/>
        </w:rPr>
        <w:t>.</w:t>
      </w:r>
    </w:p>
    <w:p w14:paraId="2B499F01" w14:textId="77777777" w:rsidR="008F7C6C" w:rsidRPr="00E76C9F" w:rsidRDefault="008F7C6C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7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51470C29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 xml:space="preserve">Приложение предназначено для пользователей </w:t>
      </w:r>
      <w:r w:rsidR="00E76C9F">
        <w:rPr>
          <w:bCs/>
          <w:szCs w:val="24"/>
        </w:rPr>
        <w:t>старше 1</w:t>
      </w:r>
      <w:r w:rsidR="00910121" w:rsidRPr="00910121">
        <w:rPr>
          <w:bCs/>
          <w:szCs w:val="24"/>
        </w:rPr>
        <w:t>6</w:t>
      </w:r>
      <w:r w:rsidR="00E76C9F">
        <w:rPr>
          <w:bCs/>
          <w:szCs w:val="24"/>
        </w:rPr>
        <w:t xml:space="preserve"> лет</w:t>
      </w:r>
      <w:r w:rsidR="00910121">
        <w:rPr>
          <w:bCs/>
          <w:szCs w:val="24"/>
        </w:rPr>
        <w:t>, имеющих персональный компьютер или схожее у</w:t>
      </w:r>
      <w:r w:rsidR="00ED544A">
        <w:rPr>
          <w:bCs/>
          <w:szCs w:val="24"/>
        </w:rPr>
        <w:t>стройство</w:t>
      </w:r>
      <w:r w:rsidR="00910121">
        <w:rPr>
          <w:bCs/>
          <w:szCs w:val="24"/>
        </w:rPr>
        <w:t xml:space="preserve">.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8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8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9" w:name="_Toc451475121"/>
      <w:bookmarkStart w:id="20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19"/>
      <w:bookmarkEnd w:id="20"/>
    </w:p>
    <w:p w14:paraId="1F75596F" w14:textId="77777777" w:rsid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5CCE8C" w14:textId="4A497E9E" w:rsid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на место, на которое кликнул пользователь левой кнопкой мыши;</w:t>
      </w:r>
    </w:p>
    <w:p w14:paraId="008B447A" w14:textId="5FEB088A" w:rsid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передвижение персонажа к курсору мышки при зажатии левой клавиши мыши;</w:t>
      </w:r>
    </w:p>
    <w:p w14:paraId="377EDC83" w14:textId="2747809B" w:rsidR="00ED544A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1" w:name="_Toc5688575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F27B75">
        <w:rPr>
          <w:rFonts w:ascii="Times New Roman" w:hAnsi="Times New Roman" w:cs="Times New Roman"/>
          <w:bCs/>
          <w:w w:val="99"/>
          <w:sz w:val="24"/>
          <w:szCs w:val="24"/>
        </w:rPr>
        <w:t xml:space="preserve">проиграть анимацию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атак</w:t>
      </w:r>
      <w:r w:rsidR="00F27B75">
        <w:rPr>
          <w:rFonts w:ascii="Times New Roman" w:hAnsi="Times New Roman" w:cs="Times New Roman"/>
          <w:bCs/>
          <w:w w:val="99"/>
          <w:sz w:val="24"/>
          <w:szCs w:val="24"/>
        </w:rPr>
        <w:t>и и нанести урон противнику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игровым персонажем по нажатию правой кнопки мыши:</w:t>
      </w:r>
      <w:bookmarkEnd w:id="21"/>
    </w:p>
    <w:p w14:paraId="6F1A71E5" w14:textId="5E1E5957" w:rsidR="00F27B75" w:rsidRPr="00F27B75" w:rsidRDefault="00F27B75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совершить специальные действия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F27B75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4D563E5D" w14:textId="10A24EC5" w:rsidR="00F27B75" w:rsidRDefault="00F27B75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Открыть диалоговое окно при взаимодействии с 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NPC</w:t>
      </w:r>
    </w:p>
    <w:p w14:paraId="3DB4A6A5" w14:textId="0245A746" w:rsidR="00F27B75" w:rsidRDefault="00F27B75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Копировать игровой предмет в инвентарь персонажа и удалить игровой объект со сцены</w:t>
      </w:r>
    </w:p>
    <w:p w14:paraId="1E527CD6" w14:textId="3667B6C5" w:rsidR="00F27B75" w:rsidRDefault="0005256D" w:rsidP="00F27B75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Взаимодействовать с игровым предметом</w:t>
      </w:r>
    </w:p>
    <w:p w14:paraId="0BAB0C88" w14:textId="08EA2722" w:rsidR="0070400F" w:rsidRPr="0070400F" w:rsidRDefault="00ED544A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2" w:name="_Toc56885757"/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приостановить игру 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открыть меню паузы по нажатию</w:t>
      </w:r>
      <w:r w:rsidR="0070400F" w:rsidRPr="0070400F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2E40DD73" w14:textId="0FB966E7" w:rsidR="0070400F" w:rsidRDefault="00ED544A" w:rsidP="0070400F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лавиши 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Esc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Pr="00ED544A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6E2DAA33" w14:textId="4FF612ED" w:rsidR="00ED544A" w:rsidRDefault="0070400F" w:rsidP="0070400F">
      <w:pPr>
        <w:pStyle w:val="af4"/>
        <w:widowControl w:val="0"/>
        <w:numPr>
          <w:ilvl w:val="1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П</w:t>
      </w:r>
      <w:r w:rsidR="00ED544A">
        <w:rPr>
          <w:rFonts w:ascii="Times New Roman" w:hAnsi="Times New Roman" w:cs="Times New Roman"/>
          <w:bCs/>
          <w:w w:val="99"/>
          <w:sz w:val="24"/>
          <w:szCs w:val="24"/>
        </w:rPr>
        <w:t>о нажатию кнопки паузы на игровом экране;</w:t>
      </w:r>
      <w:bookmarkEnd w:id="22"/>
    </w:p>
    <w:p w14:paraId="1A663FE3" w14:textId="07D30292" w:rsidR="006C2AE0" w:rsidRDefault="006C2AE0" w:rsidP="00EF68A0">
      <w:pPr>
        <w:pStyle w:val="af4"/>
        <w:widowControl w:val="0"/>
        <w:numPr>
          <w:ilvl w:val="0"/>
          <w:numId w:val="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3" w:name="_Toc56885758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приостановить игру и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открыть меню инвентаря по нажатию клавиши «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»;</w:t>
      </w:r>
      <w:bookmarkEnd w:id="23"/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4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4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56FA574A" w14:textId="5C41CBF7" w:rsidR="0070400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5" w:name="_Toc56885761"/>
      <w:r>
        <w:rPr>
          <w:rFonts w:ascii="Times New Roman" w:hAnsi="Times New Roman" w:cs="Times New Roman"/>
          <w:bCs/>
          <w:w w:val="99"/>
          <w:sz w:val="24"/>
          <w:szCs w:val="24"/>
        </w:rPr>
        <w:t>Окно г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>лавно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го</w:t>
      </w:r>
      <w:r w:rsidR="006C2AE0">
        <w:rPr>
          <w:rFonts w:ascii="Times New Roman" w:hAnsi="Times New Roman" w:cs="Times New Roman"/>
          <w:bCs/>
          <w:w w:val="99"/>
          <w:sz w:val="24"/>
          <w:szCs w:val="24"/>
        </w:rPr>
        <w:t xml:space="preserve"> меню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. Кнопки:</w:t>
      </w:r>
    </w:p>
    <w:p w14:paraId="178692A2" w14:textId="6A88BFBA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«Новая игра»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новой игры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38023A90" w14:textId="7A9503DA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«Загрузить игру»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загрузки игры</w:t>
      </w:r>
    </w:p>
    <w:p w14:paraId="77D065F5" w14:textId="23278A0C" w:rsidR="0070400F" w:rsidRDefault="006C2AE0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Настройки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настроек главного меню</w:t>
      </w:r>
    </w:p>
    <w:p w14:paraId="150C8579" w14:textId="1B5401DC" w:rsidR="00F96150" w:rsidRDefault="00E8363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«Выйти из игры»</w:t>
      </w:r>
      <w:bookmarkEnd w:id="25"/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подтверждения действия</w:t>
      </w:r>
    </w:p>
    <w:p w14:paraId="0417DB29" w14:textId="77777777" w:rsidR="0070400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6" w:name="_Toc56885762"/>
      <w:r>
        <w:rPr>
          <w:rFonts w:ascii="Times New Roman" w:hAnsi="Times New Roman" w:cs="Times New Roman"/>
          <w:bCs/>
          <w:w w:val="99"/>
          <w:sz w:val="24"/>
          <w:szCs w:val="24"/>
        </w:rPr>
        <w:t>Окно новой игры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5163806F" w14:textId="77777777" w:rsidR="0070400F" w:rsidRDefault="00E8363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70400F"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чейки для выбора сохранения </w:t>
      </w:r>
    </w:p>
    <w:p w14:paraId="67DC6703" w14:textId="5B226C0A" w:rsidR="0070400F" w:rsidRDefault="0070400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выбора уровня сложности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игры (легкое/среднее/сложное)</w:t>
      </w:r>
    </w:p>
    <w:p w14:paraId="57302518" w14:textId="3D7F527E" w:rsidR="00C41577" w:rsidRDefault="0070400F" w:rsidP="0070400F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после выбора ячейки и настройки уровня сложности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3ED49922" w14:textId="649E546B" w:rsidR="00C41577" w:rsidRP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страницы</w:t>
      </w:r>
      <w:bookmarkEnd w:id="26"/>
    </w:p>
    <w:p w14:paraId="74FAD5EB" w14:textId="6B32E922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7" w:name="_Toc56885763"/>
      <w:r>
        <w:rPr>
          <w:rFonts w:ascii="Times New Roman" w:hAnsi="Times New Roman" w:cs="Times New Roman"/>
          <w:bCs/>
          <w:w w:val="99"/>
          <w:sz w:val="24"/>
          <w:szCs w:val="24"/>
        </w:rPr>
        <w:t>Окно выбора уровня сложности: список уровн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ей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сложности;</w:t>
      </w:r>
      <w:bookmarkEnd w:id="27"/>
    </w:p>
    <w:p w14:paraId="78716335" w14:textId="4A26B2A4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8" w:name="_Toc56885764"/>
      <w:r>
        <w:rPr>
          <w:rFonts w:ascii="Times New Roman" w:hAnsi="Times New Roman" w:cs="Times New Roman"/>
          <w:bCs/>
          <w:w w:val="99"/>
          <w:sz w:val="24"/>
          <w:szCs w:val="24"/>
        </w:rPr>
        <w:t>Окно подтверждения действия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. Кнопки:</w:t>
      </w:r>
    </w:p>
    <w:p w14:paraId="0D297990" w14:textId="393851CE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«Да»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подтверждает выбранное действие и открывает следующее окно</w:t>
      </w:r>
    </w:p>
    <w:p w14:paraId="57DF80CA" w14:textId="24768933" w:rsidR="00E8363F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«Нет»</w:t>
      </w:r>
      <w:bookmarkEnd w:id="28"/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возвращает к начальному окну</w:t>
      </w:r>
    </w:p>
    <w:p w14:paraId="56FE8440" w14:textId="77777777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29" w:name="_Toc56885765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загрузки игры: </w:t>
      </w:r>
    </w:p>
    <w:p w14:paraId="37DCD4D9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чейки для выбора загрузки игры</w:t>
      </w:r>
    </w:p>
    <w:p w14:paraId="200DAA1A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</w:p>
    <w:p w14:paraId="4EC1E0E4" w14:textId="0D788B95" w:rsidR="00E8363F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E8363F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</w:t>
      </w:r>
      <w:bookmarkEnd w:id="29"/>
    </w:p>
    <w:p w14:paraId="44A91294" w14:textId="1A2ABDC4" w:rsidR="00E8363F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0" w:name="_Toc56885766"/>
      <w:r>
        <w:rPr>
          <w:rFonts w:ascii="Times New Roman" w:hAnsi="Times New Roman" w:cs="Times New Roman"/>
          <w:bCs/>
          <w:w w:val="99"/>
          <w:sz w:val="24"/>
          <w:szCs w:val="24"/>
        </w:rPr>
        <w:t>Окно настроек в главном меню: слайдер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, изменяющий уровень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громкости звука в игре;</w:t>
      </w:r>
      <w:bookmarkEnd w:id="30"/>
    </w:p>
    <w:p w14:paraId="5324F004" w14:textId="77777777" w:rsidR="00C41577" w:rsidRDefault="00E8363F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lastRenderedPageBreak/>
        <w:t xml:space="preserve"> </w:t>
      </w:r>
      <w:bookmarkStart w:id="31" w:name="_Toc56885767"/>
      <w:r>
        <w:rPr>
          <w:rFonts w:ascii="Times New Roman" w:hAnsi="Times New Roman" w:cs="Times New Roman"/>
          <w:bCs/>
          <w:w w:val="99"/>
          <w:sz w:val="24"/>
          <w:szCs w:val="24"/>
        </w:rPr>
        <w:t>Окно меню паузы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нопки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>:</w:t>
      </w:r>
    </w:p>
    <w:p w14:paraId="4C08A52A" w14:textId="77CF132E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«Продолжить»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закрывает окно паузы и возобновляет игру</w:t>
      </w:r>
    </w:p>
    <w:p w14:paraId="4286A3A9" w14:textId="6F5D979B" w:rsidR="00C41577" w:rsidRDefault="00E8363F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«Сохран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сохранения игры</w:t>
      </w:r>
    </w:p>
    <w:p w14:paraId="387CD424" w14:textId="7DF2E2A5" w:rsidR="00C41577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«Загрузить»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окно загрузки игры</w:t>
      </w:r>
    </w:p>
    <w:p w14:paraId="571BE21B" w14:textId="491F78E0" w:rsidR="00C41577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«Настройки»</w:t>
      </w:r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меню настроек в игре</w:t>
      </w:r>
    </w:p>
    <w:p w14:paraId="09CEC8E0" w14:textId="3107DB2A" w:rsidR="00E8363F" w:rsidRDefault="00D813D0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«Главное меню»</w:t>
      </w:r>
      <w:bookmarkEnd w:id="31"/>
      <w:r w:rsidR="00C41577">
        <w:rPr>
          <w:rFonts w:ascii="Times New Roman" w:hAnsi="Times New Roman" w:cs="Times New Roman"/>
          <w:bCs/>
          <w:w w:val="99"/>
          <w:sz w:val="24"/>
          <w:szCs w:val="24"/>
        </w:rPr>
        <w:t xml:space="preserve"> - открывает меню подтверждения действия</w:t>
      </w:r>
    </w:p>
    <w:p w14:paraId="79D88F31" w14:textId="77777777" w:rsidR="00C41577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2" w:name="_Toc56885768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сохранения игры: </w:t>
      </w:r>
    </w:p>
    <w:p w14:paraId="12DFD75C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чейки для выбора сохранения</w:t>
      </w:r>
    </w:p>
    <w:p w14:paraId="502A89B7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кно выбора уровня сложности</w:t>
      </w:r>
    </w:p>
    <w:p w14:paraId="40FFD48F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кно подтверждения действия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после выбора ячейки и установления уровня сложности</w:t>
      </w:r>
    </w:p>
    <w:p w14:paraId="64F52B1E" w14:textId="237CFD3C" w:rsidR="00D813D0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нопки выбора страницы</w:t>
      </w:r>
      <w:bookmarkEnd w:id="32"/>
    </w:p>
    <w:p w14:paraId="138E858F" w14:textId="77777777" w:rsidR="00C41577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3" w:name="_Toc56885769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настроек в игре: </w:t>
      </w:r>
    </w:p>
    <w:p w14:paraId="3A631CF4" w14:textId="77777777" w:rsidR="00C41577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С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писок уровня сложности</w:t>
      </w:r>
    </w:p>
    <w:p w14:paraId="726736FA" w14:textId="075A900B" w:rsidR="00D813D0" w:rsidRDefault="00C41577" w:rsidP="00C41577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С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лайдер настройки громкости звука в игре</w:t>
      </w:r>
      <w:bookmarkEnd w:id="33"/>
    </w:p>
    <w:p w14:paraId="1DE40E58" w14:textId="77777777" w:rsidR="00DF1189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4" w:name="_Toc56885770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Окно инвентаря: </w:t>
      </w:r>
    </w:p>
    <w:p w14:paraId="0897BE31" w14:textId="708B0013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Показывать иконки сохранённых в инвентаре вещей</w:t>
      </w:r>
    </w:p>
    <w:p w14:paraId="1AB60BB9" w14:textId="489CCF5D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нопка у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даления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 xml:space="preserve"> предмета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из инвентаря</w:t>
      </w:r>
    </w:p>
    <w:p w14:paraId="16F3E06C" w14:textId="76D64AE1" w:rsidR="00D813D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нопка выхода из инвентаря</w:t>
      </w:r>
      <w:bookmarkEnd w:id="34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– закрывает окно инвентаря</w:t>
      </w:r>
    </w:p>
    <w:p w14:paraId="1F52F10C" w14:textId="77777777" w:rsidR="00DF1189" w:rsidRDefault="00D813D0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5" w:name="_Toc56885771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Игровое окно: </w:t>
      </w:r>
    </w:p>
    <w:p w14:paraId="1414DB13" w14:textId="21E725E6" w:rsidR="00D813D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И</w:t>
      </w:r>
      <w:r w:rsidR="00D813D0">
        <w:rPr>
          <w:rFonts w:ascii="Times New Roman" w:hAnsi="Times New Roman" w:cs="Times New Roman"/>
          <w:bCs/>
          <w:w w:val="99"/>
          <w:sz w:val="24"/>
          <w:szCs w:val="24"/>
        </w:rPr>
        <w:t>нформация о состоянии игрового персонажа</w:t>
      </w:r>
      <w:bookmarkEnd w:id="35"/>
    </w:p>
    <w:p w14:paraId="3BA5B5CE" w14:textId="79F57E0D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Кнопка паузы игры – приостанавливает игру и открывает окно меню паузы</w:t>
      </w:r>
    </w:p>
    <w:p w14:paraId="2792B8E5" w14:textId="77777777" w:rsidR="00DF1189" w:rsidRDefault="00B0088B" w:rsidP="00EF68A0">
      <w:pPr>
        <w:pStyle w:val="af4"/>
        <w:widowControl w:val="0"/>
        <w:numPr>
          <w:ilvl w:val="0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36" w:name="_Toc56885772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Диалоговое окно: </w:t>
      </w:r>
    </w:p>
    <w:p w14:paraId="19AC8D1E" w14:textId="77777777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кно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, в котором печатается текст</w:t>
      </w:r>
    </w:p>
    <w:p w14:paraId="3FF4593E" w14:textId="77777777" w:rsidR="00DF1189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</w:t>
      </w:r>
      <w:r w:rsidR="00B0088B">
        <w:rPr>
          <w:rFonts w:ascii="Times New Roman" w:hAnsi="Times New Roman" w:cs="Times New Roman"/>
          <w:bCs/>
          <w:w w:val="99"/>
          <w:sz w:val="24"/>
          <w:szCs w:val="24"/>
        </w:rPr>
        <w:t>нопка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для предоставления следующего диалогового текста</w:t>
      </w:r>
    </w:p>
    <w:bookmarkEnd w:id="36"/>
    <w:p w14:paraId="111A55F6" w14:textId="7588110B" w:rsidR="00B0088B" w:rsidRPr="006C2AE0" w:rsidRDefault="00DF1189" w:rsidP="00DF1189">
      <w:pPr>
        <w:pStyle w:val="af4"/>
        <w:widowControl w:val="0"/>
        <w:numPr>
          <w:ilvl w:val="1"/>
          <w:numId w:val="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В определенных случаях появляются кнопки с выбором ответов. От выбранной кнопки будет зависеть, какие параметры будут поданы в нейросеть</w:t>
      </w:r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7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37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6C0E169A" w:rsidR="00F9615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38" w:name="_Toc56885774"/>
      <w:r w:rsidRPr="00D813D0">
        <w:rPr>
          <w:rFonts w:ascii="Times New Roman" w:hAnsi="Times New Roman" w:cs="Times New Roman"/>
          <w:sz w:val="24"/>
          <w:szCs w:val="24"/>
        </w:rPr>
        <w:t>При выходе из меню настроек сохранять параметры настроек</w:t>
      </w:r>
      <w:r w:rsidR="004F4EF0">
        <w:rPr>
          <w:rFonts w:ascii="Times New Roman" w:hAnsi="Times New Roman" w:cs="Times New Roman"/>
          <w:sz w:val="24"/>
          <w:szCs w:val="24"/>
        </w:rPr>
        <w:t xml:space="preserve"> в какой-нибудь файл</w:t>
      </w:r>
      <w:r>
        <w:rPr>
          <w:rFonts w:ascii="Times New Roman" w:hAnsi="Times New Roman" w:cs="Times New Roman"/>
          <w:sz w:val="24"/>
          <w:szCs w:val="24"/>
        </w:rPr>
        <w:t>;</w:t>
      </w:r>
      <w:bookmarkEnd w:id="38"/>
    </w:p>
    <w:p w14:paraId="08A7CFC0" w14:textId="706C53D4" w:rsidR="00B33182" w:rsidRPr="004F4EF0" w:rsidRDefault="00D813D0" w:rsidP="004F4EF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39" w:name="_Toc56885775"/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39"/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0" w:name="_Toc56885776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0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1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41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42" w:name="_Toc56885778"/>
      <w:r>
        <w:rPr>
          <w:rFonts w:ascii="Times New Roman" w:hAnsi="Times New Roman" w:cs="Times New Roman"/>
          <w:sz w:val="24"/>
          <w:szCs w:val="24"/>
        </w:rPr>
        <w:t>Выбор концовки мини-квеста на основе вердикта нейронной сети.</w:t>
      </w:r>
      <w:bookmarkEnd w:id="42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3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3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5CC0DEA" w14:textId="484314EB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131A3B"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14:paraId="621A657C" w14:textId="6AD9A152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44" w:name="_Toc40346474"/>
      <w:bookmarkStart w:id="45" w:name="_Toc56885781"/>
      <w:r w:rsidRPr="00131A3B"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4"/>
      <w:bookmarkEnd w:id="45"/>
    </w:p>
    <w:p w14:paraId="28D4BF33" w14:textId="3CE12EC5" w:rsidR="00F96150" w:rsidRPr="00131A3B" w:rsidRDefault="004F4EF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При открытии 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окна </w:t>
      </w:r>
      <w:r>
        <w:rPr>
          <w:rFonts w:ascii="Times New Roman" w:hAnsi="Times New Roman" w:cs="Times New Roman"/>
          <w:w w:val="99"/>
          <w:sz w:val="24"/>
          <w:szCs w:val="24"/>
        </w:rPr>
        <w:t>меню паузы или инвентаря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t xml:space="preserve"> приложение должна замораживать </w:t>
      </w:r>
      <w:r w:rsidR="00131A3B">
        <w:rPr>
          <w:rFonts w:ascii="Times New Roman" w:hAnsi="Times New Roman" w:cs="Times New Roman"/>
          <w:w w:val="99"/>
          <w:sz w:val="24"/>
          <w:szCs w:val="24"/>
        </w:rPr>
        <w:lastRenderedPageBreak/>
        <w:t xml:space="preserve">игру и размораживать игру только после закрытия соответствующих окон без </w:t>
      </w:r>
    </w:p>
    <w:p w14:paraId="7B5BB767" w14:textId="508659B5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Окна должны открываться без вызова ошибки программы.</w:t>
      </w:r>
    </w:p>
    <w:p w14:paraId="4F81685D" w14:textId="4D2C4287" w:rsidR="00131A3B" w:rsidRPr="00131A3B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При нажатии кнопки не должна вызываться ошибка.</w:t>
      </w:r>
    </w:p>
    <w:p w14:paraId="46350068" w14:textId="360123B7" w:rsidR="00131A3B" w:rsidRPr="0020410D" w:rsidRDefault="00131A3B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Игровой персонаж должен четко следовать к указанной точке или следовать за курсором.</w:t>
      </w:r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46" w:name="_Toc56885785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46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47" w:name="_Toc56885786"/>
      <w:r>
        <w:rPr>
          <w:b/>
          <w:bCs/>
          <w:szCs w:val="24"/>
        </w:rPr>
        <w:t>4.6.1. Климатические условия эксплуатации</w:t>
      </w:r>
      <w:bookmarkEnd w:id="47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8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48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49" w:name="_Toc56885788"/>
      <w:r>
        <w:rPr>
          <w:b/>
          <w:bCs/>
          <w:szCs w:val="24"/>
        </w:rPr>
        <w:t>4.6.2. Требования к видам обслуживания</w:t>
      </w:r>
      <w:bookmarkEnd w:id="49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0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50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51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51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2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52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53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53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4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54"/>
    </w:p>
    <w:p w14:paraId="6376ED8F" w14:textId="3BDF5743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5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средство вывода изображения</w:t>
      </w:r>
      <w:bookmarkEnd w:id="55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6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56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7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57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58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58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9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59"/>
    </w:p>
    <w:p w14:paraId="15D7826E" w14:textId="795255DB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60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серверном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 8 или 10</w:t>
      </w:r>
      <w:r w:rsidRPr="00B33182">
        <w:rPr>
          <w:b/>
          <w:bCs/>
          <w:w w:val="99"/>
          <w:szCs w:val="24"/>
        </w:rPr>
        <w:t>.</w:t>
      </w:r>
      <w:bookmarkEnd w:id="60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61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61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2" w:name="_Toc56885801"/>
      <w:r>
        <w:rPr>
          <w:b/>
          <w:bCs/>
          <w:w w:val="99"/>
          <w:szCs w:val="24"/>
        </w:rPr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62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63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63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4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64"/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65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65"/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8F7C6C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66" w:name="_Toc56885805"/>
      <w:r w:rsidRPr="00622EF2"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66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7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67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68" w:name="_Hlk40444703"/>
      <w:r w:rsidRPr="00766E2B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Текст программы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1B6A6DA6" w14:textId="074B8156" w:rsidR="005B606B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bookmarkEnd w:id="68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9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70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69"/>
      <w:bookmarkEnd w:id="70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71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и программа также сдается в электронном виде в формате .pdf или .docx. в архиве формата .rar или .zip.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(Learning management system)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71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72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72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3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3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4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4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146A4F8C" w:rsidR="00EC257A" w:rsidRPr="00640515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 xml:space="preserve">Данный продукт будут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>и даже некоторые инди-игры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5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75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76" w:name="_Toc39316091"/>
      <w:bookmarkStart w:id="77" w:name="_Toc40088331"/>
      <w:bookmarkStart w:id="78" w:name="_Toc40346500"/>
      <w:bookmarkStart w:id="79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76"/>
      <w:bookmarkEnd w:id="77"/>
      <w:bookmarkEnd w:id="78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79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8F7C6C" w:rsidRDefault="001D3BB5" w:rsidP="001D3BB5"/>
    <w:p w14:paraId="5BE390C5" w14:textId="46D3D5E3" w:rsidR="005B606B" w:rsidRPr="00622EF2" w:rsidRDefault="005B606B" w:rsidP="001C4081">
      <w:pPr>
        <w:pStyle w:val="1"/>
      </w:pPr>
      <w:bookmarkStart w:id="80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80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81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81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2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82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“Which is Real” на Unreal Engine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3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83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84" w:name="_ПРИЛОЖЕНИЕ_1"/>
      <w:bookmarkStart w:id="85" w:name="_Toc56885817"/>
      <w:bookmarkEnd w:id="84"/>
      <w:r w:rsidRPr="00622EF2">
        <w:lastRenderedPageBreak/>
        <w:t>СПИСОК ИСПОЛЬЗУЕМОЙ ЛИТЕРАТУРЫ</w:t>
      </w:r>
      <w:bookmarkEnd w:id="8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Инди-игра, ставшая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0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свободный. (дата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86" w:name="_Toc451475152"/>
      <w:bookmarkStart w:id="87" w:name="_Toc56885818"/>
      <w:r w:rsidRPr="00622EF2">
        <w:lastRenderedPageBreak/>
        <w:t>ПРИЛОЖЕНИЕ 1</w:t>
      </w:r>
      <w:bookmarkEnd w:id="86"/>
      <w:bookmarkEnd w:id="87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1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Pr="00766E2B" w:rsidRDefault="0036180C" w:rsidP="0036180C"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88" w:name="_Toc25517719"/>
      <w:bookmarkStart w:id="89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88"/>
      <w:bookmarkEnd w:id="89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8BD1F" w14:textId="77777777" w:rsidR="00D77845" w:rsidRDefault="00D77845" w:rsidP="005B606B">
      <w:pPr>
        <w:spacing w:after="0" w:line="240" w:lineRule="auto"/>
      </w:pPr>
      <w:r>
        <w:separator/>
      </w:r>
    </w:p>
  </w:endnote>
  <w:endnote w:type="continuationSeparator" w:id="0">
    <w:p w14:paraId="14F0B23E" w14:textId="77777777" w:rsidR="00D77845" w:rsidRDefault="00D77845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r w:rsidRPr="00EE5732">
            <w:t>Взам.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>Инв. № дубл.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CA026" w14:textId="77777777" w:rsidR="00D77845" w:rsidRDefault="00D77845" w:rsidP="005B606B">
      <w:pPr>
        <w:spacing w:after="0" w:line="240" w:lineRule="auto"/>
      </w:pPr>
      <w:r>
        <w:separator/>
      </w:r>
    </w:p>
  </w:footnote>
  <w:footnote w:type="continuationSeparator" w:id="0">
    <w:p w14:paraId="7AF856B2" w14:textId="77777777" w:rsidR="00D77845" w:rsidRDefault="00D77845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4C7323">
          <w:rPr>
            <w:b/>
            <w:noProof/>
          </w:rPr>
          <w:t>18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 w15:restartNumberingAfterBreak="0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 w15:restartNumberingAfterBreak="0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55747"/>
    <w:multiLevelType w:val="hybridMultilevel"/>
    <w:tmpl w:val="1504AA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16"/>
  </w:num>
  <w:num w:numId="7">
    <w:abstractNumId w:val="15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1"/>
  </w:num>
  <w:num w:numId="1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5256D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1A3B"/>
    <w:rsid w:val="001329B6"/>
    <w:rsid w:val="00152A49"/>
    <w:rsid w:val="0015629C"/>
    <w:rsid w:val="001765BE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1550"/>
    <w:rsid w:val="002E2828"/>
    <w:rsid w:val="002E4ED3"/>
    <w:rsid w:val="002F10D3"/>
    <w:rsid w:val="002F2F37"/>
    <w:rsid w:val="00304F26"/>
    <w:rsid w:val="00310C36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4F4EF0"/>
    <w:rsid w:val="00502899"/>
    <w:rsid w:val="00524D16"/>
    <w:rsid w:val="005524C2"/>
    <w:rsid w:val="005605DA"/>
    <w:rsid w:val="00566F8B"/>
    <w:rsid w:val="005870CF"/>
    <w:rsid w:val="005960DE"/>
    <w:rsid w:val="00597DC5"/>
    <w:rsid w:val="005A1A5D"/>
    <w:rsid w:val="005B606B"/>
    <w:rsid w:val="005B63E2"/>
    <w:rsid w:val="005C09F6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0400F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B10B0"/>
    <w:rsid w:val="008F56BD"/>
    <w:rsid w:val="008F5BF7"/>
    <w:rsid w:val="008F7C6C"/>
    <w:rsid w:val="00910121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708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82F08"/>
    <w:rsid w:val="00B90BA3"/>
    <w:rsid w:val="00B91872"/>
    <w:rsid w:val="00B92B10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41577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074C0"/>
    <w:rsid w:val="00D20CBF"/>
    <w:rsid w:val="00D27EE8"/>
    <w:rsid w:val="00D319E6"/>
    <w:rsid w:val="00D3792E"/>
    <w:rsid w:val="00D52FA9"/>
    <w:rsid w:val="00D62053"/>
    <w:rsid w:val="00D707E8"/>
    <w:rsid w:val="00D72ADC"/>
    <w:rsid w:val="00D77845"/>
    <w:rsid w:val="00D813D0"/>
    <w:rsid w:val="00D903F8"/>
    <w:rsid w:val="00DA7E88"/>
    <w:rsid w:val="00DB3196"/>
    <w:rsid w:val="00DD4344"/>
    <w:rsid w:val="00DD44A1"/>
    <w:rsid w:val="00DD7DA1"/>
    <w:rsid w:val="00DE28C5"/>
    <w:rsid w:val="00DF1189"/>
    <w:rsid w:val="00DF46DB"/>
    <w:rsid w:val="00E00A7D"/>
    <w:rsid w:val="00E03F9D"/>
    <w:rsid w:val="00E10AFF"/>
    <w:rsid w:val="00E12342"/>
    <w:rsid w:val="00E159FF"/>
    <w:rsid w:val="00E16DEC"/>
    <w:rsid w:val="00E212F2"/>
    <w:rsid w:val="00E243F2"/>
    <w:rsid w:val="00E2606E"/>
    <w:rsid w:val="00E36C07"/>
    <w:rsid w:val="00E51229"/>
    <w:rsid w:val="00E736A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27B75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docId w15:val="{9B6C9611-8F6E-48BF-A4F4-22D41A1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Интернет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7%D0%BA%D0%B8_%D0%B7%D0%B4%D0%BE%D1%80%D0%BE%D0%B2%D1%8C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274365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23404-4738-4F11-AAFC-F97C351E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17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Сергей Неугодников</cp:lastModifiedBy>
  <cp:revision>64</cp:revision>
  <cp:lastPrinted>2020-05-24T06:02:00Z</cp:lastPrinted>
  <dcterms:created xsi:type="dcterms:W3CDTF">2019-11-24T17:55:00Z</dcterms:created>
  <dcterms:modified xsi:type="dcterms:W3CDTF">2020-11-21T22:13:00Z</dcterms:modified>
</cp:coreProperties>
</file>