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0E1" w:rsidRDefault="00D800E1" w:rsidP="00D800E1">
      <w:pPr>
        <w:pStyle w:val="Ttulo1"/>
        <w:numPr>
          <w:ilvl w:val="0"/>
          <w:numId w:val="0"/>
        </w:numPr>
      </w:pPr>
      <w:r>
        <w:t>UNIDAD 1. ACTIVIDAD 1.</w:t>
      </w: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b/>
          <w:bCs/>
        </w:rPr>
      </w:pPr>
      <w:r>
        <w:rPr>
          <w:rFonts w:eastAsia="Microsoft YaHei" w:cs="Lucida Sans"/>
          <w:b/>
          <w:bCs/>
        </w:rPr>
        <w:t>Arquitecturas Web.</w:t>
      </w:r>
    </w:p>
    <w:p w:rsidR="00D800E1" w:rsidRDefault="00D800E1" w:rsidP="00D800E1">
      <w:pPr>
        <w:pStyle w:val="Standard"/>
        <w:rPr>
          <w:rFonts w:eastAsia="Microsoft YaHei" w:cs="Lucida Sans"/>
          <w:b/>
          <w:bCs/>
        </w:rPr>
      </w:pPr>
    </w:p>
    <w:p w:rsidR="00D800E1" w:rsidRDefault="00D800E1" w:rsidP="00D800E1">
      <w:pPr>
        <w:pStyle w:val="Standard"/>
      </w:pPr>
      <w:r>
        <w:rPr>
          <w:rFonts w:eastAsia="Microsoft YaHei" w:cs="Lucida Sans"/>
          <w:b/>
          <w:bCs/>
        </w:rPr>
        <w:t>1) Busca información y explica en qué consiste una arquitectura web Cliente-Servidor.</w:t>
      </w:r>
    </w:p>
    <w:p w:rsidR="00D800E1" w:rsidRDefault="00D800E1" w:rsidP="00D800E1">
      <w:pPr>
        <w:pStyle w:val="Standard"/>
        <w:rPr>
          <w:rFonts w:eastAsia="Microsoft YaHei" w:cs="Lucida Sans"/>
        </w:rPr>
      </w:pPr>
    </w:p>
    <w:p w:rsidR="00D800E1" w:rsidRPr="00C61701" w:rsidRDefault="00D800E1" w:rsidP="00D800E1">
      <w:pPr>
        <w:pStyle w:val="Standard"/>
        <w:rPr>
          <w:rFonts w:eastAsia="Microsoft YaHei"/>
        </w:rPr>
      </w:pPr>
      <w:r w:rsidRPr="00C61701">
        <w:rPr>
          <w:shd w:val="clear" w:color="auto" w:fill="FFFFFF"/>
        </w:rPr>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w:t>
      </w: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pPr>
      <w:r>
        <w:rPr>
          <w:rFonts w:eastAsia="Microsoft YaHei" w:cs="Lucida Sans"/>
          <w:b/>
          <w:bCs/>
        </w:rPr>
        <w:t>2) Busca información y explica en qué consiste una arquitectura web de 3 capas.</w:t>
      </w:r>
    </w:p>
    <w:p w:rsidR="00D800E1" w:rsidRDefault="00D800E1" w:rsidP="00D800E1">
      <w:pPr>
        <w:pStyle w:val="Standard"/>
        <w:rPr>
          <w:rFonts w:eastAsia="Microsoft YaHei" w:cs="Lucida Sans"/>
        </w:rPr>
      </w:pPr>
    </w:p>
    <w:p w:rsidR="00D800E1" w:rsidRPr="00C61701" w:rsidRDefault="00D800E1" w:rsidP="00D800E1">
      <w:pPr>
        <w:pStyle w:val="Standard"/>
        <w:rPr>
          <w:rFonts w:eastAsia="Microsoft YaHei" w:cs="Lucida Sans"/>
        </w:rPr>
      </w:pPr>
      <w:r w:rsidRPr="00C61701">
        <w:rPr>
          <w:rFonts w:eastAsia="Microsoft YaHei" w:cs="Lucida Sans"/>
        </w:rPr>
        <w:t>La arquitectura de tres capas es un diseño reciente que introduce una capa intermedia en el proceso. Cada capa es un proceso separado y bien definido corriendo en plataformas separadas. En la arquitectura tradicional de tres capas se instala una interfaz de usuario en la computadora del usuario final (el cliente). La arquitectura asada en Web transforma la interfaz de búsqueda existente (el explorador de Web), en la interfaz del usuario final.</w:t>
      </w:r>
    </w:p>
    <w:p w:rsidR="00D800E1" w:rsidRPr="00C61701" w:rsidRDefault="00D800E1" w:rsidP="00D800E1">
      <w:pPr>
        <w:pStyle w:val="Standard"/>
        <w:rPr>
          <w:rFonts w:eastAsia="Microsoft YaHei" w:cs="Lucida Sans"/>
        </w:rPr>
      </w:pPr>
    </w:p>
    <w:p w:rsidR="00D800E1" w:rsidRDefault="00D800E1" w:rsidP="00D800E1">
      <w:pPr>
        <w:pStyle w:val="Standard"/>
        <w:rPr>
          <w:rFonts w:eastAsia="Microsoft YaHei" w:cs="Lucida Sans"/>
        </w:rPr>
      </w:pPr>
      <w:r w:rsidRPr="00C61701">
        <w:rPr>
          <w:rFonts w:eastAsia="Microsoft YaHei" w:cs="Lucida Sans"/>
        </w:rPr>
        <w:t>La arquitectura de las aplicaciones Web suelen prese</w:t>
      </w:r>
      <w:r>
        <w:rPr>
          <w:rFonts w:eastAsia="Microsoft YaHei" w:cs="Lucida Sans"/>
        </w:rPr>
        <w:t>ntar un esquema de tres niveles:</w:t>
      </w:r>
    </w:p>
    <w:p w:rsidR="00D800E1" w:rsidRPr="00C61701" w:rsidRDefault="00D800E1" w:rsidP="00D800E1">
      <w:pPr>
        <w:pStyle w:val="Standard"/>
        <w:rPr>
          <w:rFonts w:eastAsia="Microsoft YaHei" w:cs="Lucida Sans"/>
        </w:rPr>
      </w:pPr>
    </w:p>
    <w:p w:rsidR="00D800E1" w:rsidRPr="00C61701" w:rsidRDefault="00D800E1" w:rsidP="00D800E1">
      <w:pPr>
        <w:pStyle w:val="Standard"/>
        <w:rPr>
          <w:rFonts w:eastAsia="Microsoft YaHei" w:cs="Lucida Sans"/>
        </w:rPr>
      </w:pPr>
      <w:r w:rsidRPr="00C61701">
        <w:rPr>
          <w:rFonts w:eastAsia="Microsoft YaHei" w:cs="Lucida Sans"/>
        </w:rPr>
        <w:t>El primer nivel consiste en la capa de presentación que incluye no sólo el navegador, sino también el servidor web que es el responsable de presentar los datos un formato adecuado.</w:t>
      </w:r>
    </w:p>
    <w:p w:rsidR="00D800E1" w:rsidRPr="00C61701" w:rsidRDefault="00D800E1" w:rsidP="00D800E1">
      <w:pPr>
        <w:pStyle w:val="Standard"/>
        <w:rPr>
          <w:rFonts w:eastAsia="Microsoft YaHei" w:cs="Lucida Sans"/>
        </w:rPr>
      </w:pPr>
      <w:r w:rsidRPr="00C61701">
        <w:rPr>
          <w:rFonts w:eastAsia="Microsoft YaHei" w:cs="Lucida Sans"/>
        </w:rPr>
        <w:t>El segundo nivel está referido habitualmente a algún tipo de programa o script.</w:t>
      </w:r>
    </w:p>
    <w:p w:rsidR="00D800E1" w:rsidRDefault="00D800E1" w:rsidP="00D800E1">
      <w:pPr>
        <w:pStyle w:val="Standard"/>
        <w:rPr>
          <w:rFonts w:eastAsia="Microsoft YaHei" w:cs="Lucida Sans"/>
        </w:rPr>
      </w:pPr>
      <w:r>
        <w:rPr>
          <w:rFonts w:eastAsia="Microsoft YaHei" w:cs="Lucida Sans"/>
        </w:rPr>
        <w:t>El</w:t>
      </w:r>
      <w:r w:rsidRPr="00C61701">
        <w:rPr>
          <w:rFonts w:eastAsia="Microsoft YaHei" w:cs="Lucida Sans"/>
        </w:rPr>
        <w:t xml:space="preserve">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pPr>
      <w:r>
        <w:rPr>
          <w:rFonts w:eastAsia="Microsoft YaHei" w:cs="Lucida Sans"/>
          <w:b/>
          <w:bCs/>
        </w:rPr>
        <w:t>3) Analiza las ventajas del modelo de 3 capas respecto al enfoque cliente-servidor básico.</w:t>
      </w:r>
    </w:p>
    <w:p w:rsidR="00D800E1" w:rsidRDefault="00D800E1" w:rsidP="00D800E1">
      <w:pPr>
        <w:pStyle w:val="Standard"/>
      </w:pPr>
    </w:p>
    <w:p w:rsidR="00D800E1" w:rsidRPr="005D6D98" w:rsidRDefault="00D800E1" w:rsidP="00D800E1">
      <w:pPr>
        <w:pStyle w:val="Standard"/>
      </w:pPr>
      <w:r>
        <w:t>Si hay una gran cantidad de procesos, o son muy complejos, el modelo de dos capas no resulta eficaz. Se produce una gran congestión en la red cuando los clientes tienen que acceder a descargar los datos del servidor: a este problema se le denomina cliente pesado. La arquitectura de tres niveles intenta evitar la sobrecarga equilibrando las tareas que tiene que soportar el servidor.</w:t>
      </w:r>
    </w:p>
    <w:p w:rsidR="00D800E1" w:rsidRDefault="00D800E1" w:rsidP="00D800E1">
      <w:pPr>
        <w:pStyle w:val="Standard"/>
      </w:pPr>
    </w:p>
    <w:p w:rsidR="00D800E1" w:rsidRDefault="00D800E1" w:rsidP="00D800E1">
      <w:pPr>
        <w:pStyle w:val="Standard"/>
      </w:pPr>
    </w:p>
    <w:p w:rsidR="00D800E1" w:rsidRDefault="00D800E1" w:rsidP="00D800E1">
      <w:pPr>
        <w:pStyle w:val="Standard"/>
      </w:pPr>
      <w:r>
        <w:rPr>
          <w:rFonts w:eastAsia="Microsoft YaHei" w:cs="Lucida Sans"/>
          <w:b/>
          <w:bCs/>
        </w:rPr>
        <w:t>4) Busca información sobre el modelo de N capas (generalización del modelo de 3 capas).</w:t>
      </w:r>
    </w:p>
    <w:p w:rsidR="00D800E1" w:rsidRDefault="00D800E1" w:rsidP="00D800E1">
      <w:pPr>
        <w:pStyle w:val="Standard"/>
      </w:pPr>
    </w:p>
    <w:p w:rsidR="00D800E1" w:rsidRDefault="00D800E1" w:rsidP="00D800E1">
      <w:pPr>
        <w:pStyle w:val="Standard"/>
      </w:pPr>
      <w:r w:rsidRPr="00C61701">
        <w:t>Una arquitectura de n niveles divide una aplicación en capas lógicas y niveles físicos. Las capas son una forma de separar responsabilidades y administrar dependencias. Cada capa tiene una responsabilidad específica. Una capa superior puede utilizar los servicios de una capa inferior, pero no al revés.</w:t>
      </w:r>
    </w:p>
    <w:p w:rsidR="00D800E1" w:rsidRDefault="00D800E1" w:rsidP="00D800E1">
      <w:pPr>
        <w:pStyle w:val="Standard"/>
      </w:pPr>
    </w:p>
    <w:p w:rsidR="00D800E1" w:rsidRDefault="00D800E1" w:rsidP="00D800E1">
      <w:pPr>
        <w:pStyle w:val="Standard"/>
      </w:pPr>
    </w:p>
    <w:p w:rsidR="00D800E1" w:rsidRDefault="00D800E1" w:rsidP="00D800E1">
      <w:pPr>
        <w:pStyle w:val="Standard"/>
      </w:pPr>
    </w:p>
    <w:p w:rsidR="00D800E1" w:rsidRDefault="00D800E1" w:rsidP="00D800E1">
      <w:pPr>
        <w:pStyle w:val="Standard"/>
      </w:pPr>
      <w:r>
        <w:rPr>
          <w:rFonts w:eastAsia="Microsoft YaHei" w:cs="Lucida Sans"/>
          <w:b/>
          <w:bCs/>
        </w:rPr>
        <w:t>5) Explica en qué consiste el proceso de generación dinámica de páginas web y su diferencia con las páginas web estáticas.</w:t>
      </w:r>
    </w:p>
    <w:p w:rsidR="00D800E1" w:rsidRDefault="00D800E1" w:rsidP="00D800E1">
      <w:pPr>
        <w:pStyle w:val="Standard"/>
        <w:rPr>
          <w:rFonts w:eastAsia="Microsoft YaHei" w:cs="Lucida Sans"/>
        </w:rPr>
      </w:pPr>
    </w:p>
    <w:p w:rsidR="00D800E1" w:rsidRDefault="00D800E1" w:rsidP="00D800E1">
      <w:pPr>
        <w:pStyle w:val="Standard"/>
        <w:rPr>
          <w:rFonts w:eastAsia="Microsoft YaHei" w:cs="Lucida Sans"/>
        </w:rPr>
      </w:pPr>
    </w:p>
    <w:p w:rsidR="00D800E1" w:rsidRDefault="00D800E1" w:rsidP="00D800E1">
      <w:pPr>
        <w:pStyle w:val="Standard"/>
      </w:pPr>
      <w:r>
        <w:t>Generación dinámica de páginas web:</w:t>
      </w:r>
    </w:p>
    <w:p w:rsidR="00D800E1" w:rsidRDefault="00D800E1" w:rsidP="00D800E1">
      <w:pPr>
        <w:pStyle w:val="Standard"/>
        <w:numPr>
          <w:ilvl w:val="0"/>
          <w:numId w:val="2"/>
        </w:numPr>
      </w:pPr>
      <w:r>
        <w:t>El cliente web (navegador) del ordenador solicita a un servidor web una página.</w:t>
      </w:r>
    </w:p>
    <w:p w:rsidR="00D800E1" w:rsidRDefault="00D800E1" w:rsidP="00D800E1">
      <w:pPr>
        <w:pStyle w:val="Standard"/>
        <w:numPr>
          <w:ilvl w:val="0"/>
          <w:numId w:val="2"/>
        </w:numPr>
      </w:pPr>
      <w:r>
        <w:t>El servidor busca esa página y la recupera.</w:t>
      </w:r>
    </w:p>
    <w:p w:rsidR="00D800E1" w:rsidRDefault="00D800E1" w:rsidP="00D800E1">
      <w:pPr>
        <w:pStyle w:val="Standard"/>
        <w:numPr>
          <w:ilvl w:val="0"/>
          <w:numId w:val="2"/>
        </w:numPr>
      </w:pPr>
      <w:r>
        <w:t>En el caso de que se trate de una página web dinámica, el servidor web contacta con el módulo responsable de ejecutar el código y se lo envía.</w:t>
      </w:r>
    </w:p>
    <w:p w:rsidR="00D800E1" w:rsidRDefault="00D800E1" w:rsidP="00D800E1">
      <w:pPr>
        <w:pStyle w:val="Standard"/>
        <w:rPr>
          <w:rFonts w:eastAsia="Microsoft YaHei" w:cs="Lucida Sans"/>
        </w:rPr>
      </w:pPr>
    </w:p>
    <w:p w:rsidR="00A705C8" w:rsidRPr="00D800E1" w:rsidRDefault="00A705C8">
      <w:bookmarkStart w:id="0" w:name="_GoBack"/>
      <w:bookmarkEnd w:id="0"/>
    </w:p>
    <w:sectPr w:rsidR="00A705C8" w:rsidRPr="00D80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0488C"/>
    <w:multiLevelType w:val="hybridMultilevel"/>
    <w:tmpl w:val="BB30B10C"/>
    <w:lvl w:ilvl="0" w:tplc="616257B2">
      <w:start w:val="2"/>
      <w:numFmt w:val="bullet"/>
      <w:lvlText w:val="-"/>
      <w:lvlJc w:val="left"/>
      <w:pPr>
        <w:ind w:left="643" w:hanging="360"/>
      </w:pPr>
      <w:rPr>
        <w:rFonts w:ascii="Segoe UI" w:eastAsia="Segoe UI" w:hAnsi="Segoe UI" w:cs="Segoe UI"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
    <w:nsid w:val="3BF7459D"/>
    <w:multiLevelType w:val="multilevel"/>
    <w:tmpl w:val="D5360240"/>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E1"/>
    <w:rsid w:val="00A705C8"/>
    <w:rsid w:val="00D800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8918C-9CAB-4982-AEFE-7829B3B9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Standard"/>
    <w:link w:val="Ttulo1Car"/>
    <w:rsid w:val="00D800E1"/>
    <w:pPr>
      <w:keepNext/>
      <w:numPr>
        <w:numId w:val="1"/>
      </w:numPr>
      <w:suppressAutoHyphens/>
      <w:autoSpaceDN w:val="0"/>
      <w:spacing w:before="240" w:after="120" w:line="213" w:lineRule="auto"/>
      <w:ind w:left="283"/>
      <w:jc w:val="both"/>
      <w:textAlignment w:val="baseline"/>
      <w:outlineLvl w:val="0"/>
    </w:pPr>
    <w:rPr>
      <w:rFonts w:ascii="Segoe UI" w:eastAsia="Microsoft YaHei" w:hAnsi="Segoe UI" w:cs="Lucida Sans"/>
      <w:b/>
      <w:bCs/>
      <w:kern w:val="3"/>
      <w:sz w:val="28"/>
      <w:szCs w:val="28"/>
      <w:lang w:eastAsia="zh-CN" w:bidi="hi-IN"/>
    </w:rPr>
  </w:style>
  <w:style w:type="paragraph" w:styleId="Ttulo2">
    <w:name w:val="heading 2"/>
    <w:basedOn w:val="Normal"/>
    <w:next w:val="Standard"/>
    <w:link w:val="Ttulo2Car"/>
    <w:rsid w:val="00D800E1"/>
    <w:pPr>
      <w:keepNext/>
      <w:numPr>
        <w:ilvl w:val="1"/>
        <w:numId w:val="1"/>
      </w:numPr>
      <w:suppressAutoHyphens/>
      <w:autoSpaceDN w:val="0"/>
      <w:spacing w:before="200" w:after="120" w:line="213" w:lineRule="auto"/>
      <w:ind w:left="283"/>
      <w:jc w:val="both"/>
      <w:textAlignment w:val="baseline"/>
      <w:outlineLvl w:val="1"/>
    </w:pPr>
    <w:rPr>
      <w:rFonts w:ascii="Segoe UI" w:eastAsia="Microsoft YaHei" w:hAnsi="Segoe UI" w:cs="Lucida Sans"/>
      <w:b/>
      <w:bCs/>
      <w:kern w:val="3"/>
      <w:sz w:val="24"/>
      <w:szCs w:val="24"/>
      <w:lang w:eastAsia="zh-CN" w:bidi="hi-IN"/>
    </w:rPr>
  </w:style>
  <w:style w:type="paragraph" w:styleId="Ttulo3">
    <w:name w:val="heading 3"/>
    <w:basedOn w:val="Normal"/>
    <w:next w:val="Standard"/>
    <w:link w:val="Ttulo3Car"/>
    <w:rsid w:val="00D800E1"/>
    <w:pPr>
      <w:keepNext/>
      <w:numPr>
        <w:ilvl w:val="2"/>
        <w:numId w:val="1"/>
      </w:numPr>
      <w:suppressAutoHyphens/>
      <w:autoSpaceDN w:val="0"/>
      <w:spacing w:before="140" w:after="120" w:line="213" w:lineRule="auto"/>
      <w:ind w:left="283"/>
      <w:jc w:val="both"/>
      <w:textAlignment w:val="baseline"/>
      <w:outlineLvl w:val="2"/>
    </w:pPr>
    <w:rPr>
      <w:rFonts w:ascii="Segoe UI" w:eastAsia="Microsoft YaHei" w:hAnsi="Segoe UI" w:cs="Lucida Sans"/>
      <w:b/>
      <w:bCs/>
      <w:kern w:val="3"/>
      <w:sz w:val="24"/>
      <w:szCs w:val="24"/>
      <w:lang w:eastAsia="zh-CN" w:bidi="hi-IN"/>
    </w:rPr>
  </w:style>
  <w:style w:type="paragraph" w:styleId="Ttulo4">
    <w:name w:val="heading 4"/>
    <w:basedOn w:val="Normal"/>
    <w:next w:val="Standard"/>
    <w:link w:val="Ttulo4Car"/>
    <w:rsid w:val="00D800E1"/>
    <w:pPr>
      <w:keepNext/>
      <w:numPr>
        <w:ilvl w:val="3"/>
        <w:numId w:val="1"/>
      </w:numPr>
      <w:suppressAutoHyphens/>
      <w:autoSpaceDN w:val="0"/>
      <w:spacing w:before="120" w:after="120" w:line="213" w:lineRule="auto"/>
      <w:ind w:left="283"/>
      <w:jc w:val="both"/>
      <w:textAlignment w:val="baseline"/>
      <w:outlineLvl w:val="3"/>
    </w:pPr>
    <w:rPr>
      <w:rFonts w:ascii="Segoe UI" w:eastAsia="Microsoft YaHei" w:hAnsi="Segoe UI" w:cs="Lucida Sans"/>
      <w:bCs/>
      <w:i/>
      <w:iCs/>
      <w:kern w:val="3"/>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800E1"/>
    <w:rPr>
      <w:rFonts w:ascii="Segoe UI" w:eastAsia="Microsoft YaHei" w:hAnsi="Segoe UI" w:cs="Lucida Sans"/>
      <w:b/>
      <w:bCs/>
      <w:kern w:val="3"/>
      <w:sz w:val="28"/>
      <w:szCs w:val="28"/>
      <w:lang w:eastAsia="zh-CN" w:bidi="hi-IN"/>
    </w:rPr>
  </w:style>
  <w:style w:type="character" w:customStyle="1" w:styleId="Ttulo2Car">
    <w:name w:val="Título 2 Car"/>
    <w:basedOn w:val="Fuentedeprrafopredeter"/>
    <w:link w:val="Ttulo2"/>
    <w:rsid w:val="00D800E1"/>
    <w:rPr>
      <w:rFonts w:ascii="Segoe UI" w:eastAsia="Microsoft YaHei" w:hAnsi="Segoe UI" w:cs="Lucida Sans"/>
      <w:b/>
      <w:bCs/>
      <w:kern w:val="3"/>
      <w:sz w:val="24"/>
      <w:szCs w:val="24"/>
      <w:lang w:eastAsia="zh-CN" w:bidi="hi-IN"/>
    </w:rPr>
  </w:style>
  <w:style w:type="character" w:customStyle="1" w:styleId="Ttulo3Car">
    <w:name w:val="Título 3 Car"/>
    <w:basedOn w:val="Fuentedeprrafopredeter"/>
    <w:link w:val="Ttulo3"/>
    <w:rsid w:val="00D800E1"/>
    <w:rPr>
      <w:rFonts w:ascii="Segoe UI" w:eastAsia="Microsoft YaHei" w:hAnsi="Segoe UI" w:cs="Lucida Sans"/>
      <w:b/>
      <w:bCs/>
      <w:kern w:val="3"/>
      <w:sz w:val="24"/>
      <w:szCs w:val="24"/>
      <w:lang w:eastAsia="zh-CN" w:bidi="hi-IN"/>
    </w:rPr>
  </w:style>
  <w:style w:type="character" w:customStyle="1" w:styleId="Ttulo4Car">
    <w:name w:val="Título 4 Car"/>
    <w:basedOn w:val="Fuentedeprrafopredeter"/>
    <w:link w:val="Ttulo4"/>
    <w:rsid w:val="00D800E1"/>
    <w:rPr>
      <w:rFonts w:ascii="Segoe UI" w:eastAsia="Microsoft YaHei" w:hAnsi="Segoe UI" w:cs="Lucida Sans"/>
      <w:bCs/>
      <w:i/>
      <w:iCs/>
      <w:kern w:val="3"/>
      <w:sz w:val="28"/>
      <w:szCs w:val="28"/>
      <w:lang w:eastAsia="zh-CN" w:bidi="hi-IN"/>
    </w:rPr>
  </w:style>
  <w:style w:type="numbering" w:customStyle="1" w:styleId="Outline">
    <w:name w:val="Outline"/>
    <w:basedOn w:val="Sinlista"/>
    <w:rsid w:val="00D800E1"/>
    <w:pPr>
      <w:numPr>
        <w:numId w:val="1"/>
      </w:numPr>
    </w:pPr>
  </w:style>
  <w:style w:type="paragraph" w:customStyle="1" w:styleId="Standard">
    <w:name w:val="Standard"/>
    <w:rsid w:val="00D800E1"/>
    <w:pPr>
      <w:suppressAutoHyphens/>
      <w:autoSpaceDN w:val="0"/>
      <w:spacing w:after="113" w:line="213" w:lineRule="auto"/>
      <w:ind w:left="283"/>
      <w:jc w:val="both"/>
      <w:textAlignment w:val="baseline"/>
    </w:pPr>
    <w:rPr>
      <w:rFonts w:ascii="Segoe UI" w:eastAsia="Segoe UI" w:hAnsi="Segoe UI" w:cs="Segoe U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2484</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2021-12-17T16:08:00Z</dcterms:created>
  <dcterms:modified xsi:type="dcterms:W3CDTF">2021-12-17T16:10:00Z</dcterms:modified>
</cp:coreProperties>
</file>