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9976E" w14:textId="2BC0D1F0" w:rsidR="001444CE" w:rsidRDefault="00844180" w:rsidP="00844180">
      <w:pPr>
        <w:pStyle w:val="Title"/>
      </w:pPr>
      <w:r>
        <w:rPr>
          <w:rFonts w:hint="eastAsia"/>
        </w:rPr>
        <w:t>Q</w:t>
      </w:r>
      <w:r>
        <w:t>1 S</w:t>
      </w:r>
      <w:r>
        <w:rPr>
          <w:rFonts w:hint="eastAsia"/>
        </w:rPr>
        <w:t>up</w:t>
      </w:r>
      <w:r>
        <w:t>ervised Outlier Detection</w:t>
      </w:r>
    </w:p>
    <w:p w14:paraId="3212FF93" w14:textId="1D83B25F" w:rsidR="00C04D57" w:rsidRDefault="00C04D57" w:rsidP="00C04D57">
      <w:pPr>
        <w:jc w:val="center"/>
        <w:rPr>
          <w:sz w:val="22"/>
          <w:szCs w:val="21"/>
        </w:rPr>
      </w:pPr>
      <w:r w:rsidRPr="00C04D57">
        <w:rPr>
          <w:sz w:val="22"/>
          <w:szCs w:val="21"/>
        </w:rPr>
        <w:t xml:space="preserve">Code </w:t>
      </w:r>
      <w:hyperlink r:id="rId4" w:history="1">
        <w:r w:rsidRPr="00C04D57">
          <w:rPr>
            <w:rStyle w:val="Hyperlink"/>
            <w:sz w:val="22"/>
            <w:szCs w:val="21"/>
          </w:rPr>
          <w:t>https://github.com/Kainan-Liu/DSAA5002-FinalProject</w:t>
        </w:r>
      </w:hyperlink>
    </w:p>
    <w:p w14:paraId="2A293ADB" w14:textId="49F3A447" w:rsidR="007E0D96" w:rsidRPr="00C04D57" w:rsidRDefault="007E0D96" w:rsidP="007E0D96">
      <w:pPr>
        <w:pStyle w:val="Heading3"/>
        <w:rPr>
          <w:rFonts w:hint="eastAsia"/>
        </w:rPr>
      </w:pPr>
      <w:r>
        <w:rPr>
          <w:rFonts w:hint="eastAsia"/>
        </w:rPr>
        <w:t>P</w:t>
      </w:r>
      <w:r>
        <w:t>roblem Statement</w:t>
      </w:r>
    </w:p>
    <w:p w14:paraId="6F6B4F72" w14:textId="57C53656" w:rsidR="00C04D57" w:rsidRDefault="006E51EA" w:rsidP="00C04D57">
      <w:pPr>
        <w:jc w:val="both"/>
      </w:pPr>
      <w:r>
        <w:rPr>
          <w:rFonts w:hint="eastAsia"/>
        </w:rPr>
        <w:t>I</w:t>
      </w:r>
      <w:r>
        <w:t xml:space="preserve">n real life, Anomaly Detection is usually in the context of unsupervised learning or semi-supervised learning because the outlier data is extremely difficult to obtain. While in this case, we are asked to do the outlier detection in a supervised way, this may leads to a problem that our machine learning model is extremely easy to </w:t>
      </w:r>
      <w:r w:rsidRPr="006E51EA">
        <w:rPr>
          <w:b/>
          <w:bCs/>
        </w:rPr>
        <w:t>overfit</w:t>
      </w:r>
      <w:r>
        <w:t xml:space="preserve"> the anomalies because t</w:t>
      </w:r>
      <w:r w:rsidRPr="006E51EA">
        <w:t>he number of outliers and inlier is extremely uneven</w:t>
      </w:r>
      <w:r>
        <w:t>. Therefore, if we simply apply a machine learning model like MLP or other frameworks, it will not generalize well on the test data.</w:t>
      </w:r>
    </w:p>
    <w:p w14:paraId="4F922EBE" w14:textId="77777777" w:rsidR="00C04D57" w:rsidRPr="00C04D57" w:rsidRDefault="00C04D57" w:rsidP="00C04D57">
      <w:pPr>
        <w:jc w:val="both"/>
        <w:rPr>
          <w:rFonts w:hint="eastAsia"/>
        </w:rPr>
      </w:pPr>
    </w:p>
    <w:tbl>
      <w:tblPr>
        <w:tblStyle w:val="PlainTable1"/>
        <w:tblW w:w="0" w:type="auto"/>
        <w:jc w:val="center"/>
        <w:tblLook w:val="04A0" w:firstRow="1" w:lastRow="0" w:firstColumn="1" w:lastColumn="0" w:noHBand="0" w:noVBand="1"/>
      </w:tblPr>
      <w:tblGrid>
        <w:gridCol w:w="3019"/>
        <w:gridCol w:w="2651"/>
      </w:tblGrid>
      <w:tr w:rsidR="00C04D57" w14:paraId="4C43ABB2" w14:textId="77777777" w:rsidTr="00C04D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27C262CE" w14:textId="0D75CA9B" w:rsidR="00C04D57" w:rsidRDefault="00C04D57" w:rsidP="00C04D57">
            <w:pPr>
              <w:jc w:val="center"/>
              <w:rPr>
                <w:rFonts w:hint="eastAsia"/>
              </w:rPr>
            </w:pPr>
            <w:r>
              <w:rPr>
                <w:rFonts w:hint="eastAsia"/>
              </w:rPr>
              <w:t>L</w:t>
            </w:r>
            <w:r>
              <w:t>abel</w:t>
            </w:r>
          </w:p>
        </w:tc>
        <w:tc>
          <w:tcPr>
            <w:tcW w:w="2651" w:type="dxa"/>
          </w:tcPr>
          <w:p w14:paraId="67553E4B" w14:textId="176CFF72" w:rsidR="00C04D57" w:rsidRDefault="00C04D57" w:rsidP="00C04D57">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R</w:t>
            </w:r>
            <w:r>
              <w:t>atio</w:t>
            </w:r>
          </w:p>
        </w:tc>
      </w:tr>
      <w:tr w:rsidR="006E51EA" w14:paraId="4DF39DD2" w14:textId="77777777" w:rsidTr="00C04D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shd w:val="clear" w:color="auto" w:fill="FFFFFF" w:themeFill="background1"/>
          </w:tcPr>
          <w:p w14:paraId="6E9B1983" w14:textId="36167F77" w:rsidR="006E51EA" w:rsidRDefault="00C04D57" w:rsidP="00C04D57">
            <w:pPr>
              <w:jc w:val="center"/>
            </w:pPr>
            <w:r>
              <w:rPr>
                <w:rFonts w:hint="eastAsia"/>
              </w:rPr>
              <w:t>0</w:t>
            </w:r>
          </w:p>
        </w:tc>
        <w:tc>
          <w:tcPr>
            <w:tcW w:w="2651" w:type="dxa"/>
          </w:tcPr>
          <w:p w14:paraId="4F2EB571" w14:textId="31F767D7" w:rsidR="006E51EA" w:rsidRDefault="00C04D57" w:rsidP="00C04D57">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.962209</w:t>
            </w:r>
          </w:p>
        </w:tc>
      </w:tr>
      <w:tr w:rsidR="006E51EA" w14:paraId="63E062FD" w14:textId="77777777" w:rsidTr="00C04D57">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15FA5F1A" w14:textId="1824C0FD" w:rsidR="006E51EA" w:rsidRDefault="00C04D57" w:rsidP="00C04D57">
            <w:pPr>
              <w:jc w:val="center"/>
            </w:pPr>
            <w:r>
              <w:rPr>
                <w:rFonts w:hint="eastAsia"/>
              </w:rPr>
              <w:t>1</w:t>
            </w:r>
          </w:p>
        </w:tc>
        <w:tc>
          <w:tcPr>
            <w:tcW w:w="2651" w:type="dxa"/>
            <w:shd w:val="clear" w:color="auto" w:fill="D9D9D9" w:themeFill="background1" w:themeFillShade="D9"/>
          </w:tcPr>
          <w:p w14:paraId="411F2BCE" w14:textId="268A7B17" w:rsidR="006E51EA" w:rsidRDefault="00C04D57" w:rsidP="00C04D57">
            <w:pPr>
              <w:jc w:val="center"/>
              <w:cnfStyle w:val="000000000000" w:firstRow="0" w:lastRow="0" w:firstColumn="0" w:lastColumn="0" w:oddVBand="0" w:evenVBand="0" w:oddHBand="0" w:evenHBand="0" w:firstRowFirstColumn="0" w:firstRowLastColumn="0" w:lastRowFirstColumn="0" w:lastRowLastColumn="0"/>
            </w:pPr>
            <w:r>
              <w:rPr>
                <w:rFonts w:hint="eastAsia"/>
              </w:rPr>
              <w:t>0</w:t>
            </w:r>
            <w:r>
              <w:t>.037791</w:t>
            </w:r>
          </w:p>
        </w:tc>
      </w:tr>
    </w:tbl>
    <w:p w14:paraId="513BAD6D" w14:textId="71308480" w:rsidR="00C04D57" w:rsidRDefault="00C04D57" w:rsidP="007E0D96">
      <w:pPr>
        <w:jc w:val="center"/>
        <w:rPr>
          <w:rFonts w:hint="eastAsia"/>
          <w:sz w:val="22"/>
          <w:szCs w:val="21"/>
        </w:rPr>
      </w:pPr>
      <w:r w:rsidRPr="00C04D57">
        <w:rPr>
          <w:rFonts w:hint="eastAsia"/>
          <w:sz w:val="22"/>
          <w:szCs w:val="21"/>
        </w:rPr>
        <w:t>T</w:t>
      </w:r>
      <w:r w:rsidRPr="00C04D57">
        <w:rPr>
          <w:sz w:val="22"/>
          <w:szCs w:val="21"/>
        </w:rPr>
        <w:t>abel 1 Lable Distribution on one of the train set</w:t>
      </w:r>
    </w:p>
    <w:p w14:paraId="5EAB9538" w14:textId="05573DA0" w:rsidR="007E0D96" w:rsidRPr="00C04D57" w:rsidRDefault="007E0D96" w:rsidP="007E0D96">
      <w:pPr>
        <w:pStyle w:val="Heading3"/>
        <w:rPr>
          <w:rFonts w:hint="eastAsia"/>
        </w:rPr>
      </w:pPr>
      <w:r>
        <w:t>Experiment</w:t>
      </w:r>
    </w:p>
    <w:p w14:paraId="481F70C3" w14:textId="5EC05CBC" w:rsidR="007E0D96" w:rsidRDefault="00C04D57" w:rsidP="00C04D57">
      <w:pPr>
        <w:jc w:val="both"/>
      </w:pPr>
      <w:r>
        <w:rPr>
          <w:rFonts w:hint="eastAsia"/>
        </w:rPr>
        <w:t>T</w:t>
      </w:r>
      <w:r>
        <w:t xml:space="preserve">ypically, we can use some resampling methods to change the distribution of the labels, it can change the weight of the outliers in the dataset to some extends and make our machine learning model aware of them. Therefore, I </w:t>
      </w:r>
      <w:r w:rsidRPr="007E0D96">
        <w:rPr>
          <w:b/>
          <w:bCs/>
        </w:rPr>
        <w:t>upsample the anomalies</w:t>
      </w:r>
      <w:r>
        <w:t xml:space="preserve"> in the train data and it increases the Recall and Accuracy from (0.01, 0.02) to (0.335, 0.343) compared to the model without any resampling techniques.</w:t>
      </w:r>
    </w:p>
    <w:p w14:paraId="086FC3CF" w14:textId="4604DB0E" w:rsidR="007E0D96" w:rsidRDefault="007E0D96" w:rsidP="00C04D57">
      <w:pPr>
        <w:jc w:val="both"/>
      </w:pPr>
      <w:r>
        <w:rPr>
          <w:rFonts w:hint="eastAsia"/>
        </w:rPr>
        <w:t>H</w:t>
      </w:r>
      <w:r>
        <w:t>ere is my MLP architecture which consists of three linear layers and tanh activation function.</w:t>
      </w:r>
    </w:p>
    <w:p w14:paraId="198DEF5A" w14:textId="04AEC9F3" w:rsidR="007E0D96" w:rsidRDefault="007E0D96" w:rsidP="007E0D96">
      <w:pPr>
        <w:jc w:val="center"/>
      </w:pPr>
      <w:r w:rsidRPr="007E0D96">
        <w:drawing>
          <wp:inline distT="0" distB="0" distL="0" distR="0" wp14:anchorId="1CD05B28" wp14:editId="62723944">
            <wp:extent cx="4062015" cy="1932709"/>
            <wp:effectExtent l="0" t="0" r="0" b="0"/>
            <wp:docPr id="102453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32899" name=""/>
                    <pic:cNvPicPr/>
                  </pic:nvPicPr>
                  <pic:blipFill>
                    <a:blip r:embed="rId5"/>
                    <a:stretch>
                      <a:fillRect/>
                    </a:stretch>
                  </pic:blipFill>
                  <pic:spPr>
                    <a:xfrm>
                      <a:off x="0" y="0"/>
                      <a:ext cx="4085532" cy="1943898"/>
                    </a:xfrm>
                    <a:prstGeom prst="rect">
                      <a:avLst/>
                    </a:prstGeom>
                  </pic:spPr>
                </pic:pic>
              </a:graphicData>
            </a:graphic>
          </wp:inline>
        </w:drawing>
      </w:r>
    </w:p>
    <w:p w14:paraId="72D3B018" w14:textId="0DFD2D23" w:rsidR="007E0D96" w:rsidRDefault="007E0D96" w:rsidP="007E0D96">
      <w:pPr>
        <w:jc w:val="center"/>
        <w:rPr>
          <w:sz w:val="22"/>
          <w:szCs w:val="21"/>
        </w:rPr>
      </w:pPr>
      <w:r w:rsidRPr="007E0D96">
        <w:rPr>
          <w:sz w:val="22"/>
          <w:szCs w:val="21"/>
        </w:rPr>
        <w:lastRenderedPageBreak/>
        <w:t>Figure 1 Model Architecture sreenshot</w:t>
      </w:r>
    </w:p>
    <w:p w14:paraId="12921378" w14:textId="7D8B1D8C" w:rsidR="007E0D96" w:rsidRDefault="007E0D96" w:rsidP="007E0D96">
      <w:r>
        <w:rPr>
          <w:rFonts w:hint="eastAsia"/>
        </w:rPr>
        <w:t>R</w:t>
      </w:r>
      <w:r>
        <w:t>esults After resampling:</w:t>
      </w:r>
    </w:p>
    <w:p w14:paraId="6AF8CF62" w14:textId="77777777" w:rsidR="007E0D96" w:rsidRDefault="007E0D96" w:rsidP="007E0D96"/>
    <w:p w14:paraId="2C510DF7" w14:textId="64B5F500" w:rsidR="007E0D96" w:rsidRDefault="007E0D96" w:rsidP="007E0D96">
      <w:pPr>
        <w:pStyle w:val="Heading3"/>
      </w:pPr>
      <w:r>
        <w:rPr>
          <w:rFonts w:hint="eastAsia"/>
        </w:rPr>
        <w:t>O</w:t>
      </w:r>
      <w:r>
        <w:t>ther Attempts</w:t>
      </w:r>
    </w:p>
    <w:p w14:paraId="51C15AD0" w14:textId="5ED158BC" w:rsidR="007E0D96" w:rsidRDefault="007E0D96" w:rsidP="007E0D96">
      <w:r>
        <w:rPr>
          <w:rFonts w:hint="eastAsia"/>
        </w:rPr>
        <w:t>I</w:t>
      </w:r>
      <w:r>
        <w:t>nspired by</w:t>
      </w:r>
      <w:hyperlink r:id="rId6" w:history="1">
        <w:r w:rsidR="00E85F1D" w:rsidRPr="00E85F1D">
          <w:rPr>
            <w:rStyle w:val="Hyperlink"/>
          </w:rPr>
          <w:t xml:space="preserve"> </w:t>
        </w:r>
        <w:r w:rsidR="00E85F1D" w:rsidRPr="00E85F1D">
          <w:rPr>
            <w:rStyle w:val="Hyperlink"/>
          </w:rPr>
          <w:t>Deep W</w:t>
        </w:r>
        <w:r w:rsidR="00E85F1D" w:rsidRPr="00E85F1D">
          <w:rPr>
            <w:rStyle w:val="Hyperlink"/>
          </w:rPr>
          <w:t>e</w:t>
        </w:r>
        <w:r w:rsidR="00E85F1D" w:rsidRPr="00E85F1D">
          <w:rPr>
            <w:rStyle w:val="Hyperlink"/>
          </w:rPr>
          <w:t>akly-supervised Anomaly Detection</w:t>
        </w:r>
      </w:hyperlink>
      <w:r w:rsidR="00E85F1D">
        <w:t xml:space="preserve"> which is accpeted </w:t>
      </w:r>
      <w:r w:rsidR="00E85F1D" w:rsidRPr="00E85F1D">
        <w:t>to KDD 2023</w:t>
      </w:r>
      <w:r w:rsidR="00E85F1D">
        <w:t>, I try to</w:t>
      </w:r>
      <w:r w:rsidR="00095878">
        <w:t xml:space="preserve"> make</w:t>
      </w:r>
      <w:r w:rsidR="00E85F1D">
        <w:t xml:space="preserve"> a similar framework while in a supervised context. In this paper, they use {anomaly-anomaly}, {anomaly-normal}, {normal-normal} pairs to learn how to detect the anomalies in a contrastive learning approach. And use this approach they can overcome the label imbalance problems</w:t>
      </w:r>
    </w:p>
    <w:p w14:paraId="41FF3F95" w14:textId="2F0694A4" w:rsidR="00E85F1D" w:rsidRDefault="00E85F1D" w:rsidP="00E85F1D">
      <w:pPr>
        <w:jc w:val="center"/>
      </w:pPr>
      <w:r w:rsidRPr="00E85F1D">
        <w:drawing>
          <wp:inline distT="0" distB="0" distL="0" distR="0" wp14:anchorId="2A813072" wp14:editId="392C493A">
            <wp:extent cx="3475021" cy="2796782"/>
            <wp:effectExtent l="0" t="0" r="0" b="3810"/>
            <wp:docPr id="195725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9031" name=""/>
                    <pic:cNvPicPr/>
                  </pic:nvPicPr>
                  <pic:blipFill>
                    <a:blip r:embed="rId7"/>
                    <a:stretch>
                      <a:fillRect/>
                    </a:stretch>
                  </pic:blipFill>
                  <pic:spPr>
                    <a:xfrm>
                      <a:off x="0" y="0"/>
                      <a:ext cx="3475021" cy="2796782"/>
                    </a:xfrm>
                    <a:prstGeom prst="rect">
                      <a:avLst/>
                    </a:prstGeom>
                  </pic:spPr>
                </pic:pic>
              </a:graphicData>
            </a:graphic>
          </wp:inline>
        </w:drawing>
      </w:r>
    </w:p>
    <w:p w14:paraId="2D6A6918" w14:textId="145DF21F" w:rsidR="00E85F1D" w:rsidRDefault="00E85F1D" w:rsidP="00E85F1D">
      <w:pPr>
        <w:jc w:val="center"/>
        <w:rPr>
          <w:sz w:val="22"/>
          <w:szCs w:val="21"/>
        </w:rPr>
      </w:pPr>
      <w:r w:rsidRPr="003A7E1A">
        <w:rPr>
          <w:rFonts w:hint="eastAsia"/>
          <w:sz w:val="22"/>
          <w:szCs w:val="21"/>
        </w:rPr>
        <w:t>F</w:t>
      </w:r>
      <w:r w:rsidRPr="003A7E1A">
        <w:rPr>
          <w:sz w:val="22"/>
          <w:szCs w:val="21"/>
        </w:rPr>
        <w:t>igure 2 P</w:t>
      </w:r>
      <w:r w:rsidR="003A7E1A" w:rsidRPr="003A7E1A">
        <w:rPr>
          <w:sz w:val="22"/>
          <w:szCs w:val="21"/>
        </w:rPr>
        <w:t>R</w:t>
      </w:r>
      <w:r w:rsidRPr="003A7E1A">
        <w:rPr>
          <w:sz w:val="22"/>
          <w:szCs w:val="21"/>
        </w:rPr>
        <w:t xml:space="preserve">eNet </w:t>
      </w:r>
      <w:r w:rsidR="003A7E1A" w:rsidRPr="003A7E1A">
        <w:rPr>
          <w:sz w:val="22"/>
          <w:szCs w:val="21"/>
        </w:rPr>
        <w:t>Framework</w:t>
      </w:r>
    </w:p>
    <w:p w14:paraId="6A6EE447" w14:textId="22F5E327" w:rsidR="003A7E1A" w:rsidRDefault="003A7E1A" w:rsidP="003A7E1A">
      <w:r>
        <w:t>The pairs of data is processed by a two stream network which is two shared-weight mlp in their work. And they try to predict a anomaly score label {0,4,8} for three different pairs respectively.</w:t>
      </w:r>
    </w:p>
    <w:p w14:paraId="1A77D9D1" w14:textId="77777777" w:rsidR="00133AB3" w:rsidRDefault="00133AB3" w:rsidP="003A7E1A"/>
    <w:p w14:paraId="18F5E073" w14:textId="5D930044" w:rsidR="003A7E1A" w:rsidRDefault="003A7E1A" w:rsidP="00133AB3">
      <w:pPr>
        <w:jc w:val="both"/>
      </w:pPr>
      <w:r>
        <w:rPr>
          <w:rFonts w:hint="eastAsia"/>
        </w:rPr>
        <w:t>A</w:t>
      </w:r>
      <w:r>
        <w:t>nd I think in our case, we can use a similar framework but in a supervised context, which also consists of two stream networks, and we can pretrain on the whole dataset(resample) first and then pass the pair of data to the network</w:t>
      </w:r>
      <w:r w:rsidR="00133AB3">
        <w:t xml:space="preserve">. And then we can calculate the similarity between the learned embedding, if the cosine similarity is close to 1, it can be a evidence that these two data is similar to each other. 0 or -1 is dissimilar. When </w:t>
      </w:r>
      <w:r w:rsidR="00133AB3" w:rsidRPr="00133AB3">
        <w:rPr>
          <w:b/>
          <w:bCs/>
        </w:rPr>
        <w:t>inference</w:t>
      </w:r>
      <w:r w:rsidR="00133AB3">
        <w:t xml:space="preserve"> on the test dataset, we </w:t>
      </w:r>
      <w:r w:rsidR="00133AB3" w:rsidRPr="00133AB3">
        <w:rPr>
          <w:b/>
          <w:bCs/>
        </w:rPr>
        <w:t>only send the test data to the left network, and only send the anomaly data on the train dataset to the right network</w:t>
      </w:r>
      <w:r w:rsidR="00133AB3">
        <w:t>, if the cosine similarity(anomaly score) is close to 1, then it is an outlier on the testdataset.</w:t>
      </w:r>
    </w:p>
    <w:p w14:paraId="0C384DF3" w14:textId="644285ED" w:rsidR="003A7E1A" w:rsidRDefault="003A7E1A" w:rsidP="003A7E1A">
      <w:r>
        <w:rPr>
          <w:rFonts w:hint="eastAsia"/>
          <w:noProof/>
        </w:rPr>
        <w:drawing>
          <wp:inline distT="0" distB="0" distL="0" distR="0" wp14:anchorId="6718CEEE" wp14:editId="2B681D26">
            <wp:extent cx="5202382" cy="3346536"/>
            <wp:effectExtent l="0" t="0" r="0" b="6350"/>
            <wp:docPr id="63736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60343" name="Picture 637360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714" cy="3349966"/>
                    </a:xfrm>
                    <a:prstGeom prst="rect">
                      <a:avLst/>
                    </a:prstGeom>
                  </pic:spPr>
                </pic:pic>
              </a:graphicData>
            </a:graphic>
          </wp:inline>
        </w:drawing>
      </w:r>
    </w:p>
    <w:p w14:paraId="081B4B06" w14:textId="3C1500BE" w:rsidR="00133AB3" w:rsidRDefault="00133AB3" w:rsidP="00133AB3">
      <w:pPr>
        <w:pStyle w:val="Heading3"/>
      </w:pPr>
      <w:r>
        <w:t>Experiment</w:t>
      </w:r>
      <w:r>
        <w:t xml:space="preserve"> Results</w:t>
      </w:r>
    </w:p>
    <w:tbl>
      <w:tblPr>
        <w:tblStyle w:val="PlainTable1"/>
        <w:tblW w:w="0" w:type="auto"/>
        <w:tblInd w:w="959" w:type="dxa"/>
        <w:tblLook w:val="04A0" w:firstRow="1" w:lastRow="0" w:firstColumn="1" w:lastColumn="0" w:noHBand="0" w:noVBand="1"/>
      </w:tblPr>
      <w:tblGrid>
        <w:gridCol w:w="1881"/>
        <w:gridCol w:w="2088"/>
        <w:gridCol w:w="2268"/>
      </w:tblGrid>
      <w:tr w:rsidR="00133AB3" w14:paraId="54234489" w14:textId="77777777" w:rsidTr="00D24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313DEF43" w14:textId="1C0C7400" w:rsidR="00133AB3" w:rsidRDefault="00133AB3" w:rsidP="00133AB3">
            <w:pPr>
              <w:jc w:val="center"/>
              <w:rPr>
                <w:rFonts w:hint="eastAsia"/>
              </w:rPr>
            </w:pPr>
            <w:r>
              <w:rPr>
                <w:rFonts w:hint="eastAsia"/>
              </w:rPr>
              <w:t>M</w:t>
            </w:r>
            <w:r>
              <w:t>ethod/Metric</w:t>
            </w:r>
          </w:p>
        </w:tc>
        <w:tc>
          <w:tcPr>
            <w:tcW w:w="2088" w:type="dxa"/>
            <w:vAlign w:val="center"/>
          </w:tcPr>
          <w:p w14:paraId="3010B6CE" w14:textId="11F117A9" w:rsidR="00133AB3" w:rsidRDefault="00133AB3" w:rsidP="00133AB3">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R</w:t>
            </w:r>
            <w:r>
              <w:t>ecall</w:t>
            </w:r>
          </w:p>
        </w:tc>
        <w:tc>
          <w:tcPr>
            <w:tcW w:w="2268" w:type="dxa"/>
            <w:vAlign w:val="center"/>
          </w:tcPr>
          <w:p w14:paraId="0C41D208" w14:textId="18F4FE19" w:rsidR="00133AB3" w:rsidRDefault="00133AB3" w:rsidP="00133AB3">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P</w:t>
            </w:r>
            <w:r>
              <w:t>recision</w:t>
            </w:r>
          </w:p>
        </w:tc>
      </w:tr>
      <w:tr w:rsidR="00133AB3" w14:paraId="5DC88AF7" w14:textId="77777777" w:rsidTr="00D24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68092E7C" w14:textId="4B8F9718" w:rsidR="00133AB3" w:rsidRDefault="00133AB3" w:rsidP="00133AB3">
            <w:pPr>
              <w:jc w:val="center"/>
              <w:rPr>
                <w:rFonts w:hint="eastAsia"/>
              </w:rPr>
            </w:pPr>
            <w:r>
              <w:rPr>
                <w:rFonts w:hint="eastAsia"/>
              </w:rPr>
              <w:t>M</w:t>
            </w:r>
            <w:r>
              <w:t>LP + Upsampling</w:t>
            </w:r>
          </w:p>
        </w:tc>
        <w:tc>
          <w:tcPr>
            <w:tcW w:w="2088" w:type="dxa"/>
            <w:vAlign w:val="center"/>
          </w:tcPr>
          <w:p w14:paraId="43492868" w14:textId="6658EBF2" w:rsidR="00133AB3" w:rsidRDefault="00133AB3" w:rsidP="00133AB3">
            <w:pPr>
              <w:jc w:val="center"/>
              <w:cnfStyle w:val="000000100000" w:firstRow="0" w:lastRow="0" w:firstColumn="0" w:lastColumn="0" w:oddVBand="0" w:evenVBand="0" w:oddHBand="1" w:evenHBand="0" w:firstRowFirstColumn="0" w:firstRowLastColumn="0" w:lastRowFirstColumn="0" w:lastRowLastColumn="0"/>
              <w:rPr>
                <w:rFonts w:hint="eastAsia"/>
              </w:rPr>
            </w:pPr>
            <w:r>
              <w:t>0.3</w:t>
            </w:r>
            <w:r w:rsidR="00B772F8">
              <w:t>44</w:t>
            </w:r>
          </w:p>
        </w:tc>
        <w:tc>
          <w:tcPr>
            <w:tcW w:w="2268" w:type="dxa"/>
            <w:vAlign w:val="center"/>
          </w:tcPr>
          <w:p w14:paraId="68A0040E" w14:textId="1DF1FA87" w:rsidR="00133AB3" w:rsidRDefault="00133AB3" w:rsidP="00133AB3">
            <w:pPr>
              <w:jc w:val="center"/>
              <w:cnfStyle w:val="000000100000" w:firstRow="0" w:lastRow="0" w:firstColumn="0" w:lastColumn="0" w:oddVBand="0" w:evenVBand="0" w:oddHBand="1" w:evenHBand="0" w:firstRowFirstColumn="0" w:firstRowLastColumn="0" w:lastRowFirstColumn="0" w:lastRowLastColumn="0"/>
              <w:rPr>
                <w:rFonts w:hint="eastAsia"/>
              </w:rPr>
            </w:pPr>
            <w:r>
              <w:t>0.34</w:t>
            </w:r>
            <w:r w:rsidR="00B772F8">
              <w:t>9</w:t>
            </w:r>
          </w:p>
        </w:tc>
      </w:tr>
      <w:tr w:rsidR="00133AB3" w14:paraId="52B4196A" w14:textId="77777777" w:rsidTr="00D24274">
        <w:tc>
          <w:tcPr>
            <w:cnfStyle w:val="001000000000" w:firstRow="0" w:lastRow="0" w:firstColumn="1" w:lastColumn="0" w:oddVBand="0" w:evenVBand="0" w:oddHBand="0" w:evenHBand="0" w:firstRowFirstColumn="0" w:firstRowLastColumn="0" w:lastRowFirstColumn="0" w:lastRowLastColumn="0"/>
            <w:tcW w:w="1881" w:type="dxa"/>
            <w:vAlign w:val="center"/>
          </w:tcPr>
          <w:p w14:paraId="71880590" w14:textId="3BAE08EB" w:rsidR="00133AB3" w:rsidRDefault="00EE371D" w:rsidP="00133AB3">
            <w:pPr>
              <w:jc w:val="center"/>
              <w:rPr>
                <w:rFonts w:hint="eastAsia"/>
              </w:rPr>
            </w:pPr>
            <w:r>
              <w:rPr>
                <w:rFonts w:hint="eastAsia"/>
              </w:rPr>
              <w:t>T</w:t>
            </w:r>
            <w:r>
              <w:t>wo-Stream SupAD</w:t>
            </w:r>
          </w:p>
        </w:tc>
        <w:tc>
          <w:tcPr>
            <w:tcW w:w="2088" w:type="dxa"/>
            <w:vAlign w:val="center"/>
          </w:tcPr>
          <w:p w14:paraId="0A4A4B5E" w14:textId="19FF8955" w:rsidR="00133AB3" w:rsidRDefault="00EE371D" w:rsidP="00133AB3">
            <w:pPr>
              <w:jc w:val="cente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O</w:t>
            </w:r>
            <w:r>
              <w:t>n-going</w:t>
            </w:r>
          </w:p>
        </w:tc>
        <w:tc>
          <w:tcPr>
            <w:tcW w:w="2268" w:type="dxa"/>
            <w:vAlign w:val="center"/>
          </w:tcPr>
          <w:p w14:paraId="5F3A17E8" w14:textId="12222812" w:rsidR="00133AB3" w:rsidRDefault="00EE371D" w:rsidP="00133AB3">
            <w:pPr>
              <w:jc w:val="cente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O</w:t>
            </w:r>
            <w:r>
              <w:t>n-going</w:t>
            </w:r>
          </w:p>
        </w:tc>
      </w:tr>
    </w:tbl>
    <w:p w14:paraId="530EC911" w14:textId="47F67C75" w:rsidR="009D0E71" w:rsidRPr="00133AB3" w:rsidRDefault="009D0E71" w:rsidP="00133AB3">
      <w:pPr>
        <w:rPr>
          <w:rFonts w:hint="eastAsia"/>
        </w:rPr>
      </w:pPr>
      <w:r>
        <w:rPr>
          <w:rFonts w:hint="eastAsia"/>
        </w:rPr>
        <w:t>U</w:t>
      </w:r>
      <w:r>
        <w:t>psampling result:</w:t>
      </w:r>
    </w:p>
    <w:p w14:paraId="61389C32" w14:textId="74E2A5EE" w:rsidR="00133AB3" w:rsidRDefault="009D0E71" w:rsidP="003A7E1A">
      <w:r w:rsidRPr="009D0E71">
        <w:drawing>
          <wp:inline distT="0" distB="0" distL="0" distR="0" wp14:anchorId="36048C14" wp14:editId="6F961DF0">
            <wp:extent cx="5274310" cy="1354455"/>
            <wp:effectExtent l="0" t="0" r="2540" b="0"/>
            <wp:docPr id="175820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5383" name=""/>
                    <pic:cNvPicPr/>
                  </pic:nvPicPr>
                  <pic:blipFill>
                    <a:blip r:embed="rId9"/>
                    <a:stretch>
                      <a:fillRect/>
                    </a:stretch>
                  </pic:blipFill>
                  <pic:spPr>
                    <a:xfrm>
                      <a:off x="0" y="0"/>
                      <a:ext cx="5274310" cy="1354455"/>
                    </a:xfrm>
                    <a:prstGeom prst="rect">
                      <a:avLst/>
                    </a:prstGeom>
                  </pic:spPr>
                </pic:pic>
              </a:graphicData>
            </a:graphic>
          </wp:inline>
        </w:drawing>
      </w:r>
    </w:p>
    <w:p w14:paraId="26FD7A07" w14:textId="7A1138BF" w:rsidR="009828D4" w:rsidRDefault="009828D4" w:rsidP="003A7E1A">
      <w:r>
        <w:rPr>
          <w:rFonts w:hint="eastAsia"/>
        </w:rPr>
        <w:t>T</w:t>
      </w:r>
      <w:r>
        <w:t>wo-Stream SupAD code:</w:t>
      </w:r>
    </w:p>
    <w:p w14:paraId="7D03EA3D" w14:textId="5A34799D" w:rsidR="009828D4" w:rsidRPr="003A7E1A" w:rsidRDefault="009828D4" w:rsidP="003A7E1A">
      <w:pPr>
        <w:rPr>
          <w:rFonts w:hint="eastAsia"/>
        </w:rPr>
      </w:pPr>
      <w:r w:rsidRPr="009828D4">
        <w:drawing>
          <wp:inline distT="0" distB="0" distL="0" distR="0" wp14:anchorId="2A2A51D4" wp14:editId="5B841CA5">
            <wp:extent cx="5274310" cy="2966720"/>
            <wp:effectExtent l="0" t="0" r="2540" b="5080"/>
            <wp:docPr id="9888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23792" name=""/>
                    <pic:cNvPicPr/>
                  </pic:nvPicPr>
                  <pic:blipFill>
                    <a:blip r:embed="rId10"/>
                    <a:stretch>
                      <a:fillRect/>
                    </a:stretch>
                  </pic:blipFill>
                  <pic:spPr>
                    <a:xfrm>
                      <a:off x="0" y="0"/>
                      <a:ext cx="5274310" cy="2966720"/>
                    </a:xfrm>
                    <a:prstGeom prst="rect">
                      <a:avLst/>
                    </a:prstGeom>
                  </pic:spPr>
                </pic:pic>
              </a:graphicData>
            </a:graphic>
          </wp:inline>
        </w:drawing>
      </w:r>
    </w:p>
    <w:sectPr w:rsidR="009828D4" w:rsidRPr="003A7E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2682B"/>
    <w:rsid w:val="0006092B"/>
    <w:rsid w:val="00095878"/>
    <w:rsid w:val="00102F8E"/>
    <w:rsid w:val="00133AB3"/>
    <w:rsid w:val="001444CE"/>
    <w:rsid w:val="002221F5"/>
    <w:rsid w:val="00261831"/>
    <w:rsid w:val="003A7E1A"/>
    <w:rsid w:val="006A57DA"/>
    <w:rsid w:val="006E51EA"/>
    <w:rsid w:val="007E0D96"/>
    <w:rsid w:val="00844180"/>
    <w:rsid w:val="009828D4"/>
    <w:rsid w:val="009D0E71"/>
    <w:rsid w:val="00B772F8"/>
    <w:rsid w:val="00B91133"/>
    <w:rsid w:val="00C04D57"/>
    <w:rsid w:val="00C23D75"/>
    <w:rsid w:val="00C61A90"/>
    <w:rsid w:val="00D24274"/>
    <w:rsid w:val="00D2682B"/>
    <w:rsid w:val="00D82311"/>
    <w:rsid w:val="00DE2A20"/>
    <w:rsid w:val="00E06E7A"/>
    <w:rsid w:val="00E85F1D"/>
    <w:rsid w:val="00EE3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C8F7"/>
  <w15:chartTrackingRefBased/>
  <w15:docId w15:val="{65B0FA0B-7F5D-4534-A469-3CBB9F10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1F5"/>
  </w:style>
  <w:style w:type="paragraph" w:styleId="Heading1">
    <w:name w:val="heading 1"/>
    <w:basedOn w:val="Normal"/>
    <w:next w:val="Normal"/>
    <w:link w:val="Heading1Char"/>
    <w:uiPriority w:val="9"/>
    <w:qFormat/>
    <w:rsid w:val="002221F5"/>
    <w:pPr>
      <w:keepNext/>
      <w:keepLines/>
      <w:spacing w:before="340" w:after="330" w:line="578" w:lineRule="auto"/>
      <w:jc w:val="center"/>
      <w:outlineLvl w:val="0"/>
    </w:pPr>
    <w:rPr>
      <w:b/>
      <w:bCs/>
      <w:kern w:val="44"/>
      <w:sz w:val="44"/>
      <w:szCs w:val="44"/>
    </w:rPr>
  </w:style>
  <w:style w:type="paragraph" w:styleId="Heading2">
    <w:name w:val="heading 2"/>
    <w:basedOn w:val="Normal"/>
    <w:next w:val="Normal"/>
    <w:link w:val="Heading2Char"/>
    <w:autoRedefine/>
    <w:uiPriority w:val="9"/>
    <w:unhideWhenUsed/>
    <w:rsid w:val="00B91133"/>
    <w:pPr>
      <w:keepNext/>
      <w:keepLines/>
      <w:spacing w:before="260" w:after="260" w:line="416" w:lineRule="auto"/>
      <w:outlineLvl w:val="1"/>
    </w:pPr>
    <w:rPr>
      <w:rFonts w:asciiTheme="majorHAnsi" w:eastAsiaTheme="majorEastAsia" w:hAnsiTheme="majorHAnsi" w:cstheme="majorBidi"/>
      <w:b/>
      <w:bCs/>
      <w:sz w:val="30"/>
      <w:szCs w:val="32"/>
    </w:rPr>
  </w:style>
  <w:style w:type="paragraph" w:styleId="Heading3">
    <w:name w:val="heading 3"/>
    <w:basedOn w:val="Normal"/>
    <w:next w:val="Normal"/>
    <w:link w:val="Heading3Char"/>
    <w:uiPriority w:val="9"/>
    <w:unhideWhenUsed/>
    <w:qFormat/>
    <w:rsid w:val="002221F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2221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21F5"/>
    <w:rPr>
      <w:b/>
      <w:bCs/>
      <w:sz w:val="32"/>
      <w:szCs w:val="32"/>
    </w:rPr>
  </w:style>
  <w:style w:type="character" w:customStyle="1" w:styleId="Heading2Char">
    <w:name w:val="Heading 2 Char"/>
    <w:basedOn w:val="DefaultParagraphFont"/>
    <w:link w:val="Heading2"/>
    <w:uiPriority w:val="9"/>
    <w:rsid w:val="00B91133"/>
    <w:rPr>
      <w:rFonts w:asciiTheme="majorHAnsi" w:eastAsiaTheme="majorEastAsia" w:hAnsiTheme="majorHAnsi" w:cstheme="majorBidi"/>
      <w:b/>
      <w:bCs/>
      <w:sz w:val="30"/>
      <w:szCs w:val="32"/>
    </w:rPr>
  </w:style>
  <w:style w:type="character" w:customStyle="1" w:styleId="Heading1Char">
    <w:name w:val="Heading 1 Char"/>
    <w:basedOn w:val="DefaultParagraphFont"/>
    <w:link w:val="Heading1"/>
    <w:uiPriority w:val="9"/>
    <w:rsid w:val="002221F5"/>
    <w:rPr>
      <w:b/>
      <w:bCs/>
      <w:kern w:val="44"/>
      <w:sz w:val="44"/>
      <w:szCs w:val="44"/>
    </w:rPr>
  </w:style>
  <w:style w:type="character" w:customStyle="1" w:styleId="Heading4Char">
    <w:name w:val="Heading 4 Char"/>
    <w:basedOn w:val="DefaultParagraphFont"/>
    <w:link w:val="Heading4"/>
    <w:uiPriority w:val="9"/>
    <w:semiHidden/>
    <w:rsid w:val="002221F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2221F5"/>
    <w:pPr>
      <w:spacing w:before="240" w:after="60"/>
      <w:jc w:val="center"/>
      <w:outlineLvl w:val="0"/>
    </w:pPr>
    <w:rPr>
      <w:rFonts w:asciiTheme="majorHAnsi" w:eastAsia="宋体" w:hAnsiTheme="majorHAnsi" w:cstheme="majorBidi"/>
      <w:b/>
      <w:bCs/>
      <w:sz w:val="36"/>
      <w:szCs w:val="32"/>
    </w:rPr>
  </w:style>
  <w:style w:type="character" w:customStyle="1" w:styleId="TitleChar">
    <w:name w:val="Title Char"/>
    <w:basedOn w:val="DefaultParagraphFont"/>
    <w:link w:val="Title"/>
    <w:uiPriority w:val="10"/>
    <w:rsid w:val="002221F5"/>
    <w:rPr>
      <w:rFonts w:asciiTheme="majorHAnsi" w:eastAsia="宋体" w:hAnsiTheme="majorHAnsi" w:cstheme="majorBidi"/>
      <w:b/>
      <w:bCs/>
      <w:sz w:val="36"/>
      <w:szCs w:val="32"/>
    </w:rPr>
  </w:style>
  <w:style w:type="table" w:styleId="TableGrid">
    <w:name w:val="Table Grid"/>
    <w:basedOn w:val="TableNormal"/>
    <w:uiPriority w:val="59"/>
    <w:rsid w:val="006E51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04D57"/>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04D57"/>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04D5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C04D5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C04D57"/>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C04D5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04D57"/>
    <w:rPr>
      <w:color w:val="0000FF" w:themeColor="hyperlink"/>
      <w:u w:val="single"/>
    </w:rPr>
  </w:style>
  <w:style w:type="character" w:styleId="UnresolvedMention">
    <w:name w:val="Unresolved Mention"/>
    <w:basedOn w:val="DefaultParagraphFont"/>
    <w:uiPriority w:val="99"/>
    <w:semiHidden/>
    <w:unhideWhenUsed/>
    <w:rsid w:val="00C04D57"/>
    <w:rPr>
      <w:color w:val="605E5C"/>
      <w:shd w:val="clear" w:color="auto" w:fill="E1DFDD"/>
    </w:rPr>
  </w:style>
  <w:style w:type="character" w:styleId="FollowedHyperlink">
    <w:name w:val="FollowedHyperlink"/>
    <w:basedOn w:val="DefaultParagraphFont"/>
    <w:uiPriority w:val="99"/>
    <w:semiHidden/>
    <w:unhideWhenUsed/>
    <w:rsid w:val="00E85F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522347">
      <w:bodyDiv w:val="1"/>
      <w:marLeft w:val="0"/>
      <w:marRight w:val="0"/>
      <w:marTop w:val="0"/>
      <w:marBottom w:val="0"/>
      <w:divBdr>
        <w:top w:val="none" w:sz="0" w:space="0" w:color="auto"/>
        <w:left w:val="none" w:sz="0" w:space="0" w:color="auto"/>
        <w:bottom w:val="none" w:sz="0" w:space="0" w:color="auto"/>
        <w:right w:val="none" w:sz="0" w:space="0" w:color="auto"/>
      </w:divBdr>
    </w:div>
    <w:div w:id="119603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1910.13601"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hyperlink" Target="https://github.com/Kainan-Liu/DSAA5002-FinalProject" TargetMode="Externa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4</Pages>
  <Words>432</Words>
  <Characters>2469</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Q1 Supervised Outlier Detection</vt:lpstr>
      <vt:lpstr>        Problem Statement</vt:lpstr>
      <vt:lpstr>        Experiment</vt:lpstr>
      <vt:lpstr>        Other Attempts</vt:lpstr>
      <vt:lpstr>        Experiment Results</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Kainan LIU</dc:creator>
  <cp:keywords/>
  <dc:description/>
  <cp:lastModifiedBy>Kainan LIU</cp:lastModifiedBy>
  <cp:revision>5</cp:revision>
  <dcterms:created xsi:type="dcterms:W3CDTF">2023-12-17T05:19:00Z</dcterms:created>
  <dcterms:modified xsi:type="dcterms:W3CDTF">2023-12-17T08:27:00Z</dcterms:modified>
</cp:coreProperties>
</file>