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01/02/2023 à 28/02/2023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