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13182" w14:textId="2CFF0FFB" w:rsidR="00CF0389" w:rsidRDefault="00CF0389" w:rsidP="00CF0389">
      <w:pPr>
        <w:rPr>
          <w:b/>
          <w:bCs/>
        </w:rPr>
      </w:pPr>
      <w:r>
        <w:rPr>
          <w:b/>
          <w:bCs/>
        </w:rPr>
        <w:t>AgCl</w:t>
      </w:r>
    </w:p>
    <w:p w14:paraId="5461F90A" w14:textId="5AC1DE7C" w:rsidR="00CF0389" w:rsidRPr="00CF0389" w:rsidRDefault="00CF0389" w:rsidP="00CF0389">
      <w:r w:rsidRPr="00CF0389">
        <w:rPr>
          <w:b/>
          <w:bCs/>
        </w:rPr>
        <w:t>What it is</w:t>
      </w:r>
    </w:p>
    <w:p w14:paraId="4D9BE95F" w14:textId="77777777" w:rsidR="00CF0389" w:rsidRPr="00CF0389" w:rsidRDefault="00CF0389" w:rsidP="00CF0389">
      <w:pPr>
        <w:numPr>
          <w:ilvl w:val="0"/>
          <w:numId w:val="1"/>
        </w:numPr>
      </w:pPr>
      <w:r w:rsidRPr="00CF0389">
        <w:t>Silver base with a silver chloride (AgCl) surface layer</w:t>
      </w:r>
    </w:p>
    <w:p w14:paraId="7154BB33" w14:textId="77777777" w:rsidR="00CF0389" w:rsidRPr="00CF0389" w:rsidRDefault="00CF0389" w:rsidP="00CF0389">
      <w:pPr>
        <w:numPr>
          <w:ilvl w:val="0"/>
          <w:numId w:val="1"/>
        </w:numPr>
      </w:pPr>
      <w:r w:rsidRPr="00CF0389">
        <w:t>Non-polarizable electrode — charge transfers freely, doesn't build up</w:t>
      </w:r>
    </w:p>
    <w:p w14:paraId="5A9E7DA0" w14:textId="77777777" w:rsidR="00CF0389" w:rsidRPr="00CF0389" w:rsidRDefault="00CF0389" w:rsidP="00CF0389">
      <w:pPr>
        <w:numPr>
          <w:ilvl w:val="0"/>
          <w:numId w:val="1"/>
        </w:numPr>
      </w:pPr>
      <w:r w:rsidRPr="00CF0389">
        <w:t>Every clinical EEG, ECG, EMG device uses this material</w:t>
      </w:r>
    </w:p>
    <w:p w14:paraId="0D4644C3" w14:textId="77777777" w:rsidR="00CF0389" w:rsidRPr="00CF0389" w:rsidRDefault="00CF0389" w:rsidP="00CF0389">
      <w:r w:rsidRPr="00CF0389">
        <w:rPr>
          <w:b/>
          <w:bCs/>
        </w:rPr>
        <w:t>Why it works for EEG</w:t>
      </w:r>
    </w:p>
    <w:p w14:paraId="5BC893F3" w14:textId="77777777" w:rsidR="00CF0389" w:rsidRPr="00CF0389" w:rsidRDefault="00CF0389" w:rsidP="00CF0389">
      <w:pPr>
        <w:numPr>
          <w:ilvl w:val="0"/>
          <w:numId w:val="2"/>
        </w:numPr>
      </w:pPr>
      <w:r w:rsidRPr="00CF0389">
        <w:t>Lowest 1/f noise of any electrode material in 0.5–100Hz range</w:t>
      </w:r>
    </w:p>
    <w:p w14:paraId="38E0CA70" w14:textId="77777777" w:rsidR="00CF0389" w:rsidRPr="00CF0389" w:rsidRDefault="00CF0389" w:rsidP="00CF0389">
      <w:pPr>
        <w:numPr>
          <w:ilvl w:val="0"/>
          <w:numId w:val="2"/>
        </w:numPr>
      </w:pPr>
      <w:r w:rsidRPr="00CF0389">
        <w:t>Stable half-cell potential — baseline doesn't drift</w:t>
      </w:r>
    </w:p>
    <w:p w14:paraId="22C2F984" w14:textId="77777777" w:rsidR="00CF0389" w:rsidRPr="00CF0389" w:rsidRDefault="00CF0389" w:rsidP="00CF0389">
      <w:pPr>
        <w:numPr>
          <w:ilvl w:val="0"/>
          <w:numId w:val="2"/>
        </w:numPr>
      </w:pPr>
      <w:r w:rsidRPr="00CF0389">
        <w:t>Self-activating in ear canal — sweat Cl⁻ ions react with AgCl layer, impedance drops automatically over 10–15 mins</w:t>
      </w:r>
    </w:p>
    <w:p w14:paraId="2CEAF3BA" w14:textId="77777777" w:rsidR="00CF0389" w:rsidRPr="00CF0389" w:rsidRDefault="00CF0389" w:rsidP="00CF0389">
      <w:pPr>
        <w:numPr>
          <w:ilvl w:val="0"/>
          <w:numId w:val="2"/>
        </w:numPr>
      </w:pPr>
      <w:r w:rsidRPr="00CF0389">
        <w:t>ADS1299 is literally designed assuming Ag/AgCl on input pins</w:t>
      </w:r>
    </w:p>
    <w:p w14:paraId="4C94F7F1" w14:textId="77777777" w:rsidR="00CF0389" w:rsidRPr="00CF0389" w:rsidRDefault="00CF0389" w:rsidP="00CF0389">
      <w:r w:rsidRPr="00CF0389">
        <w:rPr>
          <w:b/>
          <w:bCs/>
        </w:rPr>
        <w:t>Physical properties</w:t>
      </w:r>
    </w:p>
    <w:p w14:paraId="09F8BC6F" w14:textId="77777777" w:rsidR="00CF0389" w:rsidRPr="00CF0389" w:rsidRDefault="00CF0389" w:rsidP="00CF0389">
      <w:pPr>
        <w:numPr>
          <w:ilvl w:val="0"/>
          <w:numId w:val="3"/>
        </w:numPr>
      </w:pPr>
      <w:r w:rsidRPr="00CF0389">
        <w:t>Lightweight as thin film on silicone</w:t>
      </w:r>
    </w:p>
    <w:p w14:paraId="2661A6AC" w14:textId="77777777" w:rsidR="00CF0389" w:rsidRPr="00CF0389" w:rsidRDefault="00CF0389" w:rsidP="00CF0389">
      <w:pPr>
        <w:numPr>
          <w:ilvl w:val="0"/>
          <w:numId w:val="3"/>
        </w:numPr>
      </w:pPr>
      <w:r w:rsidRPr="00CF0389">
        <w:t>Flexible when used as ink or coating</w:t>
      </w:r>
    </w:p>
    <w:p w14:paraId="0B43DEBE" w14:textId="77777777" w:rsidR="00CF0389" w:rsidRPr="00CF0389" w:rsidRDefault="00CF0389" w:rsidP="00CF0389">
      <w:pPr>
        <w:numPr>
          <w:ilvl w:val="0"/>
          <w:numId w:val="3"/>
        </w:numPr>
      </w:pPr>
      <w:r w:rsidRPr="00CF0389">
        <w:t>Grey-purple colour when properly chlorinated</w:t>
      </w:r>
    </w:p>
    <w:p w14:paraId="45C4D2B9" w14:textId="77777777" w:rsidR="00CF0389" w:rsidRPr="00CF0389" w:rsidRDefault="00CF0389" w:rsidP="00CF0389">
      <w:pPr>
        <w:numPr>
          <w:ilvl w:val="0"/>
          <w:numId w:val="3"/>
        </w:numPr>
      </w:pPr>
      <w:r w:rsidRPr="00CF0389">
        <w:t>Density 10.5 g/cm³ (bulk), negligible as thin film</w:t>
      </w:r>
    </w:p>
    <w:p w14:paraId="2AD4E9C9" w14:textId="77777777" w:rsidR="00CF0389" w:rsidRPr="00CF0389" w:rsidRDefault="00CF0389" w:rsidP="00CF0389">
      <w:r w:rsidRPr="00CF0389">
        <w:rPr>
          <w:b/>
          <w:bCs/>
        </w:rPr>
        <w:t>Biocompatibility</w:t>
      </w:r>
    </w:p>
    <w:p w14:paraId="4519910C" w14:textId="77777777" w:rsidR="00CF0389" w:rsidRPr="00CF0389" w:rsidRDefault="00CF0389" w:rsidP="00CF0389">
      <w:pPr>
        <w:numPr>
          <w:ilvl w:val="0"/>
          <w:numId w:val="4"/>
        </w:numPr>
      </w:pPr>
      <w:r w:rsidRPr="00CF0389">
        <w:t>60+ years of clinical use, billions of patients</w:t>
      </w:r>
    </w:p>
    <w:p w14:paraId="00DE48B6" w14:textId="77777777" w:rsidR="00CF0389" w:rsidRPr="00CF0389" w:rsidRDefault="00CF0389" w:rsidP="00CF0389">
      <w:pPr>
        <w:numPr>
          <w:ilvl w:val="0"/>
          <w:numId w:val="4"/>
        </w:numPr>
      </w:pPr>
      <w:r w:rsidRPr="00CF0389">
        <w:t>ISO 10993 certified for skin contact</w:t>
      </w:r>
    </w:p>
    <w:p w14:paraId="6A982F4D" w14:textId="77777777" w:rsidR="00CF0389" w:rsidRPr="00CF0389" w:rsidRDefault="00CF0389" w:rsidP="00CF0389">
      <w:pPr>
        <w:numPr>
          <w:ilvl w:val="0"/>
          <w:numId w:val="4"/>
        </w:numPr>
      </w:pPr>
      <w:r w:rsidRPr="00CF0389">
        <w:t>Only risk: 1–3% silver allergy — do patch test first</w:t>
      </w:r>
    </w:p>
    <w:p w14:paraId="6B5B9E39" w14:textId="77777777" w:rsidR="00CF0389" w:rsidRPr="00CF0389" w:rsidRDefault="00CF0389" w:rsidP="00CF0389">
      <w:pPr>
        <w:numPr>
          <w:ilvl w:val="0"/>
          <w:numId w:val="4"/>
        </w:numPr>
      </w:pPr>
      <w:r w:rsidRPr="00CF0389">
        <w:t>No toxicity, no skin damage under normal use</w:t>
      </w:r>
    </w:p>
    <w:p w14:paraId="34D1E2AD" w14:textId="77777777" w:rsidR="00CF0389" w:rsidRPr="00CF0389" w:rsidRDefault="00CF0389" w:rsidP="00CF0389">
      <w:r w:rsidRPr="00CF0389">
        <w:rPr>
          <w:b/>
          <w:bCs/>
        </w:rPr>
        <w:t>Degradation</w:t>
      </w:r>
    </w:p>
    <w:p w14:paraId="72F1C4F6" w14:textId="77777777" w:rsidR="00CF0389" w:rsidRPr="00CF0389" w:rsidRDefault="00CF0389" w:rsidP="00CF0389">
      <w:pPr>
        <w:numPr>
          <w:ilvl w:val="0"/>
          <w:numId w:val="5"/>
        </w:numPr>
      </w:pPr>
      <w:r w:rsidRPr="00CF0389">
        <w:t>AgCl layer depletes over 6–12 months daily use</w:t>
      </w:r>
    </w:p>
    <w:p w14:paraId="401E0176" w14:textId="77777777" w:rsidR="00CF0389" w:rsidRPr="00CF0389" w:rsidRDefault="00CF0389" w:rsidP="00CF0389">
      <w:pPr>
        <w:numPr>
          <w:ilvl w:val="0"/>
          <w:numId w:val="5"/>
        </w:numPr>
      </w:pPr>
      <w:r w:rsidRPr="00CF0389">
        <w:t>Degrades faster under UV light — protected inside ear canal</w:t>
      </w:r>
    </w:p>
    <w:p w14:paraId="5A2ADB84" w14:textId="77777777" w:rsidR="00CF0389" w:rsidRPr="00CF0389" w:rsidRDefault="00CF0389" w:rsidP="00CF0389">
      <w:pPr>
        <w:numPr>
          <w:ilvl w:val="0"/>
          <w:numId w:val="5"/>
        </w:numPr>
      </w:pPr>
      <w:r w:rsidRPr="00CF0389">
        <w:t xml:space="preserve">Can be re-chlorinated with </w:t>
      </w:r>
      <w:proofErr w:type="spellStart"/>
      <w:r w:rsidRPr="00CF0389">
        <w:t>FeCl</w:t>
      </w:r>
      <w:proofErr w:type="spellEnd"/>
      <w:r w:rsidRPr="00CF0389">
        <w:t>₃ solution (resets electrode)</w:t>
      </w:r>
    </w:p>
    <w:p w14:paraId="39343404" w14:textId="77777777" w:rsidR="00CF0389" w:rsidRDefault="00CF0389" w:rsidP="00CF0389">
      <w:pPr>
        <w:numPr>
          <w:ilvl w:val="0"/>
          <w:numId w:val="5"/>
        </w:numPr>
      </w:pPr>
      <w:r w:rsidRPr="00CF0389">
        <w:t>Design earbud tip as replaceable module</w:t>
      </w:r>
    </w:p>
    <w:p w14:paraId="5B1E1A86" w14:textId="77777777" w:rsidR="009E7C6B" w:rsidRDefault="009E7C6B">
      <w:r>
        <w:br w:type="page"/>
      </w:r>
    </w:p>
    <w:p w14:paraId="2A951E62" w14:textId="60C405C4" w:rsidR="000328E3" w:rsidRPr="00CF0389" w:rsidRDefault="000328E3" w:rsidP="000328E3">
      <w:r>
        <w:lastRenderedPageBreak/>
        <w:t>Reactions</w:t>
      </w:r>
    </w:p>
    <w:p w14:paraId="4CC3D768" w14:textId="77777777" w:rsidR="000328E3" w:rsidRPr="00842660" w:rsidRDefault="000328E3" w:rsidP="00842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26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Photodecomposition</w:t>
      </w:r>
    </w:p>
    <w:p w14:paraId="102B8A79" w14:textId="77777777" w:rsidR="000328E3" w:rsidRPr="000328E3" w:rsidRDefault="000328E3" w:rsidP="000328E3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2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AgCl + light → Ag + ½Cl</w:t>
      </w:r>
      <w:r w:rsidRPr="000328E3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₂</w:t>
      </w:r>
    </w:p>
    <w:p w14:paraId="716C07B1" w14:textId="77777777" w:rsidR="000328E3" w:rsidRPr="000328E3" w:rsidRDefault="000328E3" w:rsidP="000328E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8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Electrode efficiency problem</w:t>
      </w:r>
      <w:r w:rsidRPr="000328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AgCl converts back to metallic silver. Electrode shifts from non-polarizable to polarizable behaviour. Baseline starts drifting continuously. 1/f noise increases. ADS1299 sees a slowly wandering DC offset that your algorithm cannot distinguish from actual pre-seizure brain activity.</w:t>
      </w:r>
    </w:p>
    <w:p w14:paraId="586FF2EE" w14:textId="77777777" w:rsidR="000328E3" w:rsidRPr="000328E3" w:rsidRDefault="000328E3" w:rsidP="000328E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8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Prevention — Parylene-C UV-blocking overcoat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8"/>
        <w:gridCol w:w="4541"/>
      </w:tblGrid>
      <w:tr w:rsidR="000328E3" w:rsidRPr="000328E3" w14:paraId="4403F2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78860" w14:textId="77777777" w:rsidR="000328E3" w:rsidRPr="000328E3" w:rsidRDefault="000328E3" w:rsidP="00032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56C7A4A3" w14:textId="77777777" w:rsidR="000328E3" w:rsidRPr="000328E3" w:rsidRDefault="000328E3" w:rsidP="00032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Disadvantages</w:t>
            </w:r>
          </w:p>
        </w:tc>
      </w:tr>
      <w:tr w:rsidR="000328E3" w:rsidRPr="000328E3" w14:paraId="60569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291AA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Blocks UV/visible light from reaching AgCl</w:t>
            </w:r>
          </w:p>
        </w:tc>
        <w:tc>
          <w:tcPr>
            <w:tcW w:w="0" w:type="auto"/>
            <w:vAlign w:val="center"/>
            <w:hideMark/>
          </w:tcPr>
          <w:p w14:paraId="544B1AF8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Adds fabrication step, increases cost</w:t>
            </w:r>
          </w:p>
        </w:tc>
      </w:tr>
      <w:tr w:rsidR="000328E3" w:rsidRPr="000328E3" w14:paraId="73957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19383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Extends electrode lifespan significantly</w:t>
            </w:r>
          </w:p>
        </w:tc>
        <w:tc>
          <w:tcPr>
            <w:tcW w:w="0" w:type="auto"/>
            <w:vAlign w:val="center"/>
            <w:hideMark/>
          </w:tcPr>
          <w:p w14:paraId="47250DF6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Micropores can clog with sebum over time</w:t>
            </w:r>
          </w:p>
        </w:tc>
      </w:tr>
      <w:tr w:rsidR="000328E3" w:rsidRPr="000328E3" w14:paraId="6C59F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5DDB7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Maintains non-polarizable behaviour longer</w:t>
            </w:r>
          </w:p>
        </w:tc>
        <w:tc>
          <w:tcPr>
            <w:tcW w:w="0" w:type="auto"/>
            <w:vAlign w:val="center"/>
            <w:hideMark/>
          </w:tcPr>
          <w:p w14:paraId="4FA79DB5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Very slightly increases electrode-skin distance</w:t>
            </w:r>
          </w:p>
        </w:tc>
      </w:tr>
      <w:tr w:rsidR="000328E3" w:rsidRPr="000328E3" w14:paraId="4EAEB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10943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Transparent — no aesthetic change</w:t>
            </w:r>
          </w:p>
        </w:tc>
        <w:tc>
          <w:tcPr>
            <w:tcW w:w="0" w:type="auto"/>
            <w:vAlign w:val="center"/>
            <w:hideMark/>
          </w:tcPr>
          <w:p w14:paraId="3E3D3F35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Requires vapor deposition equipment</w:t>
            </w:r>
          </w:p>
        </w:tc>
      </w:tr>
    </w:tbl>
    <w:p w14:paraId="1F7073D9" w14:textId="77777777" w:rsidR="000328E3" w:rsidRPr="00842660" w:rsidRDefault="000328E3" w:rsidP="008426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8E3">
        <w:rPr>
          <w:lang w:eastAsia="en-IN"/>
        </w:rPr>
        <w:pict w14:anchorId="4CFEF5B0">
          <v:rect id="_x0000_i1025" style="width:0;height:1.5pt" o:hralign="center" o:hrstd="t" o:hr="t" fillcolor="#a0a0a0" stroked="f"/>
        </w:pict>
      </w:r>
    </w:p>
    <w:p w14:paraId="3819151D" w14:textId="77777777" w:rsidR="000328E3" w:rsidRPr="00842660" w:rsidRDefault="000328E3" w:rsidP="00842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26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Silver tarnishing</w:t>
      </w:r>
    </w:p>
    <w:p w14:paraId="354BC5BD" w14:textId="77777777" w:rsidR="000328E3" w:rsidRPr="000328E3" w:rsidRDefault="000328E3" w:rsidP="000328E3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2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2Ag + H</w:t>
      </w:r>
      <w:r w:rsidRPr="000328E3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₂</w:t>
      </w:r>
      <w:r w:rsidRPr="00032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 → </w:t>
      </w:r>
      <w:proofErr w:type="spellStart"/>
      <w:r w:rsidRPr="00032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</w:t>
      </w:r>
      <w:r w:rsidRPr="000328E3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₂</w:t>
      </w:r>
      <w:r w:rsidRPr="00032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</w:t>
      </w:r>
      <w:proofErr w:type="spellEnd"/>
      <w:r w:rsidRPr="00032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H</w:t>
      </w:r>
      <w:r w:rsidRPr="000328E3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₂</w:t>
      </w:r>
    </w:p>
    <w:p w14:paraId="36EDB316" w14:textId="77777777" w:rsidR="000328E3" w:rsidRPr="000328E3" w:rsidRDefault="000328E3" w:rsidP="000328E3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2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2Ag + S compounds → </w:t>
      </w:r>
      <w:proofErr w:type="spellStart"/>
      <w:r w:rsidRPr="00032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</w:t>
      </w:r>
      <w:r w:rsidRPr="000328E3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₂</w:t>
      </w:r>
      <w:r w:rsidRPr="00032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</w:t>
      </w:r>
      <w:proofErr w:type="spellEnd"/>
    </w:p>
    <w:p w14:paraId="57FC1B26" w14:textId="77777777" w:rsidR="000328E3" w:rsidRPr="000328E3" w:rsidRDefault="000328E3" w:rsidP="000328E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8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Electrode efficiency problem</w:t>
      </w:r>
      <w:r w:rsidRPr="000328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328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Ag₂S</w:t>
      </w:r>
      <w:proofErr w:type="spellEnd"/>
      <w:r w:rsidRPr="000328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semiconductor, not a conductor. Forms as black patches across electrode surface. Creates uneven conductivity — some zones of electrode read signal, others don't. Effective electrode area shrinks progressively. Signal amplitude drops, noise increases.</w:t>
      </w:r>
    </w:p>
    <w:p w14:paraId="7DAA5791" w14:textId="77777777" w:rsidR="000328E3" w:rsidRPr="000328E3" w:rsidRDefault="000328E3" w:rsidP="000328E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8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Prevention — Anti-tarnish polymer coating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5180"/>
      </w:tblGrid>
      <w:tr w:rsidR="000328E3" w:rsidRPr="000328E3" w14:paraId="4C1AF0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E62EB" w14:textId="77777777" w:rsidR="000328E3" w:rsidRPr="000328E3" w:rsidRDefault="000328E3" w:rsidP="00032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765593FB" w14:textId="77777777" w:rsidR="000328E3" w:rsidRPr="000328E3" w:rsidRDefault="000328E3" w:rsidP="00032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Disadvantages</w:t>
            </w:r>
          </w:p>
        </w:tc>
      </w:tr>
      <w:tr w:rsidR="000328E3" w:rsidRPr="000328E3" w14:paraId="3F230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49E2B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Physically blocks H₂S and </w:t>
            </w:r>
            <w:proofErr w:type="spellStart"/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sulfur</w:t>
            </w:r>
            <w:proofErr w:type="spellEnd"/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compounds</w:t>
            </w:r>
          </w:p>
        </w:tc>
        <w:tc>
          <w:tcPr>
            <w:tcW w:w="0" w:type="auto"/>
            <w:vAlign w:val="center"/>
            <w:hideMark/>
          </w:tcPr>
          <w:p w14:paraId="3AB4A4CC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Adds thin insulating layer, raises baseline impedance slightly</w:t>
            </w:r>
          </w:p>
        </w:tc>
      </w:tr>
      <w:tr w:rsidR="000328E3" w:rsidRPr="000328E3" w14:paraId="5AD17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61900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Cheap and easy to apply</w:t>
            </w:r>
          </w:p>
        </w:tc>
        <w:tc>
          <w:tcPr>
            <w:tcW w:w="0" w:type="auto"/>
            <w:vAlign w:val="center"/>
            <w:hideMark/>
          </w:tcPr>
          <w:p w14:paraId="4539F0A3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Doesn't help during storage without sealed case</w:t>
            </w:r>
          </w:p>
        </w:tc>
      </w:tr>
      <w:tr w:rsidR="000328E3" w:rsidRPr="000328E3" w14:paraId="012CF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8BC0F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impact on electrode shape</w:t>
            </w:r>
          </w:p>
        </w:tc>
        <w:tc>
          <w:tcPr>
            <w:tcW w:w="0" w:type="auto"/>
            <w:vAlign w:val="center"/>
            <w:hideMark/>
          </w:tcPr>
          <w:p w14:paraId="314362AB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Needs reapplication after mechanical wear</w:t>
            </w:r>
          </w:p>
        </w:tc>
      </w:tr>
    </w:tbl>
    <w:p w14:paraId="361C3BCE" w14:textId="77777777" w:rsidR="000328E3" w:rsidRPr="000328E3" w:rsidRDefault="000328E3" w:rsidP="000328E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8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Prevention — Sealed storage case when not in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8"/>
        <w:gridCol w:w="4828"/>
      </w:tblGrid>
      <w:tr w:rsidR="000328E3" w:rsidRPr="000328E3" w14:paraId="352BB9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F0EF2" w14:textId="77777777" w:rsidR="000328E3" w:rsidRPr="000328E3" w:rsidRDefault="000328E3" w:rsidP="00032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4C5D5FA9" w14:textId="77777777" w:rsidR="000328E3" w:rsidRPr="000328E3" w:rsidRDefault="000328E3" w:rsidP="00032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Disadvantages</w:t>
            </w:r>
          </w:p>
        </w:tc>
      </w:tr>
      <w:tr w:rsidR="000328E3" w:rsidRPr="000328E3" w14:paraId="18578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7F035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Eliminates air exposure completely</w:t>
            </w:r>
          </w:p>
        </w:tc>
        <w:tc>
          <w:tcPr>
            <w:tcW w:w="0" w:type="auto"/>
            <w:vAlign w:val="center"/>
            <w:hideMark/>
          </w:tcPr>
          <w:p w14:paraId="53770715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Only works when not worn — zero help during daily use</w:t>
            </w:r>
          </w:p>
        </w:tc>
      </w:tr>
      <w:tr w:rsidR="000328E3" w:rsidRPr="000328E3" w14:paraId="77049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A9939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Zero impact on electrode chemistry or impedance</w:t>
            </w:r>
          </w:p>
        </w:tc>
        <w:tc>
          <w:tcPr>
            <w:tcW w:w="0" w:type="auto"/>
            <w:vAlign w:val="center"/>
            <w:hideMark/>
          </w:tcPr>
          <w:p w14:paraId="10250384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Adds inconvenience to user routine</w:t>
            </w:r>
          </w:p>
        </w:tc>
      </w:tr>
      <w:tr w:rsidR="000328E3" w:rsidRPr="000328E3" w14:paraId="38010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1DB42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Cheap, no fabrication change</w:t>
            </w:r>
          </w:p>
        </w:tc>
        <w:tc>
          <w:tcPr>
            <w:tcW w:w="0" w:type="auto"/>
            <w:vAlign w:val="center"/>
            <w:hideMark/>
          </w:tcPr>
          <w:p w14:paraId="7EE52673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—</w:t>
            </w:r>
          </w:p>
        </w:tc>
      </w:tr>
    </w:tbl>
    <w:p w14:paraId="4BA68568" w14:textId="77777777" w:rsidR="00842660" w:rsidRDefault="00842660" w:rsidP="009E7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C80D557" w14:textId="77777777" w:rsidR="00842660" w:rsidRDefault="00842660" w:rsidP="0084266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8535B9B" w14:textId="4E58B767" w:rsidR="000328E3" w:rsidRPr="00842660" w:rsidRDefault="000328E3" w:rsidP="0084266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26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3. Ammonia attack from sweat</w:t>
      </w:r>
    </w:p>
    <w:p w14:paraId="30EE332F" w14:textId="77777777" w:rsidR="000328E3" w:rsidRPr="000328E3" w:rsidRDefault="000328E3" w:rsidP="000328E3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2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AgCl + 2NH</w:t>
      </w:r>
      <w:r w:rsidRPr="000328E3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₃</w:t>
      </w:r>
      <w:r w:rsidRPr="00032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[</w:t>
      </w:r>
      <w:proofErr w:type="gramStart"/>
      <w:r w:rsidRPr="00032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Ag(</w:t>
      </w:r>
      <w:proofErr w:type="gramEnd"/>
      <w:r w:rsidRPr="00032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NH</w:t>
      </w:r>
      <w:proofErr w:type="gramStart"/>
      <w:r w:rsidRPr="000328E3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₃</w:t>
      </w:r>
      <w:r w:rsidRPr="00032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0328E3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₂</w:t>
      </w:r>
      <w:proofErr w:type="gramEnd"/>
      <w:r w:rsidRPr="00032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  <w:r w:rsidRPr="000328E3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⁺</w:t>
      </w:r>
      <w:r w:rsidRPr="00032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Cl</w:t>
      </w:r>
      <w:r w:rsidRPr="000328E3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⁻</w:t>
      </w:r>
    </w:p>
    <w:p w14:paraId="3D2E5EE0" w14:textId="77777777" w:rsidR="000328E3" w:rsidRPr="000328E3" w:rsidRDefault="000328E3" w:rsidP="000328E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8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Electrode efficiency problem</w:t>
      </w:r>
      <w:r w:rsidRPr="000328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AgCl layer physically dissolves into solution. Layer thickness reduces month by month. Electrode progressively loses non-polarizable behaviour. Baseline drift worsens gradually — not suddenly. Hard to detect until signal quality is already severely compromised. Primary cause of lifespan limitation.</w:t>
      </w:r>
    </w:p>
    <w:p w14:paraId="36FA982F" w14:textId="77777777" w:rsidR="000328E3" w:rsidRPr="000328E3" w:rsidRDefault="000328E3" w:rsidP="000328E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8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Prevention — Parylene-C microporous overcoat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4"/>
        <w:gridCol w:w="3912"/>
      </w:tblGrid>
      <w:tr w:rsidR="000328E3" w:rsidRPr="000328E3" w14:paraId="21932C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D10A0" w14:textId="77777777" w:rsidR="000328E3" w:rsidRPr="000328E3" w:rsidRDefault="000328E3" w:rsidP="00032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7863A3E3" w14:textId="77777777" w:rsidR="000328E3" w:rsidRPr="000328E3" w:rsidRDefault="000328E3" w:rsidP="00032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Disadvantages</w:t>
            </w:r>
          </w:p>
        </w:tc>
      </w:tr>
      <w:tr w:rsidR="000328E3" w:rsidRPr="000328E3" w14:paraId="0AAB1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03AFE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Slows ammonia penetration significantly</w:t>
            </w:r>
          </w:p>
        </w:tc>
        <w:tc>
          <w:tcPr>
            <w:tcW w:w="0" w:type="auto"/>
            <w:vAlign w:val="center"/>
            <w:hideMark/>
          </w:tcPr>
          <w:p w14:paraId="3D83F718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Doesn't stop it completely — only slows</w:t>
            </w:r>
          </w:p>
        </w:tc>
      </w:tr>
      <w:tr w:rsidR="000328E3" w:rsidRPr="000328E3" w14:paraId="018C6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C31F8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Sweat Cl⁻ still passes through micropores for self-regeneration</w:t>
            </w:r>
          </w:p>
        </w:tc>
        <w:tc>
          <w:tcPr>
            <w:tcW w:w="0" w:type="auto"/>
            <w:vAlign w:val="center"/>
            <w:hideMark/>
          </w:tcPr>
          <w:p w14:paraId="71A5D294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Micropores add complexity during fabrication</w:t>
            </w:r>
          </w:p>
        </w:tc>
      </w:tr>
      <w:tr w:rsidR="000328E3" w:rsidRPr="000328E3" w14:paraId="2EF69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42520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Single coating protects against multiple reactions</w:t>
            </w:r>
          </w:p>
        </w:tc>
        <w:tc>
          <w:tcPr>
            <w:tcW w:w="0" w:type="auto"/>
            <w:vAlign w:val="center"/>
            <w:hideMark/>
          </w:tcPr>
          <w:p w14:paraId="4B30ECBB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Effectiveness reduces as micropores clog</w:t>
            </w:r>
          </w:p>
        </w:tc>
      </w:tr>
    </w:tbl>
    <w:p w14:paraId="4542B463" w14:textId="77777777" w:rsidR="000328E3" w:rsidRPr="000328E3" w:rsidRDefault="000328E3" w:rsidP="000328E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8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Prevention — Replaceable earbud tip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2"/>
        <w:gridCol w:w="5164"/>
      </w:tblGrid>
      <w:tr w:rsidR="000328E3" w:rsidRPr="000328E3" w14:paraId="4DBE81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F208B" w14:textId="77777777" w:rsidR="000328E3" w:rsidRPr="000328E3" w:rsidRDefault="000328E3" w:rsidP="00032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7E604185" w14:textId="77777777" w:rsidR="000328E3" w:rsidRPr="000328E3" w:rsidRDefault="000328E3" w:rsidP="00032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Disadvantages</w:t>
            </w:r>
          </w:p>
        </w:tc>
      </w:tr>
      <w:tr w:rsidR="000328E3" w:rsidRPr="000328E3" w14:paraId="130F6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8D12C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Fresh electrode fully restores performance</w:t>
            </w:r>
          </w:p>
        </w:tc>
        <w:tc>
          <w:tcPr>
            <w:tcW w:w="0" w:type="auto"/>
            <w:vAlign w:val="center"/>
            <w:hideMark/>
          </w:tcPr>
          <w:p w14:paraId="702D407A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must remember to replace every 6–12 months</w:t>
            </w:r>
          </w:p>
        </w:tc>
      </w:tr>
      <w:tr w:rsidR="000328E3" w:rsidRPr="000328E3" w14:paraId="74374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D41E6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chemistry change needed</w:t>
            </w:r>
          </w:p>
        </w:tc>
        <w:tc>
          <w:tcPr>
            <w:tcW w:w="0" w:type="auto"/>
            <w:vAlign w:val="center"/>
            <w:hideMark/>
          </w:tcPr>
          <w:p w14:paraId="4D55EB79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Recurring cost for user</w:t>
            </w:r>
          </w:p>
        </w:tc>
      </w:tr>
      <w:tr w:rsidR="000328E3" w:rsidRPr="000328E3" w14:paraId="4B0B8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E2971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Clean business model for product</w:t>
            </w:r>
          </w:p>
        </w:tc>
        <w:tc>
          <w:tcPr>
            <w:tcW w:w="0" w:type="auto"/>
            <w:vAlign w:val="center"/>
            <w:hideMark/>
          </w:tcPr>
          <w:p w14:paraId="33B893D1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Replacement tip must be biocompatible and standardised</w:t>
            </w:r>
          </w:p>
        </w:tc>
      </w:tr>
    </w:tbl>
    <w:p w14:paraId="139A76F1" w14:textId="77777777" w:rsidR="000328E3" w:rsidRPr="00842660" w:rsidRDefault="000328E3" w:rsidP="008426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8E3">
        <w:rPr>
          <w:lang w:eastAsia="en-IN"/>
        </w:rPr>
        <w:pict w14:anchorId="4600C9AE">
          <v:rect id="_x0000_i1027" style="width:0;height:1.5pt" o:hralign="center" o:hrstd="t" o:hr="t" fillcolor="#a0a0a0" stroked="f"/>
        </w:pict>
      </w:r>
    </w:p>
    <w:p w14:paraId="27D1BA7E" w14:textId="77777777" w:rsidR="000328E3" w:rsidRPr="00842660" w:rsidRDefault="000328E3" w:rsidP="00842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26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Hair product / bleach attack</w:t>
      </w:r>
    </w:p>
    <w:p w14:paraId="33EC3D6E" w14:textId="77777777" w:rsidR="000328E3" w:rsidRPr="000328E3" w:rsidRDefault="000328E3" w:rsidP="000328E3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2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 + H</w:t>
      </w:r>
      <w:r w:rsidRPr="000328E3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₂</w:t>
      </w:r>
      <w:r w:rsidRPr="00032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</w:t>
      </w:r>
      <w:r w:rsidRPr="000328E3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₂</w:t>
      </w:r>
      <w:r w:rsidRPr="00032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Ag</w:t>
      </w:r>
      <w:r w:rsidRPr="000328E3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⁺</w:t>
      </w:r>
      <w:r w:rsidRPr="00032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OH</w:t>
      </w:r>
      <w:r w:rsidRPr="000328E3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⁻</w:t>
      </w:r>
      <w:r w:rsidRPr="00032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H</w:t>
      </w:r>
      <w:r w:rsidRPr="000328E3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₂</w:t>
      </w:r>
      <w:r w:rsidRPr="00032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</w:t>
      </w:r>
    </w:p>
    <w:p w14:paraId="08FD6DA5" w14:textId="77777777" w:rsidR="000328E3" w:rsidRPr="000328E3" w:rsidRDefault="000328E3" w:rsidP="000328E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8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Electrode efficiency problem</w:t>
      </w:r>
      <w:r w:rsidRPr="000328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Most aggressive reaction. H₂O₂ directly oxidises the silver base, not just the AgCl layer. Damage is irreversible — silver base cannot be restored. Creates permanent dead zones on electrode. Signal loss in those areas is permanent. Single high-concentration exposure can destroy electrode completely.</w:t>
      </w:r>
    </w:p>
    <w:p w14:paraId="7D640DC2" w14:textId="77777777" w:rsidR="000328E3" w:rsidRPr="000328E3" w:rsidRDefault="000328E3" w:rsidP="000328E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8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Prevention — Parylene-C barrier coating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0"/>
        <w:gridCol w:w="4886"/>
      </w:tblGrid>
      <w:tr w:rsidR="000328E3" w:rsidRPr="000328E3" w14:paraId="7F8CA7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0BBE0" w14:textId="77777777" w:rsidR="000328E3" w:rsidRPr="000328E3" w:rsidRDefault="000328E3" w:rsidP="00032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39E41F2C" w14:textId="77777777" w:rsidR="000328E3" w:rsidRPr="000328E3" w:rsidRDefault="000328E3" w:rsidP="00032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Disadvantages</w:t>
            </w:r>
          </w:p>
        </w:tc>
      </w:tr>
      <w:tr w:rsidR="000328E3" w:rsidRPr="000328E3" w14:paraId="25C82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52238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Physically blocks H₂O₂ from reaching silver</w:t>
            </w:r>
          </w:p>
        </w:tc>
        <w:tc>
          <w:tcPr>
            <w:tcW w:w="0" w:type="auto"/>
            <w:vAlign w:val="center"/>
            <w:hideMark/>
          </w:tcPr>
          <w:p w14:paraId="29FE8F31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High-concentration H₂O₂ can still penetrate micropores over time</w:t>
            </w:r>
          </w:p>
        </w:tc>
      </w:tr>
      <w:tr w:rsidR="000328E3" w:rsidRPr="000328E3" w14:paraId="42648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419E6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Protects against other liquid chemicals simultaneously</w:t>
            </w:r>
          </w:p>
        </w:tc>
        <w:tc>
          <w:tcPr>
            <w:tcW w:w="0" w:type="auto"/>
            <w:vAlign w:val="center"/>
            <w:hideMark/>
          </w:tcPr>
          <w:p w14:paraId="26025430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—</w:t>
            </w:r>
          </w:p>
        </w:tc>
      </w:tr>
      <w:tr w:rsidR="000328E3" w:rsidRPr="000328E3" w14:paraId="4BF01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3FFBF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change to electrode geometry</w:t>
            </w:r>
          </w:p>
        </w:tc>
        <w:tc>
          <w:tcPr>
            <w:tcW w:w="0" w:type="auto"/>
            <w:vAlign w:val="center"/>
            <w:hideMark/>
          </w:tcPr>
          <w:p w14:paraId="7407024C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—</w:t>
            </w:r>
          </w:p>
        </w:tc>
      </w:tr>
    </w:tbl>
    <w:p w14:paraId="555B6A3E" w14:textId="77777777" w:rsidR="000328E3" w:rsidRPr="000328E3" w:rsidRDefault="000328E3" w:rsidP="000328E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8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Prevention — User education (remove device before hair products)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7"/>
        <w:gridCol w:w="4634"/>
      </w:tblGrid>
      <w:tr w:rsidR="000328E3" w:rsidRPr="000328E3" w14:paraId="0FE141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7B294" w14:textId="77777777" w:rsidR="000328E3" w:rsidRPr="000328E3" w:rsidRDefault="000328E3" w:rsidP="00032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555A9A60" w14:textId="77777777" w:rsidR="000328E3" w:rsidRPr="000328E3" w:rsidRDefault="000328E3" w:rsidP="00032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Disadvantages</w:t>
            </w:r>
          </w:p>
        </w:tc>
      </w:tr>
      <w:tr w:rsidR="000328E3" w:rsidRPr="000328E3" w14:paraId="4EEFD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A3478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Zero cost, complete protection if followed</w:t>
            </w:r>
          </w:p>
        </w:tc>
        <w:tc>
          <w:tcPr>
            <w:tcW w:w="0" w:type="auto"/>
            <w:vAlign w:val="center"/>
            <w:hideMark/>
          </w:tcPr>
          <w:p w14:paraId="040BACC6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Relies entirely on user compliance</w:t>
            </w:r>
          </w:p>
        </w:tc>
      </w:tr>
      <w:tr w:rsidR="000328E3" w:rsidRPr="000328E3" w14:paraId="12B42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53081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No impact on electrode design</w:t>
            </w:r>
          </w:p>
        </w:tc>
        <w:tc>
          <w:tcPr>
            <w:tcW w:w="0" w:type="auto"/>
            <w:vAlign w:val="center"/>
            <w:hideMark/>
          </w:tcPr>
          <w:p w14:paraId="7062A07F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Users forget — especially during routine habits</w:t>
            </w:r>
          </w:p>
        </w:tc>
      </w:tr>
      <w:tr w:rsidR="000328E3" w:rsidRPr="000328E3" w14:paraId="1AD35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3F9BB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1A039BA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Poor user experience, friction in daily use</w:t>
            </w:r>
          </w:p>
        </w:tc>
      </w:tr>
    </w:tbl>
    <w:p w14:paraId="37BBF7CE" w14:textId="77777777" w:rsidR="000328E3" w:rsidRPr="000328E3" w:rsidRDefault="000328E3" w:rsidP="000328E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8E3">
        <w:rPr>
          <w:lang w:eastAsia="en-IN"/>
        </w:rPr>
        <w:pict w14:anchorId="2745E9CF">
          <v:rect id="_x0000_i1028" style="width:0;height:1.5pt" o:hralign="center" o:hrstd="t" o:hr="t" fillcolor="#a0a0a0" stroked="f"/>
        </w:pict>
      </w:r>
    </w:p>
    <w:p w14:paraId="411E7A45" w14:textId="677C89E1" w:rsidR="000328E3" w:rsidRPr="00842660" w:rsidRDefault="000328E3" w:rsidP="00842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26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</w:t>
      </w:r>
      <w:r w:rsidR="00842660" w:rsidRPr="008426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. </w:t>
      </w:r>
      <w:r w:rsidRPr="008426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Chloride regeneration from sweat</w:t>
      </w:r>
    </w:p>
    <w:p w14:paraId="49457A23" w14:textId="77777777" w:rsidR="000328E3" w:rsidRPr="000328E3" w:rsidRDefault="000328E3" w:rsidP="000328E3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2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 + Cl</w:t>
      </w:r>
      <w:r w:rsidRPr="000328E3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⁻</w:t>
      </w:r>
      <w:r w:rsidRPr="00032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AgCl + e</w:t>
      </w:r>
      <w:r w:rsidRPr="000328E3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⁻</w:t>
      </w:r>
    </w:p>
    <w:p w14:paraId="096B7F16" w14:textId="77777777" w:rsidR="000328E3" w:rsidRPr="000328E3" w:rsidRDefault="000328E3" w:rsidP="000328E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8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Electrode efficiency effect — positive</w:t>
      </w:r>
      <w:r w:rsidRPr="000328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Only beneficial reaction. Sweat chloride ions deposit fresh AgCl onto exposed silver surface. Self-heals minor AgCl layer losses. Impedance drops 30–50% after 10–15 minutes of wear. Signal quality improves with wear time, not degrades. Counteracts ammonia attack partially.</w:t>
      </w:r>
    </w:p>
    <w:p w14:paraId="133C6D2F" w14:textId="01F7C956" w:rsidR="00842660" w:rsidRPr="00842660" w:rsidRDefault="000328E3" w:rsidP="0084266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8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prevention needed — this works in your favour</w:t>
      </w:r>
    </w:p>
    <w:p w14:paraId="56256268" w14:textId="6C8DB3ED" w:rsidR="000328E3" w:rsidRPr="00842660" w:rsidRDefault="000328E3" w:rsidP="00842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8E3">
        <w:rPr>
          <w:lang w:eastAsia="en-IN"/>
        </w:rPr>
        <w:pict w14:anchorId="40277C9F">
          <v:rect id="_x0000_i1029" style="width:0;height:1.5pt" o:hralign="center" o:hrstd="t" o:hr="t" fillcolor="#a0a0a0" stroked="f"/>
        </w:pict>
      </w:r>
    </w:p>
    <w:p w14:paraId="733D1801" w14:textId="77777777" w:rsidR="000328E3" w:rsidRPr="00842660" w:rsidRDefault="000328E3" w:rsidP="00842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26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 Lactic acid from sweat</w:t>
      </w:r>
    </w:p>
    <w:p w14:paraId="09CED19B" w14:textId="77777777" w:rsidR="000328E3" w:rsidRPr="000328E3" w:rsidRDefault="000328E3" w:rsidP="000328E3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2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AgCl + lactic acid → increased dissolution rate at low pH</w:t>
      </w:r>
    </w:p>
    <w:p w14:paraId="5E4BE8DF" w14:textId="77777777" w:rsidR="000328E3" w:rsidRPr="000328E3" w:rsidRDefault="000328E3" w:rsidP="000328E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8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Electrode efficiency problem</w:t>
      </w:r>
      <w:r w:rsidRPr="000328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Slightly increases AgCl solubility at skin pH of 4.5–5.5. Minor and slow. Meaningful only in users with very acidic sweat or during intense exercise. Compounds ammonia attack — both dissolve AgCl simultaneously.</w:t>
      </w:r>
    </w:p>
    <w:p w14:paraId="21318A61" w14:textId="77777777" w:rsidR="000328E3" w:rsidRPr="000328E3" w:rsidRDefault="000328E3" w:rsidP="000328E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8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Prevention — Parylene-C coating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5"/>
        <w:gridCol w:w="4561"/>
      </w:tblGrid>
      <w:tr w:rsidR="000328E3" w:rsidRPr="000328E3" w14:paraId="1506F5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67D24" w14:textId="77777777" w:rsidR="000328E3" w:rsidRPr="000328E3" w:rsidRDefault="000328E3" w:rsidP="00032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1C4B6FA6" w14:textId="77777777" w:rsidR="000328E3" w:rsidRPr="000328E3" w:rsidRDefault="000328E3" w:rsidP="00032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Disadvantages</w:t>
            </w:r>
          </w:p>
        </w:tc>
      </w:tr>
      <w:tr w:rsidR="000328E3" w:rsidRPr="000328E3" w14:paraId="33B02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83F7F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Slows acid penetration to AgCl surface</w:t>
            </w:r>
          </w:p>
        </w:tc>
        <w:tc>
          <w:tcPr>
            <w:tcW w:w="0" w:type="auto"/>
            <w:vAlign w:val="center"/>
            <w:hideMark/>
          </w:tcPr>
          <w:p w14:paraId="3CA8D2EA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Least critical reaction — overengineering if used only for this</w:t>
            </w:r>
          </w:p>
        </w:tc>
      </w:tr>
      <w:tr w:rsidR="000328E3" w:rsidRPr="000328E3" w14:paraId="6A7A2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2B6D4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Same coating already used for other reactions — no extra step</w:t>
            </w:r>
          </w:p>
        </w:tc>
        <w:tc>
          <w:tcPr>
            <w:tcW w:w="0" w:type="auto"/>
            <w:vAlign w:val="center"/>
            <w:hideMark/>
          </w:tcPr>
          <w:p w14:paraId="56DCAA32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Adds cost if not already using Parylene-C for other reasons</w:t>
            </w:r>
          </w:p>
        </w:tc>
      </w:tr>
    </w:tbl>
    <w:p w14:paraId="6C7A850C" w14:textId="77777777" w:rsidR="000328E3" w:rsidRPr="00842660" w:rsidRDefault="000328E3" w:rsidP="008426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8E3">
        <w:rPr>
          <w:lang w:eastAsia="en-IN"/>
        </w:rPr>
        <w:pict w14:anchorId="45E4B21C">
          <v:rect id="_x0000_i1030" style="width:0;height:1.5pt" o:hralign="center" o:hrstd="t" o:hr="t" fillcolor="#a0a0a0" stroked="f"/>
        </w:pict>
      </w:r>
    </w:p>
    <w:p w14:paraId="334F0164" w14:textId="77777777" w:rsidR="000328E3" w:rsidRPr="00842660" w:rsidRDefault="000328E3" w:rsidP="00842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26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7. Shampoo surfactant attack</w:t>
      </w:r>
    </w:p>
    <w:p w14:paraId="78F51FAF" w14:textId="77777777" w:rsidR="000328E3" w:rsidRPr="000328E3" w:rsidRDefault="000328E3" w:rsidP="000328E3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2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SLS + AgCl double layer → disrupts electrochemical interface</w:t>
      </w:r>
    </w:p>
    <w:p w14:paraId="6ECD6BEA" w14:textId="77777777" w:rsidR="000328E3" w:rsidRPr="000328E3" w:rsidRDefault="000328E3" w:rsidP="000328E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8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Electrode efficiency problem</w:t>
      </w:r>
      <w:r w:rsidRPr="000328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Sodium lauryl </w:t>
      </w:r>
      <w:proofErr w:type="spellStart"/>
      <w:r w:rsidRPr="000328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sulfate</w:t>
      </w:r>
      <w:proofErr w:type="spellEnd"/>
      <w:r w:rsidRPr="000328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disrupts the ionic double layer at electrode-skin interface. Impedance spikes from ~5kΩ to &gt;80kΩ immediately after hair wash. Signal quality unusable for 30–60 minutes post-wash until skin naturally re-establishes ionic contact. Effect is temporary and fully recoverable.</w:t>
      </w:r>
    </w:p>
    <w:p w14:paraId="59B1ED36" w14:textId="77777777" w:rsidR="000328E3" w:rsidRPr="000328E3" w:rsidRDefault="000328E3" w:rsidP="000328E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8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Prevention — Waterproof housing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8"/>
        <w:gridCol w:w="4848"/>
      </w:tblGrid>
      <w:tr w:rsidR="000328E3" w:rsidRPr="000328E3" w14:paraId="092CFE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61E8A" w14:textId="77777777" w:rsidR="000328E3" w:rsidRPr="000328E3" w:rsidRDefault="000328E3" w:rsidP="00032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2C2E5985" w14:textId="77777777" w:rsidR="000328E3" w:rsidRPr="000328E3" w:rsidRDefault="000328E3" w:rsidP="00032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Disadvantages</w:t>
            </w:r>
          </w:p>
        </w:tc>
      </w:tr>
      <w:tr w:rsidR="000328E3" w:rsidRPr="000328E3" w14:paraId="62959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9CE3B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Complete protection from water and shampoo</w:t>
            </w:r>
          </w:p>
        </w:tc>
        <w:tc>
          <w:tcPr>
            <w:tcW w:w="0" w:type="auto"/>
            <w:vAlign w:val="center"/>
            <w:hideMark/>
          </w:tcPr>
          <w:p w14:paraId="44D9621C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Adds bulk to device design</w:t>
            </w:r>
          </w:p>
        </w:tc>
      </w:tr>
      <w:tr w:rsidR="000328E3" w:rsidRPr="000328E3" w14:paraId="1F77A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B4711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doesn't need to remove device to wash hair</w:t>
            </w:r>
          </w:p>
        </w:tc>
        <w:tc>
          <w:tcPr>
            <w:tcW w:w="0" w:type="auto"/>
            <w:vAlign w:val="center"/>
            <w:hideMark/>
          </w:tcPr>
          <w:p w14:paraId="02F22B66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Waterproof sealing increases manufacturing complexity</w:t>
            </w:r>
          </w:p>
        </w:tc>
      </w:tr>
      <w:tr w:rsidR="000328E3" w:rsidRPr="000328E3" w14:paraId="0E9A4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7F737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IPX4 or IPX7 rating achievable</w:t>
            </w:r>
          </w:p>
        </w:tc>
        <w:tc>
          <w:tcPr>
            <w:tcW w:w="0" w:type="auto"/>
            <w:vAlign w:val="center"/>
            <w:hideMark/>
          </w:tcPr>
          <w:p w14:paraId="3A23E879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Seals must be checked regularly for integrity</w:t>
            </w:r>
          </w:p>
        </w:tc>
      </w:tr>
      <w:tr w:rsidR="000328E3" w:rsidRPr="000328E3" w14:paraId="70390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5A828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Only electrode contact face remains exposed</w:t>
            </w:r>
          </w:p>
        </w:tc>
        <w:tc>
          <w:tcPr>
            <w:tcW w:w="0" w:type="auto"/>
            <w:vAlign w:val="center"/>
            <w:hideMark/>
          </w:tcPr>
          <w:p w14:paraId="49D0F44D" w14:textId="77777777" w:rsidR="000328E3" w:rsidRPr="000328E3" w:rsidRDefault="000328E3" w:rsidP="000328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28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Trapped moisture inside housing if seal fails</w:t>
            </w:r>
          </w:p>
        </w:tc>
      </w:tr>
    </w:tbl>
    <w:p w14:paraId="5785E161" w14:textId="77777777" w:rsidR="000328E3" w:rsidRPr="00842660" w:rsidRDefault="000328E3" w:rsidP="008426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8E3">
        <w:rPr>
          <w:lang w:eastAsia="en-IN"/>
        </w:rPr>
        <w:pict w14:anchorId="7191A78C">
          <v:rect id="_x0000_i1031" style="width:0;height:1.5pt" o:hralign="center" o:hrstd="t" o:hr="t" fillcolor="#a0a0a0" stroked="f"/>
        </w:pict>
      </w:r>
    </w:p>
    <w:p w14:paraId="46242B77" w14:textId="77777777" w:rsidR="000328E3" w:rsidRPr="00842660" w:rsidRDefault="000328E3" w:rsidP="00842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26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8. Silver ion release</w:t>
      </w:r>
    </w:p>
    <w:p w14:paraId="74A45D47" w14:textId="77777777" w:rsidR="000328E3" w:rsidRPr="000328E3" w:rsidRDefault="000328E3" w:rsidP="000328E3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2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AgCl </w:t>
      </w:r>
      <w:r w:rsidRPr="000328E3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⇌</w:t>
      </w:r>
      <w:r w:rsidRPr="00032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Ag</w:t>
      </w:r>
      <w:r w:rsidRPr="000328E3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⁺</w:t>
      </w:r>
      <w:r w:rsidRPr="00032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Cl</w:t>
      </w:r>
      <w:r w:rsidRPr="000328E3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⁻</w:t>
      </w:r>
      <w:proofErr w:type="gramStart"/>
      <w:r w:rsidRPr="00032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(</w:t>
      </w:r>
      <w:proofErr w:type="spellStart"/>
      <w:proofErr w:type="gramEnd"/>
      <w:r w:rsidRPr="00032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Ksp</w:t>
      </w:r>
      <w:proofErr w:type="spellEnd"/>
      <w:r w:rsidRPr="00032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1.8 × 10</w:t>
      </w:r>
      <w:r w:rsidRPr="000328E3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⁻</w:t>
      </w:r>
      <w:r w:rsidRPr="00032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¹</w:t>
      </w:r>
      <w:r w:rsidRPr="000328E3">
        <w:rPr>
          <w:rFonts w:ascii="Cambria Math" w:eastAsia="Times New Roman" w:hAnsi="Cambria Math" w:cs="Cambria Math"/>
          <w:kern w:val="0"/>
          <w:sz w:val="20"/>
          <w:szCs w:val="20"/>
          <w:lang w:eastAsia="en-IN"/>
          <w14:ligatures w14:val="none"/>
        </w:rPr>
        <w:t>⁰</w:t>
      </w:r>
      <w:r w:rsidRPr="00032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09B5FF5" w14:textId="77777777" w:rsidR="000328E3" w:rsidRPr="000328E3" w:rsidRDefault="000328E3" w:rsidP="000328E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8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Electrode efficiency effect — neutral to positive</w:t>
      </w:r>
      <w:r w:rsidRPr="000328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Release amount is negligible due to near-zero </w:t>
      </w:r>
      <w:proofErr w:type="spellStart"/>
      <w:r w:rsidRPr="000328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Ksp</w:t>
      </w:r>
      <w:proofErr w:type="spellEnd"/>
      <w:r w:rsidRPr="000328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No measurable impact on electrode performance. Ag⁺ ions at this concentration are clinically documented as antimicrobial — kills bacteria and fungi at skin contact zone. Prevents infection at behind-ear skin, especially relevant for long-term continuous wear.</w:t>
      </w:r>
    </w:p>
    <w:p w14:paraId="43BD1AE3" w14:textId="77777777" w:rsidR="000328E3" w:rsidRPr="000328E3" w:rsidRDefault="000328E3" w:rsidP="000328E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8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prevention needed — net beneficial</w:t>
      </w:r>
    </w:p>
    <w:p w14:paraId="48BD4AFC" w14:textId="77777777" w:rsidR="000328E3" w:rsidRPr="009E7C6B" w:rsidRDefault="000328E3" w:rsidP="009E7C6B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8E3">
        <w:rPr>
          <w:lang w:eastAsia="en-IN"/>
        </w:rPr>
        <w:pict w14:anchorId="7BD59BB8">
          <v:rect id="_x0000_i1032" style="width:0;height:1.5pt" o:hralign="center" o:hrstd="t" o:hr="t" fillcolor="#a0a0a0" stroked="f"/>
        </w:pict>
      </w:r>
    </w:p>
    <w:p w14:paraId="20F27B31" w14:textId="77777777" w:rsidR="000328E3" w:rsidRPr="000328E3" w:rsidRDefault="000328E3" w:rsidP="000328E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8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Combined prevention priority</w:t>
      </w:r>
    </w:p>
    <w:p w14:paraId="116CD1E2" w14:textId="77777777" w:rsidR="000328E3" w:rsidRPr="000328E3" w:rsidRDefault="000328E3" w:rsidP="000328E3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2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Most critical first:</w:t>
      </w:r>
    </w:p>
    <w:p w14:paraId="16BC7EBB" w14:textId="77777777" w:rsidR="000328E3" w:rsidRPr="000328E3" w:rsidRDefault="000328E3" w:rsidP="000328E3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56852D" w14:textId="77777777" w:rsidR="000328E3" w:rsidRPr="000328E3" w:rsidRDefault="000328E3" w:rsidP="000328E3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2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Parylene-C coating      → covers reactions 1, 3, 4, 6, 7 simultaneously</w:t>
      </w:r>
    </w:p>
    <w:p w14:paraId="0A4006DD" w14:textId="77777777" w:rsidR="000328E3" w:rsidRPr="000328E3" w:rsidRDefault="000328E3" w:rsidP="000328E3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2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2. Replaceable tip </w:t>
      </w:r>
      <w:proofErr w:type="gramStart"/>
      <w:r w:rsidRPr="00032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design  →</w:t>
      </w:r>
      <w:proofErr w:type="gramEnd"/>
      <w:r w:rsidRPr="00032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covers reaction 3 long-term</w:t>
      </w:r>
    </w:p>
    <w:p w14:paraId="5553F4E5" w14:textId="77777777" w:rsidR="000328E3" w:rsidRPr="000328E3" w:rsidRDefault="000328E3" w:rsidP="000328E3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2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Waterproof housing      → covers reaction 7 completely</w:t>
      </w:r>
    </w:p>
    <w:p w14:paraId="10E6E044" w14:textId="77777777" w:rsidR="000328E3" w:rsidRPr="000328E3" w:rsidRDefault="000328E3" w:rsidP="000328E3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2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Sealed storage case     → covers reaction 2 during non-use</w:t>
      </w:r>
    </w:p>
    <w:p w14:paraId="043659D6" w14:textId="77777777" w:rsidR="000328E3" w:rsidRPr="000328E3" w:rsidRDefault="000328E3" w:rsidP="000328E3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28E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User education          → covers reaction 4 as backup</w:t>
      </w:r>
    </w:p>
    <w:p w14:paraId="34212502" w14:textId="77777777" w:rsidR="000328E3" w:rsidRPr="000328E3" w:rsidRDefault="000328E3" w:rsidP="000328E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8E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Parylene-C alone eliminates or slows five out of seven harmful reactions. Single highest-impact fabrication decision for your electrode.</w:t>
      </w:r>
    </w:p>
    <w:p w14:paraId="2EC94BFE" w14:textId="77777777" w:rsidR="000E6461" w:rsidRDefault="000E6461"/>
    <w:sectPr w:rsidR="000E64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F4F80"/>
    <w:multiLevelType w:val="multilevel"/>
    <w:tmpl w:val="43B0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77C4D"/>
    <w:multiLevelType w:val="multilevel"/>
    <w:tmpl w:val="D7F4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4000E"/>
    <w:multiLevelType w:val="multilevel"/>
    <w:tmpl w:val="B08C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E860D7"/>
    <w:multiLevelType w:val="multilevel"/>
    <w:tmpl w:val="C6CC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BF5951"/>
    <w:multiLevelType w:val="multilevel"/>
    <w:tmpl w:val="6B2C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560382">
    <w:abstractNumId w:val="0"/>
  </w:num>
  <w:num w:numId="2" w16cid:durableId="1526599704">
    <w:abstractNumId w:val="3"/>
  </w:num>
  <w:num w:numId="3" w16cid:durableId="1689329651">
    <w:abstractNumId w:val="1"/>
  </w:num>
  <w:num w:numId="4" w16cid:durableId="1284071124">
    <w:abstractNumId w:val="4"/>
  </w:num>
  <w:num w:numId="5" w16cid:durableId="7798396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458"/>
    <w:rsid w:val="000328E3"/>
    <w:rsid w:val="000E6461"/>
    <w:rsid w:val="00745458"/>
    <w:rsid w:val="00842660"/>
    <w:rsid w:val="009E7C6B"/>
    <w:rsid w:val="00CF0389"/>
    <w:rsid w:val="00F578CB"/>
    <w:rsid w:val="00F86614"/>
    <w:rsid w:val="00FF0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5FD43"/>
  <w15:chartTrackingRefBased/>
  <w15:docId w15:val="{FF5D1D7E-6C1E-4EEF-A758-9283AEA2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4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4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4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45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28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328E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28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28E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328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1144</Words>
  <Characters>6523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Jais Sebastian</dc:creator>
  <cp:keywords/>
  <dc:description/>
  <cp:lastModifiedBy>Jais Sebastian</cp:lastModifiedBy>
  <cp:revision>2</cp:revision>
  <dcterms:created xsi:type="dcterms:W3CDTF">2026-06-19T04:22:00Z</dcterms:created>
  <dcterms:modified xsi:type="dcterms:W3CDTF">2026-06-19T05:14:00Z</dcterms:modified>
</cp:coreProperties>
</file>