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4CC6" w14:textId="65AD5947" w:rsidR="002255F1" w:rsidRPr="002255F1" w:rsidRDefault="002255F1" w:rsidP="002255F1">
      <w:pPr>
        <w:rPr>
          <w:sz w:val="26"/>
          <w:szCs w:val="26"/>
        </w:rPr>
      </w:pPr>
      <w:r>
        <w:rPr>
          <w:b/>
          <w:bCs/>
          <w:i/>
          <w:iCs/>
          <w:sz w:val="28"/>
          <w:szCs w:val="28"/>
        </w:rPr>
        <w:t>D</w:t>
      </w:r>
      <w:r w:rsidRPr="002255F1">
        <w:rPr>
          <w:b/>
          <w:bCs/>
          <w:i/>
          <w:iCs/>
          <w:sz w:val="28"/>
          <w:szCs w:val="28"/>
        </w:rPr>
        <w:t xml:space="preserve">rawbacks </w:t>
      </w:r>
      <w:r>
        <w:rPr>
          <w:b/>
          <w:bCs/>
          <w:i/>
          <w:iCs/>
          <w:sz w:val="28"/>
          <w:szCs w:val="28"/>
        </w:rPr>
        <w:t>of W</w:t>
      </w:r>
      <w:r w:rsidRPr="002255F1">
        <w:rPr>
          <w:b/>
          <w:bCs/>
          <w:i/>
          <w:iCs/>
          <w:sz w:val="28"/>
          <w:szCs w:val="28"/>
        </w:rPr>
        <w:t xml:space="preserve">aterfall </w:t>
      </w:r>
      <w:r>
        <w:rPr>
          <w:b/>
          <w:bCs/>
          <w:i/>
          <w:iCs/>
          <w:sz w:val="28"/>
          <w:szCs w:val="28"/>
        </w:rPr>
        <w:t xml:space="preserve">Model </w:t>
      </w:r>
      <w:r w:rsidRPr="002255F1">
        <w:rPr>
          <w:b/>
          <w:bCs/>
          <w:i/>
          <w:iCs/>
          <w:sz w:val="28"/>
          <w:szCs w:val="28"/>
        </w:rPr>
        <w:t xml:space="preserve">in </w:t>
      </w:r>
      <w:r>
        <w:rPr>
          <w:b/>
          <w:bCs/>
          <w:i/>
          <w:iCs/>
          <w:sz w:val="28"/>
          <w:szCs w:val="28"/>
        </w:rPr>
        <w:t>S</w:t>
      </w:r>
      <w:r w:rsidRPr="002255F1">
        <w:rPr>
          <w:b/>
          <w:bCs/>
          <w:i/>
          <w:iCs/>
          <w:sz w:val="28"/>
          <w:szCs w:val="28"/>
        </w:rPr>
        <w:t xml:space="preserve">oftware </w:t>
      </w:r>
      <w:r>
        <w:rPr>
          <w:b/>
          <w:bCs/>
          <w:i/>
          <w:iCs/>
          <w:sz w:val="28"/>
          <w:szCs w:val="28"/>
        </w:rPr>
        <w:t>D</w:t>
      </w:r>
      <w:r w:rsidRPr="002255F1">
        <w:rPr>
          <w:b/>
          <w:bCs/>
          <w:i/>
          <w:iCs/>
          <w:sz w:val="28"/>
          <w:szCs w:val="28"/>
        </w:rPr>
        <w:t>evelopment:</w:t>
      </w:r>
      <w:r>
        <w:rPr>
          <w:b/>
          <w:bCs/>
          <w:sz w:val="26"/>
          <w:szCs w:val="26"/>
          <w:u w:val="single"/>
        </w:rPr>
        <w:br/>
      </w:r>
      <w:r>
        <w:rPr>
          <w:b/>
          <w:bCs/>
          <w:sz w:val="26"/>
          <w:szCs w:val="26"/>
          <w:u w:val="single"/>
        </w:rPr>
        <w:br/>
      </w:r>
      <w:r w:rsidRPr="002255F1">
        <w:rPr>
          <w:b/>
          <w:bCs/>
          <w:sz w:val="26"/>
          <w:szCs w:val="26"/>
          <w:u w:val="single"/>
        </w:rPr>
        <w:t>Inflexibility to Change</w:t>
      </w:r>
      <w:r w:rsidRPr="002255F1">
        <w:rPr>
          <w:sz w:val="26"/>
          <w:szCs w:val="26"/>
        </w:rPr>
        <w:t xml:space="preserve"> – Once a phase has been completed, it is difficult and expensive to go back and make changes to it. The requirements that were locked down at the beginning of the project will often be outdated by the time that development has finished because the business needs and market conditions change.</w:t>
      </w:r>
    </w:p>
    <w:p w14:paraId="7E144954" w14:textId="4A6D68CB" w:rsidR="002255F1" w:rsidRPr="002255F1" w:rsidRDefault="002255F1" w:rsidP="002255F1">
      <w:pPr>
        <w:rPr>
          <w:sz w:val="26"/>
          <w:szCs w:val="26"/>
        </w:rPr>
      </w:pPr>
      <w:r w:rsidRPr="002255F1">
        <w:rPr>
          <w:b/>
          <w:bCs/>
          <w:sz w:val="26"/>
          <w:szCs w:val="26"/>
          <w:u w:val="single"/>
        </w:rPr>
        <w:t>Late Testing and Feedback</w:t>
      </w:r>
      <w:r w:rsidRPr="002255F1">
        <w:rPr>
          <w:sz w:val="26"/>
          <w:szCs w:val="26"/>
        </w:rPr>
        <w:t xml:space="preserve"> – Testing occurs only after the development phase has been completed, which means that any defects or design flaws are typically found late in the process when fixing them will be much more expensive. Also, users will not see any working software until the very end of the process, so there is no opportunity for them to provide feedback until then.</w:t>
      </w:r>
    </w:p>
    <w:p w14:paraId="6B4E1007" w14:textId="7020D5D1" w:rsidR="002255F1" w:rsidRPr="002255F1" w:rsidRDefault="002255F1" w:rsidP="002255F1">
      <w:pPr>
        <w:rPr>
          <w:sz w:val="26"/>
          <w:szCs w:val="26"/>
        </w:rPr>
      </w:pPr>
      <w:r w:rsidRPr="002255F1">
        <w:rPr>
          <w:b/>
          <w:bCs/>
          <w:sz w:val="26"/>
          <w:szCs w:val="26"/>
          <w:u w:val="single"/>
        </w:rPr>
        <w:t>High Risk</w:t>
      </w:r>
      <w:r w:rsidRPr="002255F1">
        <w:rPr>
          <w:sz w:val="26"/>
          <w:szCs w:val="26"/>
        </w:rPr>
        <w:t xml:space="preserve"> – There is a very real chance that a project's requirements were misunderstood or that the final product does not meet the actual needs of the end-users, which means that the entire project could fail. As such, there is no working software to validate any assumptions until very late in the development process.</w:t>
      </w:r>
    </w:p>
    <w:p w14:paraId="2CC9C7C4" w14:textId="7F7EB7D0" w:rsidR="002255F1" w:rsidRPr="002255F1" w:rsidRDefault="002255F1" w:rsidP="002255F1">
      <w:pPr>
        <w:rPr>
          <w:sz w:val="26"/>
          <w:szCs w:val="26"/>
        </w:rPr>
      </w:pPr>
      <w:r w:rsidRPr="002255F1">
        <w:rPr>
          <w:b/>
          <w:bCs/>
          <w:sz w:val="26"/>
          <w:szCs w:val="26"/>
          <w:u w:val="single"/>
        </w:rPr>
        <w:t xml:space="preserve">Poor Fit for Complex Projects </w:t>
      </w:r>
      <w:r w:rsidRPr="002255F1">
        <w:rPr>
          <w:sz w:val="26"/>
          <w:szCs w:val="26"/>
        </w:rPr>
        <w:t>– Most real-world projects do not have perfectly defined requirements at the beginning. In contrast, the Waterfall Model assumes that every requirement can be completely defined at the start of the project, which is very unrealistic for the majority of software projects.</w:t>
      </w:r>
    </w:p>
    <w:p w14:paraId="54018158" w14:textId="3B4726E5" w:rsidR="002255F1" w:rsidRPr="002255F1" w:rsidRDefault="002255F1" w:rsidP="002255F1">
      <w:pPr>
        <w:rPr>
          <w:sz w:val="26"/>
          <w:szCs w:val="26"/>
        </w:rPr>
      </w:pPr>
      <w:r w:rsidRPr="002255F1">
        <w:rPr>
          <w:b/>
          <w:bCs/>
          <w:sz w:val="26"/>
          <w:szCs w:val="26"/>
          <w:u w:val="single"/>
        </w:rPr>
        <w:t xml:space="preserve">Long Delivery Timeframes </w:t>
      </w:r>
      <w:r w:rsidRPr="002255F1">
        <w:rPr>
          <w:sz w:val="26"/>
          <w:szCs w:val="26"/>
        </w:rPr>
        <w:t>– Since the many stakeholders wait months or even years before they are able to see any working software, there are significant opportunity costs associated with that delay and there is also considerable frustration for the stakeholders. In fact, there are many competitors who are using an iterative approach, and they are able to deliver features to their customers much more quickly.</w:t>
      </w:r>
    </w:p>
    <w:p w14:paraId="4CCAE4C8" w14:textId="68944D08" w:rsidR="008B40B2" w:rsidRPr="002255F1" w:rsidRDefault="002255F1" w:rsidP="002255F1">
      <w:pPr>
        <w:rPr>
          <w:sz w:val="26"/>
          <w:szCs w:val="26"/>
        </w:rPr>
      </w:pPr>
      <w:r w:rsidRPr="002255F1">
        <w:rPr>
          <w:b/>
          <w:bCs/>
          <w:sz w:val="26"/>
          <w:szCs w:val="26"/>
          <w:u w:val="single"/>
        </w:rPr>
        <w:t>Documentation Overhead</w:t>
      </w:r>
      <w:r w:rsidRPr="002255F1">
        <w:rPr>
          <w:sz w:val="26"/>
          <w:szCs w:val="26"/>
        </w:rPr>
        <w:t xml:space="preserve"> – The Waterfall Model places a large emphasis on creating and maintaining very detailed documentation between the various phases of production, which can become quickly out-of-date and may not accurately reflect the actual system that will be generated.</w:t>
      </w:r>
    </w:p>
    <w:p w14:paraId="1499BC6D" w14:textId="7336D9A0" w:rsidR="002255F1" w:rsidRPr="002255F1" w:rsidRDefault="002255F1" w:rsidP="002255F1">
      <w:pPr>
        <w:rPr>
          <w:sz w:val="26"/>
          <w:szCs w:val="26"/>
        </w:rPr>
      </w:pPr>
      <w:r w:rsidRPr="002255F1">
        <w:rPr>
          <w:b/>
          <w:bCs/>
          <w:sz w:val="26"/>
          <w:szCs w:val="26"/>
          <w:u w:val="single"/>
        </w:rPr>
        <w:lastRenderedPageBreak/>
        <w:t>Limited customer involvement</w:t>
      </w:r>
      <w:r w:rsidRPr="002255F1">
        <w:rPr>
          <w:sz w:val="26"/>
          <w:szCs w:val="26"/>
        </w:rPr>
        <w:t xml:space="preserve"> - After initial requirements gathering, customers typically aren't involved until acceptance testing, missing opportunities for course correction.</w:t>
      </w:r>
    </w:p>
    <w:sectPr w:rsidR="002255F1" w:rsidRPr="00225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F1"/>
    <w:rsid w:val="002255F1"/>
    <w:rsid w:val="0056796A"/>
    <w:rsid w:val="006320CA"/>
    <w:rsid w:val="008B40B2"/>
    <w:rsid w:val="00AD0C7C"/>
    <w:rsid w:val="00CD6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6D9D"/>
  <w15:chartTrackingRefBased/>
  <w15:docId w15:val="{F08FA772-8878-4BDA-81AC-338F7FDB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5F1"/>
    <w:rPr>
      <w:rFonts w:eastAsiaTheme="majorEastAsia" w:cstheme="majorBidi"/>
      <w:color w:val="272727" w:themeColor="text1" w:themeTint="D8"/>
    </w:rPr>
  </w:style>
  <w:style w:type="paragraph" w:styleId="Title">
    <w:name w:val="Title"/>
    <w:basedOn w:val="Normal"/>
    <w:next w:val="Normal"/>
    <w:link w:val="TitleChar"/>
    <w:uiPriority w:val="10"/>
    <w:qFormat/>
    <w:rsid w:val="00225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5F1"/>
    <w:pPr>
      <w:spacing w:before="160"/>
      <w:jc w:val="center"/>
    </w:pPr>
    <w:rPr>
      <w:i/>
      <w:iCs/>
      <w:color w:val="404040" w:themeColor="text1" w:themeTint="BF"/>
    </w:rPr>
  </w:style>
  <w:style w:type="character" w:customStyle="1" w:styleId="QuoteChar">
    <w:name w:val="Quote Char"/>
    <w:basedOn w:val="DefaultParagraphFont"/>
    <w:link w:val="Quote"/>
    <w:uiPriority w:val="29"/>
    <w:rsid w:val="002255F1"/>
    <w:rPr>
      <w:i/>
      <w:iCs/>
      <w:color w:val="404040" w:themeColor="text1" w:themeTint="BF"/>
    </w:rPr>
  </w:style>
  <w:style w:type="paragraph" w:styleId="ListParagraph">
    <w:name w:val="List Paragraph"/>
    <w:basedOn w:val="Normal"/>
    <w:uiPriority w:val="34"/>
    <w:qFormat/>
    <w:rsid w:val="002255F1"/>
    <w:pPr>
      <w:ind w:left="720"/>
      <w:contextualSpacing/>
    </w:pPr>
  </w:style>
  <w:style w:type="character" w:styleId="IntenseEmphasis">
    <w:name w:val="Intense Emphasis"/>
    <w:basedOn w:val="DefaultParagraphFont"/>
    <w:uiPriority w:val="21"/>
    <w:qFormat/>
    <w:rsid w:val="002255F1"/>
    <w:rPr>
      <w:i/>
      <w:iCs/>
      <w:color w:val="0F4761" w:themeColor="accent1" w:themeShade="BF"/>
    </w:rPr>
  </w:style>
  <w:style w:type="paragraph" w:styleId="IntenseQuote">
    <w:name w:val="Intense Quote"/>
    <w:basedOn w:val="Normal"/>
    <w:next w:val="Normal"/>
    <w:link w:val="IntenseQuoteChar"/>
    <w:uiPriority w:val="30"/>
    <w:qFormat/>
    <w:rsid w:val="0022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5F1"/>
    <w:rPr>
      <w:i/>
      <w:iCs/>
      <w:color w:val="0F4761" w:themeColor="accent1" w:themeShade="BF"/>
    </w:rPr>
  </w:style>
  <w:style w:type="character" w:styleId="IntenseReference">
    <w:name w:val="Intense Reference"/>
    <w:basedOn w:val="DefaultParagraphFont"/>
    <w:uiPriority w:val="32"/>
    <w:qFormat/>
    <w:rsid w:val="002255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Kaintura</dc:creator>
  <cp:keywords/>
  <dc:description/>
  <cp:lastModifiedBy>Priyanshu   Kaintura</cp:lastModifiedBy>
  <cp:revision>1</cp:revision>
  <dcterms:created xsi:type="dcterms:W3CDTF">2026-01-21T13:55:00Z</dcterms:created>
  <dcterms:modified xsi:type="dcterms:W3CDTF">2026-01-21T14:08:00Z</dcterms:modified>
</cp:coreProperties>
</file>