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45B1" w14:textId="4CE02208" w:rsidR="00807C15" w:rsidRPr="00043B25" w:rsidRDefault="00000000">
      <w:pPr>
        <w:spacing w:after="240"/>
        <w:rPr>
          <w:u w:val="single"/>
        </w:rPr>
      </w:pPr>
      <w:r w:rsidRPr="00043B25">
        <w:rPr>
          <w:b/>
          <w:bCs/>
          <w:color w:val="000000"/>
          <w:sz w:val="36"/>
          <w:szCs w:val="36"/>
          <w:u w:val="single"/>
        </w:rPr>
        <w:t xml:space="preserve"> File Structure Document</w:t>
      </w:r>
    </w:p>
    <w:p w14:paraId="5BC4575A" w14:textId="77777777" w:rsidR="00807C15" w:rsidRDefault="00000000">
      <w:pPr>
        <w:spacing w:after="120"/>
      </w:pPr>
      <w:r>
        <w:rPr>
          <w:color w:val="222222"/>
        </w:rPr>
        <w:t>A single-file web application built with HTML, CSS, and JavaScript. No build step, no dependencies.</w:t>
      </w:r>
    </w:p>
    <w:p w14:paraId="45FC9066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1. Folder Structure</w:t>
      </w:r>
    </w:p>
    <w:p w14:paraId="053C7CDD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tic-tac-toe/</w:t>
      </w:r>
    </w:p>
    <w:p w14:paraId="7C8EDBA9" w14:textId="77777777" w:rsidR="00807C15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├── index.html</w:t>
      </w:r>
    </w:p>
    <w:p w14:paraId="0F8DD723" w14:textId="77777777" w:rsidR="00807C15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├── README.md</w:t>
      </w:r>
    </w:p>
    <w:p w14:paraId="4F830D31" w14:textId="77777777" w:rsidR="00807C15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└─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─ .</w:t>
      </w: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>/</w:t>
      </w:r>
    </w:p>
    <w:p w14:paraId="719DE278" w14:textId="77777777" w:rsidR="00807C15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  └── workflows/</w:t>
      </w:r>
    </w:p>
    <w:p w14:paraId="51061559" w14:textId="77777777" w:rsidR="00807C15" w:rsidRDefault="00000000">
      <w:pPr>
        <w:spacing w:after="60"/>
        <w:ind w:left="108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deploy.yml</w:t>
      </w:r>
      <w:proofErr w:type="spellEnd"/>
    </w:p>
    <w:p w14:paraId="1B43AA93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2. Files</w:t>
      </w:r>
    </w:p>
    <w:p w14:paraId="0DF39143" w14:textId="77777777" w:rsidR="00807C15" w:rsidRDefault="00000000">
      <w:pPr>
        <w:spacing w:before="240" w:after="100"/>
      </w:pPr>
      <w:r>
        <w:rPr>
          <w:b/>
          <w:bCs/>
          <w:color w:val="222222"/>
          <w:sz w:val="22"/>
          <w:szCs w:val="22"/>
        </w:rPr>
        <w:t>index.html</w:t>
      </w:r>
    </w:p>
    <w:p w14:paraId="5418723C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Type:  </w:t>
      </w:r>
      <w:r>
        <w:rPr>
          <w:color w:val="222222"/>
        </w:rPr>
        <w:t>HTML file</w:t>
      </w:r>
    </w:p>
    <w:p w14:paraId="48E338CB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Size:  </w:t>
      </w:r>
      <w:r>
        <w:rPr>
          <w:color w:val="222222"/>
        </w:rPr>
        <w:t>~9 KB</w:t>
      </w:r>
    </w:p>
    <w:p w14:paraId="5006AB25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Purpose:  </w:t>
      </w:r>
      <w:r>
        <w:rPr>
          <w:color w:val="222222"/>
        </w:rPr>
        <w:t>Main application file. Contains all HTML, CSS, and JavaScript in one place. Open this file in any browser to play the game.</w:t>
      </w:r>
    </w:p>
    <w:p w14:paraId="2AE09DC2" w14:textId="77777777" w:rsidR="00807C15" w:rsidRDefault="00807C15">
      <w:pPr>
        <w:spacing w:after="160"/>
      </w:pPr>
    </w:p>
    <w:p w14:paraId="0610E3DC" w14:textId="77777777" w:rsidR="00807C15" w:rsidRDefault="00000000">
      <w:pPr>
        <w:spacing w:before="240" w:after="100"/>
      </w:pPr>
      <w:r>
        <w:rPr>
          <w:b/>
          <w:bCs/>
          <w:color w:val="222222"/>
          <w:sz w:val="22"/>
          <w:szCs w:val="22"/>
        </w:rPr>
        <w:t>README.md</w:t>
      </w:r>
    </w:p>
    <w:p w14:paraId="5102343B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Type:  </w:t>
      </w:r>
      <w:r>
        <w:rPr>
          <w:color w:val="222222"/>
        </w:rPr>
        <w:t>Markdown file</w:t>
      </w:r>
    </w:p>
    <w:p w14:paraId="5C9A95F2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Size:  </w:t>
      </w:r>
      <w:r>
        <w:rPr>
          <w:color w:val="222222"/>
        </w:rPr>
        <w:t>~1 KB</w:t>
      </w:r>
    </w:p>
    <w:p w14:paraId="31774EF0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Purpose:  </w:t>
      </w:r>
      <w:r>
        <w:rPr>
          <w:color w:val="222222"/>
        </w:rPr>
        <w:t>Project description for GitHub. Includes setup instructions and the live GitHub Pages link.</w:t>
      </w:r>
    </w:p>
    <w:p w14:paraId="491C27DA" w14:textId="77777777" w:rsidR="00807C15" w:rsidRDefault="00807C15">
      <w:pPr>
        <w:spacing w:after="160"/>
      </w:pPr>
    </w:p>
    <w:p w14:paraId="5831A7CB" w14:textId="77777777" w:rsidR="00807C15" w:rsidRDefault="00000000">
      <w:pPr>
        <w:spacing w:before="240" w:after="100"/>
      </w:pPr>
      <w:proofErr w:type="spellStart"/>
      <w:proofErr w:type="gramStart"/>
      <w:r>
        <w:rPr>
          <w:b/>
          <w:bCs/>
          <w:color w:val="222222"/>
          <w:sz w:val="22"/>
          <w:szCs w:val="22"/>
        </w:rPr>
        <w:t>deploy.yml</w:t>
      </w:r>
      <w:proofErr w:type="spellEnd"/>
      <w:r>
        <w:rPr>
          <w:b/>
          <w:bCs/>
          <w:color w:val="222222"/>
          <w:sz w:val="22"/>
          <w:szCs w:val="22"/>
        </w:rPr>
        <w:t xml:space="preserve">  (</w:t>
      </w:r>
      <w:proofErr w:type="gramEnd"/>
      <w:r>
        <w:rPr>
          <w:b/>
          <w:bCs/>
          <w:color w:val="222222"/>
          <w:sz w:val="22"/>
          <w:szCs w:val="22"/>
        </w:rPr>
        <w:t>optional)</w:t>
      </w:r>
    </w:p>
    <w:p w14:paraId="03FEE92C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Type:  </w:t>
      </w:r>
      <w:r>
        <w:rPr>
          <w:color w:val="222222"/>
        </w:rPr>
        <w:t>YAML file</w:t>
      </w:r>
    </w:p>
    <w:p w14:paraId="6543E8F7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Size:  </w:t>
      </w:r>
      <w:r>
        <w:rPr>
          <w:color w:val="222222"/>
        </w:rPr>
        <w:t>&lt; 1 KB</w:t>
      </w:r>
    </w:p>
    <w:p w14:paraId="794D3D78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Purpose:  </w:t>
      </w:r>
      <w:r>
        <w:rPr>
          <w:color w:val="222222"/>
        </w:rPr>
        <w:t>GitHub Actions workflow. Auto-deploys the game to GitHub Pages on every push to main.</w:t>
      </w:r>
    </w:p>
    <w:p w14:paraId="53CFC9B4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3. index.html — Internal Structure</w:t>
      </w:r>
    </w:p>
    <w:p w14:paraId="6579D801" w14:textId="77777777" w:rsidR="00807C15" w:rsidRDefault="00000000">
      <w:pPr>
        <w:spacing w:after="120"/>
      </w:pPr>
      <w:r>
        <w:rPr>
          <w:color w:val="222222"/>
        </w:rPr>
        <w:t>The file has four sections:</w:t>
      </w:r>
    </w:p>
    <w:p w14:paraId="0E60817F" w14:textId="77777777" w:rsidR="00807C15" w:rsidRDefault="00000000">
      <w:pPr>
        <w:spacing w:after="80"/>
        <w:ind w:left="360"/>
      </w:pPr>
      <w:r>
        <w:rPr>
          <w:color w:val="222222"/>
        </w:rPr>
        <w:t>- &lt;head</w:t>
      </w:r>
      <w:proofErr w:type="gramStart"/>
      <w:r>
        <w:rPr>
          <w:color w:val="222222"/>
        </w:rPr>
        <w:t>&gt;  —</w:t>
      </w:r>
      <w:proofErr w:type="gramEnd"/>
      <w:r>
        <w:rPr>
          <w:color w:val="222222"/>
        </w:rPr>
        <w:t xml:space="preserve">  Document metadata, page title, Google Fonts import.</w:t>
      </w:r>
    </w:p>
    <w:p w14:paraId="2754A487" w14:textId="77777777" w:rsidR="00807C15" w:rsidRDefault="00000000">
      <w:pPr>
        <w:spacing w:after="80"/>
        <w:ind w:left="360"/>
      </w:pPr>
      <w:r>
        <w:rPr>
          <w:color w:val="222222"/>
        </w:rPr>
        <w:t>- &lt;style</w:t>
      </w:r>
      <w:proofErr w:type="gramStart"/>
      <w:r>
        <w:rPr>
          <w:color w:val="222222"/>
        </w:rPr>
        <w:t>&gt;  —</w:t>
      </w:r>
      <w:proofErr w:type="gramEnd"/>
      <w:r>
        <w:rPr>
          <w:color w:val="222222"/>
        </w:rPr>
        <w:t xml:space="preserve">  All CSS styles: layout, animations, colors, grid, buttons.</w:t>
      </w:r>
    </w:p>
    <w:p w14:paraId="75389C24" w14:textId="77777777" w:rsidR="00807C15" w:rsidRDefault="00000000">
      <w:pPr>
        <w:spacing w:after="80"/>
        <w:ind w:left="360"/>
      </w:pPr>
      <w:r>
        <w:rPr>
          <w:color w:val="222222"/>
        </w:rPr>
        <w:t>- &lt;body</w:t>
      </w:r>
      <w:proofErr w:type="gramStart"/>
      <w:r>
        <w:rPr>
          <w:color w:val="222222"/>
        </w:rPr>
        <w:t>&gt;  —</w:t>
      </w:r>
      <w:proofErr w:type="gramEnd"/>
      <w:r>
        <w:rPr>
          <w:color w:val="222222"/>
        </w:rPr>
        <w:t xml:space="preserve">  HTML markup: title, scoreboard, game board, buttons.</w:t>
      </w:r>
    </w:p>
    <w:p w14:paraId="63DBAEE8" w14:textId="5A292E46" w:rsidR="00807C15" w:rsidRDefault="00000000" w:rsidP="00043B25">
      <w:pPr>
        <w:spacing w:after="80"/>
        <w:ind w:left="360"/>
      </w:pPr>
      <w:r>
        <w:rPr>
          <w:color w:val="222222"/>
        </w:rPr>
        <w:t>- &lt;script</w:t>
      </w:r>
      <w:proofErr w:type="gramStart"/>
      <w:r>
        <w:rPr>
          <w:color w:val="222222"/>
        </w:rPr>
        <w:t>&gt;  —</w:t>
      </w:r>
      <w:proofErr w:type="gramEnd"/>
      <w:r>
        <w:rPr>
          <w:color w:val="222222"/>
        </w:rPr>
        <w:t xml:space="preserve">  All game logic: moves, win detection, scoring, reset.</w:t>
      </w:r>
    </w:p>
    <w:p w14:paraId="7DD1D58A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4. CSS Variables</w:t>
      </w:r>
    </w:p>
    <w:p w14:paraId="75FA1879" w14:textId="77777777" w:rsidR="00807C15" w:rsidRDefault="00000000">
      <w:pPr>
        <w:spacing w:after="120"/>
      </w:pPr>
      <w:r>
        <w:rPr>
          <w:color w:val="222222"/>
        </w:rPr>
        <w:t>All colors are defined as custom properties at the top of the CSS:</w:t>
      </w:r>
    </w:p>
    <w:p w14:paraId="1689D837" w14:textId="77777777" w:rsidR="00807C15" w:rsidRDefault="00807C15">
      <w:pPr>
        <w:spacing w:after="160"/>
      </w:pPr>
    </w:p>
    <w:p w14:paraId="41386C01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lastRenderedPageBreak/>
        <w:t>--</w:t>
      </w: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#050810   page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background</w:t>
      </w:r>
    </w:p>
    <w:p w14:paraId="2C943AC8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--surface     #0d1117   card and button background</w:t>
      </w:r>
    </w:p>
    <w:p w14:paraId="4D9FCB05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--border      #1e2d40   default border color</w:t>
      </w:r>
    </w:p>
    <w:p w14:paraId="063C59C9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--x-color     #00f0ff   Player X (neon cyan)</w:t>
      </w:r>
    </w:p>
    <w:p w14:paraId="544D14C3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--o-color     #ff3e6c   Player O (neon pink)</w:t>
      </w:r>
    </w:p>
    <w:p w14:paraId="2C226524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--win-glow    #ffe400   winning cells highlight (gold)</w:t>
      </w:r>
    </w:p>
    <w:p w14:paraId="3E8EE9EC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--text        #c8d6e5   main text</w:t>
      </w:r>
    </w:p>
    <w:p w14:paraId="0BB0E664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--muted       #4a5568   secondary text</w:t>
      </w:r>
    </w:p>
    <w:p w14:paraId="1C835423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--grid-line   #1a2a3a   board grid lines</w:t>
      </w:r>
    </w:p>
    <w:p w14:paraId="1E2A6D09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5. JavaScript — State Variables</w:t>
      </w:r>
    </w:p>
    <w:p w14:paraId="5CA5BD1F" w14:textId="77777777" w:rsidR="00807C15" w:rsidRDefault="00807C15">
      <w:pPr>
        <w:spacing w:after="160"/>
      </w:pPr>
    </w:p>
    <w:p w14:paraId="5D5539B5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board      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Array(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>9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)  —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Stores "" / "X" / "O" for each cell.</w:t>
      </w:r>
    </w:p>
    <w:p w14:paraId="2993C0BA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current    String    — Whose turn it is: "X" or "O".</w:t>
      </w:r>
    </w:p>
    <w:p w14:paraId="24556F99" w14:textId="77777777" w:rsidR="00807C15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gameOver</w:t>
      </w:r>
      <w:proofErr w:type="spell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 Boolean   — Locks the board after a win or draw.</w:t>
      </w:r>
    </w:p>
    <w:p w14:paraId="7CA6F3C1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scores     Object    — 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{ X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: 0, O: 0, D: 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0 }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tracks 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wins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and draws.</w:t>
      </w:r>
    </w:p>
    <w:p w14:paraId="2BE235A4" w14:textId="77777777" w:rsidR="00807C15" w:rsidRDefault="00807C15">
      <w:pPr>
        <w:spacing w:after="160"/>
      </w:pPr>
    </w:p>
    <w:p w14:paraId="2030983E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6. JavaScript — Functions</w:t>
      </w:r>
    </w:p>
    <w:p w14:paraId="034D36D4" w14:textId="77777777" w:rsidR="00807C15" w:rsidRDefault="00807C15">
      <w:pPr>
        <w:spacing w:after="160"/>
      </w:pPr>
    </w:p>
    <w:p w14:paraId="443D0E40" w14:textId="77777777" w:rsidR="00807C15" w:rsidRDefault="00000000">
      <w:pPr>
        <w:spacing w:before="240" w:after="100"/>
      </w:pPr>
      <w:proofErr w:type="spellStart"/>
      <w:r>
        <w:rPr>
          <w:b/>
          <w:bCs/>
          <w:color w:val="222222"/>
          <w:sz w:val="22"/>
          <w:szCs w:val="22"/>
        </w:rPr>
        <w:t>handleClick</w:t>
      </w:r>
      <w:proofErr w:type="spellEnd"/>
      <w:r>
        <w:rPr>
          <w:b/>
          <w:bCs/>
          <w:color w:val="222222"/>
          <w:sz w:val="22"/>
          <w:szCs w:val="22"/>
        </w:rPr>
        <w:t>(e)</w:t>
      </w:r>
    </w:p>
    <w:p w14:paraId="75587FAC" w14:textId="77777777" w:rsidR="00807C15" w:rsidRDefault="00000000">
      <w:pPr>
        <w:spacing w:after="120"/>
      </w:pPr>
      <w:r>
        <w:rPr>
          <w:color w:val="222222"/>
        </w:rPr>
        <w:t>Called when a cell is clicked. Places the symbol, then checks for a win or draw.</w:t>
      </w:r>
    </w:p>
    <w:p w14:paraId="5F26D2D5" w14:textId="77777777" w:rsidR="00807C15" w:rsidRDefault="00000000">
      <w:pPr>
        <w:spacing w:before="240" w:after="100"/>
      </w:pPr>
      <w:proofErr w:type="spellStart"/>
      <w:proofErr w:type="gramStart"/>
      <w:r>
        <w:rPr>
          <w:b/>
          <w:bCs/>
          <w:color w:val="222222"/>
          <w:sz w:val="22"/>
          <w:szCs w:val="22"/>
        </w:rPr>
        <w:t>checkWin</w:t>
      </w:r>
      <w:proofErr w:type="spellEnd"/>
      <w:r>
        <w:rPr>
          <w:b/>
          <w:bCs/>
          <w:color w:val="222222"/>
          <w:sz w:val="22"/>
          <w:szCs w:val="22"/>
        </w:rPr>
        <w:t>(</w:t>
      </w:r>
      <w:proofErr w:type="gramEnd"/>
      <w:r>
        <w:rPr>
          <w:b/>
          <w:bCs/>
          <w:color w:val="222222"/>
          <w:sz w:val="22"/>
          <w:szCs w:val="22"/>
        </w:rPr>
        <w:t>)</w:t>
      </w:r>
    </w:p>
    <w:p w14:paraId="6F731E33" w14:textId="77777777" w:rsidR="00807C15" w:rsidRDefault="00000000">
      <w:pPr>
        <w:spacing w:after="120"/>
      </w:pPr>
      <w:r>
        <w:rPr>
          <w:color w:val="222222"/>
        </w:rPr>
        <w:t>Loops through all 8 winning combinations. Returns the winning triplet [</w:t>
      </w:r>
      <w:proofErr w:type="spellStart"/>
      <w:proofErr w:type="gramStart"/>
      <w:r>
        <w:rPr>
          <w:color w:val="222222"/>
        </w:rPr>
        <w:t>a,b</w:t>
      </w:r>
      <w:proofErr w:type="gramEnd"/>
      <w:r>
        <w:rPr>
          <w:color w:val="222222"/>
        </w:rPr>
        <w:t>,c</w:t>
      </w:r>
      <w:proofErr w:type="spellEnd"/>
      <w:r>
        <w:rPr>
          <w:color w:val="222222"/>
        </w:rPr>
        <w:t>] or null.</w:t>
      </w:r>
    </w:p>
    <w:p w14:paraId="2E5A8F27" w14:textId="77777777" w:rsidR="00807C15" w:rsidRDefault="00000000">
      <w:pPr>
        <w:spacing w:before="240" w:after="100"/>
      </w:pPr>
      <w:proofErr w:type="spellStart"/>
      <w:r>
        <w:rPr>
          <w:b/>
          <w:bCs/>
          <w:color w:val="222222"/>
          <w:sz w:val="22"/>
          <w:szCs w:val="22"/>
        </w:rPr>
        <w:t>drawWinLine</w:t>
      </w:r>
      <w:proofErr w:type="spellEnd"/>
      <w:r>
        <w:rPr>
          <w:b/>
          <w:bCs/>
          <w:color w:val="222222"/>
          <w:sz w:val="22"/>
          <w:szCs w:val="22"/>
        </w:rPr>
        <w:t>(combo)</w:t>
      </w:r>
    </w:p>
    <w:p w14:paraId="63329220" w14:textId="77777777" w:rsidR="00807C15" w:rsidRDefault="00000000">
      <w:pPr>
        <w:spacing w:after="120"/>
      </w:pPr>
      <w:r>
        <w:rPr>
          <w:color w:val="222222"/>
        </w:rPr>
        <w:t>Calculates position, length, and angle of the win line and injects it into the board.</w:t>
      </w:r>
    </w:p>
    <w:p w14:paraId="261CAFFE" w14:textId="77777777" w:rsidR="00807C15" w:rsidRDefault="00000000">
      <w:pPr>
        <w:spacing w:before="240" w:after="100"/>
      </w:pPr>
      <w:proofErr w:type="spellStart"/>
      <w:proofErr w:type="gramStart"/>
      <w:r>
        <w:rPr>
          <w:b/>
          <w:bCs/>
          <w:color w:val="222222"/>
          <w:sz w:val="22"/>
          <w:szCs w:val="22"/>
        </w:rPr>
        <w:t>updateTurnUI</w:t>
      </w:r>
      <w:proofErr w:type="spellEnd"/>
      <w:r>
        <w:rPr>
          <w:b/>
          <w:bCs/>
          <w:color w:val="222222"/>
          <w:sz w:val="22"/>
          <w:szCs w:val="22"/>
        </w:rPr>
        <w:t>(</w:t>
      </w:r>
      <w:proofErr w:type="gramEnd"/>
      <w:r>
        <w:rPr>
          <w:b/>
          <w:bCs/>
          <w:color w:val="222222"/>
          <w:sz w:val="22"/>
          <w:szCs w:val="22"/>
        </w:rPr>
        <w:t>)</w:t>
      </w:r>
    </w:p>
    <w:p w14:paraId="359858FF" w14:textId="77777777" w:rsidR="00807C15" w:rsidRDefault="00000000">
      <w:pPr>
        <w:spacing w:after="120"/>
      </w:pPr>
      <w:r>
        <w:rPr>
          <w:color w:val="222222"/>
        </w:rPr>
        <w:t>Highlights the active player's score card and updates the status message.</w:t>
      </w:r>
    </w:p>
    <w:p w14:paraId="309B118B" w14:textId="77777777" w:rsidR="00807C15" w:rsidRDefault="00000000">
      <w:pPr>
        <w:spacing w:before="240" w:after="100"/>
      </w:pPr>
      <w:proofErr w:type="spellStart"/>
      <w:proofErr w:type="gramStart"/>
      <w:r>
        <w:rPr>
          <w:b/>
          <w:bCs/>
          <w:color w:val="222222"/>
          <w:sz w:val="22"/>
          <w:szCs w:val="22"/>
        </w:rPr>
        <w:t>nextRound</w:t>
      </w:r>
      <w:proofErr w:type="spellEnd"/>
      <w:r>
        <w:rPr>
          <w:b/>
          <w:bCs/>
          <w:color w:val="222222"/>
          <w:sz w:val="22"/>
          <w:szCs w:val="22"/>
        </w:rPr>
        <w:t>(</w:t>
      </w:r>
      <w:proofErr w:type="gramEnd"/>
      <w:r>
        <w:rPr>
          <w:b/>
          <w:bCs/>
          <w:color w:val="222222"/>
          <w:sz w:val="22"/>
          <w:szCs w:val="22"/>
        </w:rPr>
        <w:t>)</w:t>
      </w:r>
    </w:p>
    <w:p w14:paraId="47FCD258" w14:textId="77777777" w:rsidR="00807C15" w:rsidRDefault="00000000">
      <w:pPr>
        <w:spacing w:after="120"/>
      </w:pPr>
      <w:r>
        <w:rPr>
          <w:color w:val="222222"/>
        </w:rPr>
        <w:t>Clears the board and removes win highlights. Scores are kept.</w:t>
      </w:r>
    </w:p>
    <w:p w14:paraId="491E536F" w14:textId="77777777" w:rsidR="00807C15" w:rsidRDefault="00000000">
      <w:pPr>
        <w:spacing w:before="240" w:after="100"/>
      </w:pPr>
      <w:proofErr w:type="spellStart"/>
      <w:proofErr w:type="gramStart"/>
      <w:r>
        <w:rPr>
          <w:b/>
          <w:bCs/>
          <w:color w:val="222222"/>
          <w:sz w:val="22"/>
          <w:szCs w:val="22"/>
        </w:rPr>
        <w:t>resetAll</w:t>
      </w:r>
      <w:proofErr w:type="spellEnd"/>
      <w:r>
        <w:rPr>
          <w:b/>
          <w:bCs/>
          <w:color w:val="222222"/>
          <w:sz w:val="22"/>
          <w:szCs w:val="22"/>
        </w:rPr>
        <w:t>(</w:t>
      </w:r>
      <w:proofErr w:type="gramEnd"/>
      <w:r>
        <w:rPr>
          <w:b/>
          <w:bCs/>
          <w:color w:val="222222"/>
          <w:sz w:val="22"/>
          <w:szCs w:val="22"/>
        </w:rPr>
        <w:t>)</w:t>
      </w:r>
    </w:p>
    <w:p w14:paraId="2B739E85" w14:textId="77777777" w:rsidR="00807C15" w:rsidRDefault="00000000">
      <w:pPr>
        <w:spacing w:after="120"/>
      </w:pPr>
      <w:r>
        <w:rPr>
          <w:color w:val="222222"/>
        </w:rPr>
        <w:t>Resets scores to zero, clears the board, and returns to Player X's turn.</w:t>
      </w:r>
    </w:p>
    <w:p w14:paraId="2C5E05A1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7. Win Combinations</w:t>
      </w:r>
    </w:p>
    <w:p w14:paraId="2E0ACEDA" w14:textId="77777777" w:rsidR="00807C15" w:rsidRDefault="00000000">
      <w:pPr>
        <w:spacing w:after="120"/>
      </w:pPr>
      <w:r>
        <w:rPr>
          <w:color w:val="222222"/>
        </w:rPr>
        <w:t>All 8 winning lines as cell index triplets:</w:t>
      </w:r>
    </w:p>
    <w:p w14:paraId="6FAE411B" w14:textId="77777777" w:rsidR="00807C15" w:rsidRDefault="00807C15">
      <w:pPr>
        <w:spacing w:after="160"/>
      </w:pPr>
    </w:p>
    <w:p w14:paraId="0B04A6B1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[0,1,2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top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row</w:t>
      </w:r>
    </w:p>
    <w:p w14:paraId="4C7B8DC5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lastRenderedPageBreak/>
        <w:t>[3,4,5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middle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row</w:t>
      </w:r>
    </w:p>
    <w:p w14:paraId="3AFAA49F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[6,7,8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bottom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row</w:t>
      </w:r>
    </w:p>
    <w:p w14:paraId="3C8A2A60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[0,3,6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left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column</w:t>
      </w:r>
    </w:p>
    <w:p w14:paraId="1B886AB6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[1,4,7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center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column</w:t>
      </w:r>
    </w:p>
    <w:p w14:paraId="5B7286AE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[2,5,8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right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column</w:t>
      </w:r>
    </w:p>
    <w:p w14:paraId="53A5B4C0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[0,4,8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diagonal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top-left to bottom-right</w:t>
      </w:r>
    </w:p>
    <w:p w14:paraId="1714070A" w14:textId="77777777" w:rsidR="00807C15" w:rsidRDefault="00000000">
      <w:pPr>
        <w:spacing w:after="60"/>
      </w:pPr>
      <w:r>
        <w:rPr>
          <w:rFonts w:ascii="Courier New" w:eastAsia="Courier New" w:hAnsi="Courier New" w:cs="Courier New"/>
          <w:color w:val="444444"/>
          <w:sz w:val="19"/>
          <w:szCs w:val="19"/>
        </w:rPr>
        <w:t>[2,4,6</w:t>
      </w:r>
      <w:proofErr w:type="gramStart"/>
      <w:r>
        <w:rPr>
          <w:rFonts w:ascii="Courier New" w:eastAsia="Courier New" w:hAnsi="Courier New" w:cs="Courier New"/>
          <w:color w:val="444444"/>
          <w:sz w:val="19"/>
          <w:szCs w:val="19"/>
        </w:rPr>
        <w:t>]  diagonal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top-right to bottom-left</w:t>
      </w:r>
    </w:p>
    <w:p w14:paraId="2C81E068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8. External Resources</w:t>
      </w:r>
    </w:p>
    <w:p w14:paraId="0D8AAEF4" w14:textId="77777777" w:rsidR="00807C15" w:rsidRDefault="00000000">
      <w:pPr>
        <w:spacing w:after="80"/>
        <w:ind w:left="360"/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Orbitron</w:t>
      </w:r>
      <w:proofErr w:type="spellEnd"/>
      <w:r>
        <w:rPr>
          <w:color w:val="222222"/>
        </w:rPr>
        <w:t xml:space="preserve"> (Google Fonts) — title, labels, buttons.</w:t>
      </w:r>
    </w:p>
    <w:p w14:paraId="1C6690D2" w14:textId="77777777" w:rsidR="00807C15" w:rsidRDefault="00000000">
      <w:pPr>
        <w:spacing w:after="80"/>
        <w:ind w:left="360"/>
      </w:pPr>
      <w:r>
        <w:rPr>
          <w:color w:val="222222"/>
        </w:rPr>
        <w:t>- Share Tech Mono (Google Fonts) — status bar, score numbers.</w:t>
      </w:r>
    </w:p>
    <w:p w14:paraId="25CE9B63" w14:textId="77777777" w:rsidR="00807C15" w:rsidRDefault="00000000">
      <w:pPr>
        <w:spacing w:after="80"/>
        <w:ind w:left="360"/>
      </w:pPr>
      <w:r>
        <w:rPr>
          <w:color w:val="222222"/>
        </w:rPr>
        <w:t>- No JavaScript libraries — vanilla ES6 only.</w:t>
      </w:r>
    </w:p>
    <w:p w14:paraId="022BE94E" w14:textId="77777777" w:rsidR="00807C15" w:rsidRDefault="00000000">
      <w:pPr>
        <w:spacing w:after="80"/>
        <w:ind w:left="360"/>
      </w:pPr>
      <w:r>
        <w:rPr>
          <w:color w:val="222222"/>
        </w:rPr>
        <w:t>- No CSS frameworks — all styles are hand-written.</w:t>
      </w:r>
    </w:p>
    <w:p w14:paraId="063EFC00" w14:textId="77777777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9. GitHub Pages Deployment</w:t>
      </w:r>
    </w:p>
    <w:p w14:paraId="3956526F" w14:textId="77777777" w:rsidR="00807C15" w:rsidRDefault="00000000">
      <w:pPr>
        <w:spacing w:after="120"/>
      </w:pPr>
      <w:r>
        <w:rPr>
          <w:color w:val="222222"/>
        </w:rPr>
        <w:t>No build step needed. Upload index.html and enable GitHub Pages.</w:t>
      </w:r>
    </w:p>
    <w:p w14:paraId="3FA53C46" w14:textId="77777777" w:rsidR="00807C15" w:rsidRDefault="00807C15">
      <w:pPr>
        <w:spacing w:after="160"/>
      </w:pPr>
    </w:p>
    <w:p w14:paraId="41061C00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Step 1:  </w:t>
      </w:r>
      <w:r>
        <w:rPr>
          <w:color w:val="222222"/>
        </w:rPr>
        <w:t>Create a public repository on GitHub.</w:t>
      </w:r>
    </w:p>
    <w:p w14:paraId="226D0C49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Step 2:  </w:t>
      </w:r>
      <w:r>
        <w:rPr>
          <w:color w:val="222222"/>
        </w:rPr>
        <w:t>Upload index.html to the repository.</w:t>
      </w:r>
    </w:p>
    <w:p w14:paraId="4C7D0FA8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Step 3:  </w:t>
      </w:r>
      <w:r>
        <w:rPr>
          <w:color w:val="222222"/>
        </w:rPr>
        <w:t>Go to Settings → Pages → Source: main branch, / (root) → Save.</w:t>
      </w:r>
    </w:p>
    <w:p w14:paraId="74CE7047" w14:textId="77777777" w:rsidR="00807C15" w:rsidRDefault="00000000">
      <w:pPr>
        <w:spacing w:after="80"/>
        <w:ind w:left="360"/>
      </w:pPr>
      <w:r>
        <w:rPr>
          <w:b/>
          <w:bCs/>
          <w:color w:val="000000"/>
        </w:rPr>
        <w:t xml:space="preserve">Step 4:  </w:t>
      </w:r>
      <w:r>
        <w:rPr>
          <w:color w:val="222222"/>
        </w:rPr>
        <w:t>Live URL: https://&lt;username</w:t>
      </w:r>
      <w:proofErr w:type="gramStart"/>
      <w:r>
        <w:rPr>
          <w:color w:val="222222"/>
        </w:rPr>
        <w:t>&gt;.github.io</w:t>
      </w:r>
      <w:proofErr w:type="gramEnd"/>
      <w:r>
        <w:rPr>
          <w:color w:val="222222"/>
        </w:rPr>
        <w:t>/tic-tac-toe/</w:t>
      </w:r>
    </w:p>
    <w:p w14:paraId="2117EE1C" w14:textId="3E104E21" w:rsidR="00807C15" w:rsidRDefault="00000000">
      <w:pPr>
        <w:spacing w:before="360" w:after="160"/>
      </w:pPr>
      <w:r>
        <w:rPr>
          <w:b/>
          <w:bCs/>
          <w:color w:val="000000"/>
          <w:sz w:val="26"/>
          <w:szCs w:val="26"/>
        </w:rPr>
        <w:t>10. Browser Support</w:t>
      </w:r>
    </w:p>
    <w:p w14:paraId="2E167ABF" w14:textId="77777777" w:rsidR="00807C15" w:rsidRDefault="00000000">
      <w:pPr>
        <w:spacing w:after="80"/>
        <w:ind w:left="360"/>
      </w:pPr>
      <w:r>
        <w:rPr>
          <w:color w:val="222222"/>
        </w:rPr>
        <w:t xml:space="preserve">- Chrome / </w:t>
      </w:r>
      <w:proofErr w:type="gramStart"/>
      <w:r>
        <w:rPr>
          <w:color w:val="222222"/>
        </w:rPr>
        <w:t>Edge  v</w:t>
      </w:r>
      <w:proofErr w:type="gramEnd"/>
      <w:r>
        <w:rPr>
          <w:color w:val="222222"/>
        </w:rPr>
        <w:t>80+</w:t>
      </w:r>
    </w:p>
    <w:p w14:paraId="2F6FAB4F" w14:textId="77777777" w:rsidR="00807C15" w:rsidRDefault="00000000">
      <w:pPr>
        <w:spacing w:after="80"/>
        <w:ind w:left="360"/>
      </w:pPr>
      <w:r>
        <w:rPr>
          <w:color w:val="222222"/>
        </w:rPr>
        <w:t xml:space="preserve">- </w:t>
      </w:r>
      <w:proofErr w:type="gramStart"/>
      <w:r>
        <w:rPr>
          <w:color w:val="222222"/>
        </w:rPr>
        <w:t>Firefox  v</w:t>
      </w:r>
      <w:proofErr w:type="gramEnd"/>
      <w:r>
        <w:rPr>
          <w:color w:val="222222"/>
        </w:rPr>
        <w:t>75+</w:t>
      </w:r>
    </w:p>
    <w:p w14:paraId="6A0BB8D5" w14:textId="77777777" w:rsidR="00807C15" w:rsidRDefault="00000000">
      <w:pPr>
        <w:spacing w:after="80"/>
        <w:ind w:left="360"/>
      </w:pPr>
      <w:r>
        <w:rPr>
          <w:color w:val="222222"/>
        </w:rPr>
        <w:t xml:space="preserve">- </w:t>
      </w:r>
      <w:proofErr w:type="gramStart"/>
      <w:r>
        <w:rPr>
          <w:color w:val="222222"/>
        </w:rPr>
        <w:t>Safari  v</w:t>
      </w:r>
      <w:proofErr w:type="gramEnd"/>
      <w:r>
        <w:rPr>
          <w:color w:val="222222"/>
        </w:rPr>
        <w:t>13+</w:t>
      </w:r>
    </w:p>
    <w:p w14:paraId="5EBEB9FD" w14:textId="77777777" w:rsidR="00807C15" w:rsidRDefault="00000000">
      <w:pPr>
        <w:spacing w:after="80"/>
        <w:ind w:left="360"/>
      </w:pPr>
      <w:r>
        <w:rPr>
          <w:color w:val="222222"/>
        </w:rPr>
        <w:t xml:space="preserve">- Mobile Chrome and </w:t>
      </w:r>
      <w:proofErr w:type="gramStart"/>
      <w:r>
        <w:rPr>
          <w:color w:val="222222"/>
        </w:rPr>
        <w:t>Safari  —</w:t>
      </w:r>
      <w:proofErr w:type="gramEnd"/>
      <w:r>
        <w:rPr>
          <w:color w:val="222222"/>
        </w:rPr>
        <w:t xml:space="preserve"> fully responsive from 375px width</w:t>
      </w:r>
    </w:p>
    <w:sectPr w:rsidR="00807C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0AD"/>
    <w:multiLevelType w:val="hybridMultilevel"/>
    <w:tmpl w:val="C6705DA8"/>
    <w:lvl w:ilvl="0" w:tplc="83305F6A">
      <w:start w:val="1"/>
      <w:numFmt w:val="bullet"/>
      <w:lvlText w:val="●"/>
      <w:lvlJc w:val="left"/>
      <w:pPr>
        <w:ind w:left="720" w:hanging="360"/>
      </w:pPr>
    </w:lvl>
    <w:lvl w:ilvl="1" w:tplc="C53E77FC">
      <w:start w:val="1"/>
      <w:numFmt w:val="bullet"/>
      <w:lvlText w:val="○"/>
      <w:lvlJc w:val="left"/>
      <w:pPr>
        <w:ind w:left="1440" w:hanging="360"/>
      </w:pPr>
    </w:lvl>
    <w:lvl w:ilvl="2" w:tplc="898099DC">
      <w:start w:val="1"/>
      <w:numFmt w:val="bullet"/>
      <w:lvlText w:val="■"/>
      <w:lvlJc w:val="left"/>
      <w:pPr>
        <w:ind w:left="2160" w:hanging="360"/>
      </w:pPr>
    </w:lvl>
    <w:lvl w:ilvl="3" w:tplc="3086F9E6">
      <w:start w:val="1"/>
      <w:numFmt w:val="bullet"/>
      <w:lvlText w:val="●"/>
      <w:lvlJc w:val="left"/>
      <w:pPr>
        <w:ind w:left="2880" w:hanging="360"/>
      </w:pPr>
    </w:lvl>
    <w:lvl w:ilvl="4" w:tplc="AA400226">
      <w:start w:val="1"/>
      <w:numFmt w:val="bullet"/>
      <w:lvlText w:val="○"/>
      <w:lvlJc w:val="left"/>
      <w:pPr>
        <w:ind w:left="3600" w:hanging="360"/>
      </w:pPr>
    </w:lvl>
    <w:lvl w:ilvl="5" w:tplc="CA9E8C36">
      <w:start w:val="1"/>
      <w:numFmt w:val="bullet"/>
      <w:lvlText w:val="■"/>
      <w:lvlJc w:val="left"/>
      <w:pPr>
        <w:ind w:left="4320" w:hanging="360"/>
      </w:pPr>
    </w:lvl>
    <w:lvl w:ilvl="6" w:tplc="9BAEDA50">
      <w:start w:val="1"/>
      <w:numFmt w:val="bullet"/>
      <w:lvlText w:val="●"/>
      <w:lvlJc w:val="left"/>
      <w:pPr>
        <w:ind w:left="5040" w:hanging="360"/>
      </w:pPr>
    </w:lvl>
    <w:lvl w:ilvl="7" w:tplc="C7B27F4E">
      <w:start w:val="1"/>
      <w:numFmt w:val="bullet"/>
      <w:lvlText w:val="●"/>
      <w:lvlJc w:val="left"/>
      <w:pPr>
        <w:ind w:left="5760" w:hanging="360"/>
      </w:pPr>
    </w:lvl>
    <w:lvl w:ilvl="8" w:tplc="31C847DE">
      <w:start w:val="1"/>
      <w:numFmt w:val="bullet"/>
      <w:lvlText w:val="●"/>
      <w:lvlJc w:val="left"/>
      <w:pPr>
        <w:ind w:left="6480" w:hanging="360"/>
      </w:pPr>
    </w:lvl>
  </w:abstractNum>
  <w:num w:numId="1" w16cid:durableId="526144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C15"/>
    <w:rsid w:val="00043B25"/>
    <w:rsid w:val="005F56BE"/>
    <w:rsid w:val="008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3F1D"/>
  <w15:docId w15:val="{9EAA13C4-E02C-4D07-B1EF-15F75F56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  Kaintura</cp:lastModifiedBy>
  <cp:revision>3</cp:revision>
  <dcterms:created xsi:type="dcterms:W3CDTF">2026-03-25T10:37:00Z</dcterms:created>
  <dcterms:modified xsi:type="dcterms:W3CDTF">2026-03-25T10:39:00Z</dcterms:modified>
</cp:coreProperties>
</file>