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61DD3" w14:textId="6FE4A686" w:rsidR="00DB3FBC" w:rsidRPr="00DB3FBC" w:rsidRDefault="00DB3FBC" w:rsidP="00DB3FBC">
      <w:pPr>
        <w:pStyle w:val="Ttulo"/>
      </w:pPr>
      <w:r>
        <w:t xml:space="preserve">KB - </w:t>
      </w:r>
      <w:proofErr w:type="gramStart"/>
      <w:r>
        <w:t>Catalogo</w:t>
      </w:r>
      <w:proofErr w:type="gramEnd"/>
      <w:r>
        <w:t xml:space="preserve"> de Serviços</w:t>
      </w:r>
    </w:p>
    <w:p w14:paraId="0282CCBF" w14:textId="77777777" w:rsidR="00DB3FBC" w:rsidRPr="00DB3FBC" w:rsidRDefault="00DB3FBC" w:rsidP="00DB3FBC">
      <w:r w:rsidRPr="00DB3FBC">
        <w:t>Bem-vindo ao novo Catálogo de Serviços! Esta ferramenta foi criada para o ajudar a encontrar informações sobre os serviços de TI e a solicitar o que precisa de forma rápida e fácil.</w:t>
      </w:r>
    </w:p>
    <w:p w14:paraId="6EF56B7E" w14:textId="77777777" w:rsidR="00DB3FBC" w:rsidRPr="00DB3FBC" w:rsidRDefault="00DB3FBC" w:rsidP="00DB3FBC">
      <w:pPr>
        <w:pStyle w:val="Ttulo1"/>
      </w:pPr>
      <w:r w:rsidRPr="00DB3FBC">
        <w:t>1. Como Encontrar um Serviço?</w:t>
      </w:r>
    </w:p>
    <w:p w14:paraId="5829A2C6" w14:textId="77777777" w:rsidR="00DB3FBC" w:rsidRPr="00DB3FBC" w:rsidRDefault="00DB3FBC" w:rsidP="00DB3FBC">
      <w:r w:rsidRPr="00DB3FBC">
        <w:t>Você tem duas maneiras simples de encontrar o que procura:</w:t>
      </w:r>
    </w:p>
    <w:p w14:paraId="50566EC1" w14:textId="77777777" w:rsidR="00DB3FBC" w:rsidRPr="00DB3FBC" w:rsidRDefault="00DB3FBC" w:rsidP="00DB3FBC">
      <w:pPr>
        <w:rPr>
          <w:b/>
          <w:bCs/>
        </w:rPr>
      </w:pPr>
      <w:r w:rsidRPr="00DB3FBC">
        <w:rPr>
          <w:b/>
          <w:bCs/>
        </w:rPr>
        <w:t>Opção A: Navegar pelas Categorias</w:t>
      </w:r>
    </w:p>
    <w:p w14:paraId="1EE3C060" w14:textId="77777777" w:rsidR="00DB3FBC" w:rsidRPr="00DB3FBC" w:rsidRDefault="00DB3FBC" w:rsidP="00DB3FBC">
      <w:r w:rsidRPr="00DB3FBC">
        <w:t>Na página inicial, você verá o menu à esquerda.</w:t>
      </w:r>
    </w:p>
    <w:p w14:paraId="2257E9AF" w14:textId="77777777" w:rsidR="00DB3FBC" w:rsidRPr="00DB3FBC" w:rsidRDefault="00DB3FBC" w:rsidP="00DB3FBC">
      <w:pPr>
        <w:numPr>
          <w:ilvl w:val="0"/>
          <w:numId w:val="7"/>
        </w:numPr>
      </w:pPr>
      <w:r w:rsidRPr="00DB3FBC">
        <w:rPr>
          <w:b/>
          <w:bCs/>
        </w:rPr>
        <w:t>Clique numa Categoria:</w:t>
      </w:r>
      <w:r w:rsidRPr="00DB3FBC">
        <w:t xml:space="preserve"> Ao clicar numa categoria (</w:t>
      </w:r>
      <w:proofErr w:type="spellStart"/>
      <w:r w:rsidRPr="00DB3FBC">
        <w:t>ex</w:t>
      </w:r>
      <w:proofErr w:type="spellEnd"/>
      <w:r w:rsidRPr="00DB3FBC">
        <w:t>: "Softwares Homologados"), ela irá expandir-se e mostrar as subcategorias (</w:t>
      </w:r>
      <w:proofErr w:type="spellStart"/>
      <w:r w:rsidRPr="00DB3FBC">
        <w:t>ex</w:t>
      </w:r>
      <w:proofErr w:type="spellEnd"/>
      <w:r w:rsidRPr="00DB3FBC">
        <w:t>: "Adobe Acrobat", "Office 365").</w:t>
      </w:r>
    </w:p>
    <w:p w14:paraId="21ACAB01" w14:textId="77777777" w:rsidR="00DB3FBC" w:rsidRPr="00DB3FBC" w:rsidRDefault="00DB3FBC" w:rsidP="00DB3FBC">
      <w:pPr>
        <w:numPr>
          <w:ilvl w:val="0"/>
          <w:numId w:val="7"/>
        </w:numPr>
      </w:pPr>
      <w:r w:rsidRPr="00DB3FBC">
        <w:rPr>
          <w:b/>
          <w:bCs/>
        </w:rPr>
        <w:t>Clique na Subcategoria:</w:t>
      </w:r>
      <w:r w:rsidRPr="00DB3FBC">
        <w:t xml:space="preserve"> Ao clicar na subcategoria desejada, você verá uma lista de todos os serviços relacionados a ela.</w:t>
      </w:r>
    </w:p>
    <w:p w14:paraId="78290353" w14:textId="77777777" w:rsidR="00DB3FBC" w:rsidRPr="00DB3FBC" w:rsidRDefault="00DB3FBC" w:rsidP="00DB3FBC">
      <w:pPr>
        <w:rPr>
          <w:b/>
          <w:bCs/>
        </w:rPr>
      </w:pPr>
      <w:r w:rsidRPr="00DB3FBC">
        <w:rPr>
          <w:b/>
          <w:bCs/>
        </w:rPr>
        <w:t>Opção B: Usar a Barra de Busca</w:t>
      </w:r>
    </w:p>
    <w:p w14:paraId="58718FAC" w14:textId="77777777" w:rsidR="00DB3FBC" w:rsidRPr="00DB3FBC" w:rsidRDefault="00DB3FBC" w:rsidP="00DB3FBC">
      <w:r w:rsidRPr="00DB3FBC">
        <w:t>Se você já sabe o que quer ou tem um problema específico, a barra de busca é a sua melhor amiga.</w:t>
      </w:r>
    </w:p>
    <w:p w14:paraId="17A19187" w14:textId="77777777" w:rsidR="00DB3FBC" w:rsidRPr="00DB3FBC" w:rsidRDefault="00DB3FBC" w:rsidP="00DB3FBC">
      <w:pPr>
        <w:numPr>
          <w:ilvl w:val="0"/>
          <w:numId w:val="8"/>
        </w:numPr>
      </w:pPr>
      <w:r w:rsidRPr="00DB3FBC">
        <w:rPr>
          <w:b/>
          <w:bCs/>
        </w:rPr>
        <w:t>Digite o que precisa:</w:t>
      </w:r>
      <w:r w:rsidRPr="00DB3FBC">
        <w:t xml:space="preserve"> Na página inicial, use o campo "Que serviço você está procurando?". Você pode digitar o nome de um programa ("Photoshop"), uma ação ("instalar impressora") ou um problema ("</w:t>
      </w:r>
      <w:proofErr w:type="spellStart"/>
      <w:r w:rsidRPr="00DB3FBC">
        <w:t>email</w:t>
      </w:r>
      <w:proofErr w:type="spellEnd"/>
      <w:r w:rsidRPr="00DB3FBC">
        <w:t xml:space="preserve"> não funciona").</w:t>
      </w:r>
    </w:p>
    <w:p w14:paraId="2C58ABEE" w14:textId="77777777" w:rsidR="00DB3FBC" w:rsidRPr="00DB3FBC" w:rsidRDefault="00DB3FBC" w:rsidP="00DB3FBC">
      <w:pPr>
        <w:numPr>
          <w:ilvl w:val="0"/>
          <w:numId w:val="8"/>
        </w:numPr>
      </w:pPr>
      <w:r w:rsidRPr="00DB3FBC">
        <w:rPr>
          <w:b/>
          <w:bCs/>
        </w:rPr>
        <w:t>Veja os resultados:</w:t>
      </w:r>
      <w:r w:rsidRPr="00DB3FBC">
        <w:t xml:space="preserve"> A busca irá mostrar os serviços mais relevantes em tempo real, logo abaixo da barra.</w:t>
      </w:r>
    </w:p>
    <w:p w14:paraId="60C892AA" w14:textId="77777777" w:rsidR="00DB3FBC" w:rsidRPr="00DB3FBC" w:rsidRDefault="00DB3FBC" w:rsidP="00DB3FBC">
      <w:pPr>
        <w:pStyle w:val="Ttulo1"/>
      </w:pPr>
      <w:r w:rsidRPr="00DB3FBC">
        <w:t>2. O que Fazer na Página de um Serviço?</w:t>
      </w:r>
    </w:p>
    <w:p w14:paraId="09AF6F5C" w14:textId="77777777" w:rsidR="00DB3FBC" w:rsidRPr="00DB3FBC" w:rsidRDefault="00DB3FBC" w:rsidP="00DB3FBC">
      <w:r w:rsidRPr="00DB3FBC">
        <w:t>Ao encontrar e clicar num serviço, você verá uma página com todos os detalhes importantes:</w:t>
      </w:r>
    </w:p>
    <w:p w14:paraId="2A4FC99B" w14:textId="77777777" w:rsidR="00DB3FBC" w:rsidRPr="00DB3FBC" w:rsidRDefault="00DB3FBC" w:rsidP="00DB3FBC">
      <w:pPr>
        <w:numPr>
          <w:ilvl w:val="0"/>
          <w:numId w:val="9"/>
        </w:numPr>
      </w:pPr>
      <w:r w:rsidRPr="00DB3FBC">
        <w:rPr>
          <w:b/>
          <w:bCs/>
        </w:rPr>
        <w:t>Descrição:</w:t>
      </w:r>
      <w:r w:rsidRPr="00DB3FBC">
        <w:t xml:space="preserve"> O que é o serviço e para que serve.</w:t>
      </w:r>
    </w:p>
    <w:p w14:paraId="51F60717" w14:textId="77777777" w:rsidR="00DB3FBC" w:rsidRPr="00DB3FBC" w:rsidRDefault="00DB3FBC" w:rsidP="00DB3FBC">
      <w:pPr>
        <w:numPr>
          <w:ilvl w:val="0"/>
          <w:numId w:val="9"/>
        </w:numPr>
      </w:pPr>
      <w:r w:rsidRPr="00DB3FBC">
        <w:rPr>
          <w:b/>
          <w:bCs/>
        </w:rPr>
        <w:t>Diretrizes e Padrões:</w:t>
      </w:r>
      <w:r w:rsidRPr="00DB3FBC">
        <w:t xml:space="preserve"> Regras e informações importantes sobre como usar o serviço.</w:t>
      </w:r>
    </w:p>
    <w:p w14:paraId="667AD7A4" w14:textId="77777777" w:rsidR="00DB3FBC" w:rsidRPr="00DB3FBC" w:rsidRDefault="00DB3FBC" w:rsidP="00DB3FBC">
      <w:pPr>
        <w:numPr>
          <w:ilvl w:val="0"/>
          <w:numId w:val="9"/>
        </w:numPr>
      </w:pPr>
      <w:r w:rsidRPr="00DB3FBC">
        <w:rPr>
          <w:b/>
          <w:bCs/>
        </w:rPr>
        <w:t>Checklist:</w:t>
      </w:r>
      <w:r w:rsidRPr="00DB3FBC">
        <w:t xml:space="preserve"> Passos que você pode precisar de seguir.</w:t>
      </w:r>
    </w:p>
    <w:p w14:paraId="11AFAA10" w14:textId="77777777" w:rsidR="00DB3FBC" w:rsidRPr="00DB3FBC" w:rsidRDefault="00DB3FBC" w:rsidP="00DB3FBC">
      <w:r w:rsidRPr="00DB3FBC">
        <w:t>Nesta página, você tem duas ações principais:</w:t>
      </w:r>
    </w:p>
    <w:p w14:paraId="1B1BE87A" w14:textId="77777777" w:rsidR="00DB3FBC" w:rsidRPr="00DB3FBC" w:rsidRDefault="00DB3FBC" w:rsidP="00DB3FBC">
      <w:r w:rsidRPr="00DB3FBC">
        <w:rPr>
          <w:b/>
          <w:bCs/>
        </w:rPr>
        <w:lastRenderedPageBreak/>
        <w:t>Ação 1: Abrir um Chamado</w:t>
      </w:r>
    </w:p>
    <w:p w14:paraId="18B260CC" w14:textId="77777777" w:rsidR="00DB3FBC" w:rsidRPr="00DB3FBC" w:rsidRDefault="00DB3FBC" w:rsidP="00DB3FBC">
      <w:r w:rsidRPr="00DB3FBC">
        <w:t>Se você precisa de solicitar algo, esta é a sua principal ferramenta.</w:t>
      </w:r>
    </w:p>
    <w:p w14:paraId="0E3828BC" w14:textId="77777777" w:rsidR="00DB3FBC" w:rsidRPr="00DB3FBC" w:rsidRDefault="00DB3FBC" w:rsidP="00DB3FBC">
      <w:pPr>
        <w:numPr>
          <w:ilvl w:val="0"/>
          <w:numId w:val="10"/>
        </w:numPr>
      </w:pPr>
      <w:r w:rsidRPr="00DB3FBC">
        <w:rPr>
          <w:b/>
          <w:bCs/>
        </w:rPr>
        <w:t>Descreva a sua Solicitação:</w:t>
      </w:r>
      <w:r w:rsidRPr="00DB3FBC">
        <w:t xml:space="preserve"> No final da página, na secção "Abrir um Chamado", use a caixa de texto para explicar o que você precisa. Seja o mais detalhado possível.</w:t>
      </w:r>
    </w:p>
    <w:p w14:paraId="1B7F77BC" w14:textId="77777777" w:rsidR="00DB3FBC" w:rsidRPr="00DB3FBC" w:rsidRDefault="00DB3FBC" w:rsidP="00DB3FBC">
      <w:pPr>
        <w:numPr>
          <w:ilvl w:val="0"/>
          <w:numId w:val="10"/>
        </w:numPr>
      </w:pPr>
      <w:r w:rsidRPr="00DB3FBC">
        <w:rPr>
          <w:b/>
          <w:bCs/>
        </w:rPr>
        <w:t>Clique em "Criar Chamado":</w:t>
      </w:r>
      <w:r w:rsidRPr="00DB3FBC">
        <w:t xml:space="preserve"> O sistema irá abrir automaticamente um ticket no GLPI para si, já com todas as informações corretas. Uma mensagem de sucesso com o número do seu chamado aparecerá.</w:t>
      </w:r>
    </w:p>
    <w:p w14:paraId="04212D0F" w14:textId="77777777" w:rsidR="00DB3FBC" w:rsidRPr="00DB3FBC" w:rsidRDefault="00DB3FBC" w:rsidP="00DB3FBC">
      <w:r w:rsidRPr="00DB3FBC">
        <w:rPr>
          <w:b/>
          <w:bCs/>
        </w:rPr>
        <w:t>Ação 2: Dar uma Sugestão</w:t>
      </w:r>
    </w:p>
    <w:p w14:paraId="07CA500D" w14:textId="77777777" w:rsidR="00DB3FBC" w:rsidRPr="00DB3FBC" w:rsidRDefault="00DB3FBC" w:rsidP="00DB3FBC">
      <w:r w:rsidRPr="00DB3FBC">
        <w:t>Se você tem uma ideia para melhorar a descrição do serviço ou acha que falta alguma informação, a sua ajuda é bem-vinda!</w:t>
      </w:r>
    </w:p>
    <w:p w14:paraId="776DADA7" w14:textId="77777777" w:rsidR="00DB3FBC" w:rsidRPr="00DB3FBC" w:rsidRDefault="00DB3FBC" w:rsidP="00DB3FBC">
      <w:pPr>
        <w:numPr>
          <w:ilvl w:val="0"/>
          <w:numId w:val="11"/>
        </w:numPr>
      </w:pPr>
      <w:r w:rsidRPr="00DB3FBC">
        <w:rPr>
          <w:b/>
          <w:bCs/>
        </w:rPr>
        <w:t>Escreva a sua Sugestão:</w:t>
      </w:r>
      <w:r w:rsidRPr="00DB3FBC">
        <w:t xml:space="preserve"> Na secção "Sugestões de Melhoria", use a caixa de texto para escrever a sua ideia.</w:t>
      </w:r>
    </w:p>
    <w:p w14:paraId="45ABE2F1" w14:textId="77777777" w:rsidR="00DB3FBC" w:rsidRPr="00DB3FBC" w:rsidRDefault="00DB3FBC" w:rsidP="00DB3FBC">
      <w:pPr>
        <w:numPr>
          <w:ilvl w:val="0"/>
          <w:numId w:val="11"/>
        </w:numPr>
      </w:pPr>
      <w:r w:rsidRPr="00DB3FBC">
        <w:rPr>
          <w:b/>
          <w:bCs/>
        </w:rPr>
        <w:t>Clique em "Enviar Sugestão":</w:t>
      </w:r>
      <w:r w:rsidRPr="00DB3FBC">
        <w:t xml:space="preserve"> A sua sugestão será guardada e ficará visível para que outras pessoas e a equipe de TI a possam ver.</w:t>
      </w:r>
    </w:p>
    <w:p w14:paraId="6E2E1A61" w14:textId="77777777" w:rsidR="00DB3FBC" w:rsidRPr="00DB3FBC" w:rsidRDefault="00DB3FBC" w:rsidP="00DB3FBC">
      <w:pPr>
        <w:pStyle w:val="Ttulo1"/>
      </w:pPr>
      <w:r w:rsidRPr="00DB3FBC">
        <w:t>3. Precisa de Ajuda? Fale com o Assistente Virtual (Beta)</w:t>
      </w:r>
    </w:p>
    <w:p w14:paraId="79B6EB7A" w14:textId="77777777" w:rsidR="00DB3FBC" w:rsidRPr="00DB3FBC" w:rsidRDefault="00DB3FBC" w:rsidP="00DB3FBC">
      <w:r w:rsidRPr="00DB3FBC">
        <w:t xml:space="preserve">No canto inferior esquerdo, você encontrará o botão </w:t>
      </w:r>
      <w:r w:rsidRPr="00DB3FBC">
        <w:rPr>
          <w:b/>
          <w:bCs/>
        </w:rPr>
        <w:t>"Assistente Virtual"</w:t>
      </w:r>
      <w:r w:rsidRPr="00DB3FBC">
        <w:t>.</w:t>
      </w:r>
    </w:p>
    <w:p w14:paraId="7974AB6A" w14:textId="77777777" w:rsidR="00DB3FBC" w:rsidRPr="00DB3FBC" w:rsidRDefault="00DB3FBC" w:rsidP="00DB3FBC">
      <w:pPr>
        <w:numPr>
          <w:ilvl w:val="0"/>
          <w:numId w:val="12"/>
        </w:numPr>
      </w:pPr>
      <w:r w:rsidRPr="00DB3FBC">
        <w:t xml:space="preserve">Ele é um </w:t>
      </w:r>
      <w:proofErr w:type="spellStart"/>
      <w:r w:rsidRPr="00DB3FBC">
        <w:t>chatbot</w:t>
      </w:r>
      <w:proofErr w:type="spellEnd"/>
      <w:r w:rsidRPr="00DB3FBC">
        <w:t xml:space="preserve"> que conhece todo o catálogo de serviços.</w:t>
      </w:r>
    </w:p>
    <w:p w14:paraId="0BE10AB4" w14:textId="77777777" w:rsidR="00DB3FBC" w:rsidRPr="00DB3FBC" w:rsidRDefault="00DB3FBC" w:rsidP="00DB3FBC">
      <w:pPr>
        <w:numPr>
          <w:ilvl w:val="0"/>
          <w:numId w:val="12"/>
        </w:numPr>
      </w:pPr>
      <w:r w:rsidRPr="00DB3FBC">
        <w:t>Você pode fazer perguntas como "Como peço para instalar um programa?" ou "Onde encontro o formulário de férias?".</w:t>
      </w:r>
    </w:p>
    <w:p w14:paraId="53646558" w14:textId="77777777" w:rsidR="00DB3FBC" w:rsidRPr="00DB3FBC" w:rsidRDefault="00DB3FBC" w:rsidP="00DB3FBC">
      <w:pPr>
        <w:numPr>
          <w:ilvl w:val="0"/>
          <w:numId w:val="12"/>
        </w:numPr>
      </w:pPr>
      <w:r w:rsidRPr="00DB3FBC">
        <w:t>O assistente irá responder com as informações da ficha de serviço correspondente ou indicar o caminho correto para a sua solicitação.</w:t>
      </w:r>
    </w:p>
    <w:p w14:paraId="4D90C586" w14:textId="77777777" w:rsidR="00DB3FBC" w:rsidRPr="00DB3FBC" w:rsidRDefault="00DB3FBC" w:rsidP="00DB3FBC">
      <w:pPr>
        <w:numPr>
          <w:ilvl w:val="0"/>
          <w:numId w:val="12"/>
        </w:numPr>
      </w:pPr>
      <w:r w:rsidRPr="00DB3FBC">
        <w:rPr>
          <w:b/>
          <w:bCs/>
        </w:rPr>
        <w:t>Atenção:</w:t>
      </w:r>
      <w:r w:rsidRPr="00DB3FBC">
        <w:t xml:space="preserve"> Esta funcionalidade está em fase de testes (Beta). As suas interações ajudam-nos a melhorar a inteligência do assistente.</w:t>
      </w:r>
    </w:p>
    <w:p w14:paraId="45F67661" w14:textId="73FF0546" w:rsidR="00DB3FBC" w:rsidRPr="00DB3FBC" w:rsidRDefault="00DB3FBC" w:rsidP="00DB3FBC">
      <w:pPr>
        <w:pStyle w:val="Ttulo1"/>
      </w:pPr>
      <w:r>
        <w:t xml:space="preserve">4. </w:t>
      </w:r>
      <w:r w:rsidRPr="00DB3FBC">
        <w:t>Guia para Administradores e Aprovadores</w:t>
      </w:r>
    </w:p>
    <w:p w14:paraId="1B2832C5" w14:textId="77777777" w:rsidR="00DB3FBC" w:rsidRPr="00DB3FBC" w:rsidRDefault="00DB3FBC" w:rsidP="00DB3FBC">
      <w:r w:rsidRPr="00DB3FBC">
        <w:t>Esta seção detalha os procedimentos para a equipe responsável por manter o catálogo atualizado e aprovar o conteúdo.</w:t>
      </w:r>
    </w:p>
    <w:p w14:paraId="703066A3" w14:textId="77777777" w:rsidR="00DB3FBC" w:rsidRPr="00DB3FBC" w:rsidRDefault="00DB3FBC" w:rsidP="00DB3FBC">
      <w:pPr>
        <w:rPr>
          <w:b/>
          <w:bCs/>
        </w:rPr>
      </w:pPr>
      <w:r w:rsidRPr="00DB3FBC">
        <w:rPr>
          <w:b/>
          <w:bCs/>
        </w:rPr>
        <w:t>1. Acesso à Área de Gerenciamento</w:t>
      </w:r>
    </w:p>
    <w:p w14:paraId="0BDE6877" w14:textId="77777777" w:rsidR="00DB3FBC" w:rsidRPr="00DB3FBC" w:rsidRDefault="00DB3FBC" w:rsidP="00DB3FBC">
      <w:r w:rsidRPr="00DB3FBC">
        <w:lastRenderedPageBreak/>
        <w:t xml:space="preserve">Na página inicial do catálogo, clique no botão </w:t>
      </w:r>
      <w:r w:rsidRPr="00DB3FBC">
        <w:rPr>
          <w:b/>
          <w:bCs/>
        </w:rPr>
        <w:t>"Edição"</w:t>
      </w:r>
      <w:r w:rsidRPr="00DB3FBC">
        <w:t xml:space="preserve"> na parte inferior do menu lateral para aceder ao painel de gerenciamento.</w:t>
      </w:r>
    </w:p>
    <w:p w14:paraId="6E5A4A69" w14:textId="77777777" w:rsidR="00DB3FBC" w:rsidRPr="00DB3FBC" w:rsidRDefault="00DB3FBC" w:rsidP="00DB3FBC">
      <w:pPr>
        <w:rPr>
          <w:b/>
          <w:bCs/>
        </w:rPr>
      </w:pPr>
      <w:r w:rsidRPr="00DB3FBC">
        <w:rPr>
          <w:b/>
          <w:bCs/>
        </w:rPr>
        <w:t>2. Gerenciando Estruturas do Catálogo</w:t>
      </w:r>
    </w:p>
    <w:p w14:paraId="18E58C4B" w14:textId="77777777" w:rsidR="00DB3FBC" w:rsidRPr="00DB3FBC" w:rsidRDefault="00DB3FBC" w:rsidP="00DB3FBC">
      <w:r w:rsidRPr="00DB3FBC">
        <w:t>No painel, você encontrará cartões para gerenciar as entidades base:</w:t>
      </w:r>
    </w:p>
    <w:p w14:paraId="3943CD52" w14:textId="77777777" w:rsidR="00DB3FBC" w:rsidRPr="00DB3FBC" w:rsidRDefault="00DB3FBC" w:rsidP="00DB3FBC">
      <w:pPr>
        <w:numPr>
          <w:ilvl w:val="0"/>
          <w:numId w:val="13"/>
        </w:numPr>
      </w:pPr>
      <w:r w:rsidRPr="00DB3FBC">
        <w:rPr>
          <w:b/>
          <w:bCs/>
        </w:rPr>
        <w:t>Categorias e Subcategorias:</w:t>
      </w:r>
      <w:r w:rsidRPr="00DB3FBC">
        <w:t xml:space="preserve"> Crie, edite ou exclua as estruturas que organizam os serviços. O sistema não permitirá a exclusão de uma categoria que possua subcategorias vinculadas.</w:t>
      </w:r>
    </w:p>
    <w:p w14:paraId="7928A5D7" w14:textId="36C0AE2B" w:rsidR="00DB3FBC" w:rsidRPr="00DB3FBC" w:rsidRDefault="00DB3FBC" w:rsidP="00DB3FBC">
      <w:pPr>
        <w:numPr>
          <w:ilvl w:val="0"/>
          <w:numId w:val="13"/>
        </w:numPr>
      </w:pPr>
      <w:proofErr w:type="spellStart"/>
      <w:r w:rsidRPr="00DB3FBC">
        <w:rPr>
          <w:b/>
          <w:bCs/>
        </w:rPr>
        <w:t>Product</w:t>
      </w:r>
      <w:proofErr w:type="spellEnd"/>
      <w:r w:rsidRPr="00DB3FBC">
        <w:rPr>
          <w:b/>
          <w:bCs/>
        </w:rPr>
        <w:t xml:space="preserve"> </w:t>
      </w:r>
      <w:proofErr w:type="spellStart"/>
      <w:r w:rsidRPr="00DB3FBC">
        <w:rPr>
          <w:b/>
          <w:bCs/>
        </w:rPr>
        <w:t>Owners</w:t>
      </w:r>
      <w:proofErr w:type="spellEnd"/>
      <w:r w:rsidRPr="00DB3FBC">
        <w:rPr>
          <w:b/>
          <w:bCs/>
        </w:rPr>
        <w:t xml:space="preserve"> (</w:t>
      </w:r>
      <w:proofErr w:type="spellStart"/>
      <w:r w:rsidRPr="00DB3FBC">
        <w:rPr>
          <w:b/>
          <w:bCs/>
        </w:rPr>
        <w:t>POs</w:t>
      </w:r>
      <w:proofErr w:type="spellEnd"/>
      <w:r w:rsidRPr="00DB3FBC">
        <w:rPr>
          <w:b/>
          <w:bCs/>
        </w:rPr>
        <w:t>):</w:t>
      </w:r>
      <w:r w:rsidRPr="00DB3FBC">
        <w:t xml:space="preserve"> Cadastre e gerencie os usuários que participarão do fluxo de aprovação. O sistema impede o cadastro de nomes ou e-mails duplicados.</w:t>
      </w:r>
    </w:p>
    <w:p w14:paraId="276F2E41" w14:textId="77777777" w:rsidR="00DB3FBC" w:rsidRPr="00DB3FBC" w:rsidRDefault="00DB3FBC" w:rsidP="00DB3FBC">
      <w:pPr>
        <w:rPr>
          <w:b/>
          <w:bCs/>
        </w:rPr>
      </w:pPr>
      <w:r w:rsidRPr="00DB3FBC">
        <w:rPr>
          <w:b/>
          <w:bCs/>
        </w:rPr>
        <w:t>3. O Fluxo de Vida de uma Ficha de Serviço</w:t>
      </w:r>
    </w:p>
    <w:p w14:paraId="6F4E44E8" w14:textId="77777777" w:rsidR="00DB3FBC" w:rsidRPr="00DB3FBC" w:rsidRDefault="00DB3FBC" w:rsidP="00DB3FBC">
      <w:r w:rsidRPr="00DB3FBC">
        <w:t>Esta é a atividade principal da área de gerenciamento.</w:t>
      </w:r>
    </w:p>
    <w:p w14:paraId="28B67B8F" w14:textId="77777777" w:rsidR="00DB3FBC" w:rsidRPr="00DB3FBC" w:rsidRDefault="00DB3FBC" w:rsidP="00DB3FBC">
      <w:r w:rsidRPr="00DB3FBC">
        <w:rPr>
          <w:b/>
          <w:bCs/>
        </w:rPr>
        <w:t>Passo 1: Criar uma Nova Ficha</w:t>
      </w:r>
    </w:p>
    <w:p w14:paraId="7BAED96A" w14:textId="77777777" w:rsidR="00DB3FBC" w:rsidRPr="00DB3FBC" w:rsidRDefault="00DB3FBC" w:rsidP="00DB3FBC">
      <w:pPr>
        <w:numPr>
          <w:ilvl w:val="0"/>
          <w:numId w:val="14"/>
        </w:numPr>
      </w:pPr>
      <w:r w:rsidRPr="00DB3FBC">
        <w:t xml:space="preserve">Vá para a lista de "Serviços" e clique em </w:t>
      </w:r>
      <w:r w:rsidRPr="00DB3FBC">
        <w:rPr>
          <w:b/>
          <w:bCs/>
        </w:rPr>
        <w:t>"+ Criar"</w:t>
      </w:r>
      <w:r w:rsidRPr="00DB3FBC">
        <w:t>.</w:t>
      </w:r>
    </w:p>
    <w:p w14:paraId="7DD7A7BF" w14:textId="77777777" w:rsidR="00DB3FBC" w:rsidRPr="00DB3FBC" w:rsidRDefault="00DB3FBC" w:rsidP="00DB3FBC">
      <w:pPr>
        <w:numPr>
          <w:ilvl w:val="0"/>
          <w:numId w:val="14"/>
        </w:numPr>
      </w:pPr>
      <w:r w:rsidRPr="00DB3FBC">
        <w:t xml:space="preserve">Preencha todos os campos da ficha (Título, Descrição, PO </w:t>
      </w:r>
      <w:proofErr w:type="gramStart"/>
      <w:r w:rsidRPr="00DB3FBC">
        <w:t>Responsável, etc.</w:t>
      </w:r>
      <w:proofErr w:type="gramEnd"/>
      <w:r w:rsidRPr="00DB3FBC">
        <w:t>).</w:t>
      </w:r>
    </w:p>
    <w:p w14:paraId="554B4E7C" w14:textId="77777777" w:rsidR="00DB3FBC" w:rsidRPr="00DB3FBC" w:rsidRDefault="00DB3FBC" w:rsidP="00DB3FBC">
      <w:pPr>
        <w:numPr>
          <w:ilvl w:val="0"/>
          <w:numId w:val="14"/>
        </w:numPr>
      </w:pPr>
      <w:r w:rsidRPr="00DB3FBC">
        <w:t>Adicione dinamicamente quantas Diretrizes, Padrões e itens de Checklist forem necessários.</w:t>
      </w:r>
    </w:p>
    <w:p w14:paraId="450ECDE1" w14:textId="77777777" w:rsidR="00DB3FBC" w:rsidRPr="00DB3FBC" w:rsidRDefault="00DB3FBC" w:rsidP="00DB3FBC">
      <w:pPr>
        <w:numPr>
          <w:ilvl w:val="0"/>
          <w:numId w:val="14"/>
        </w:numPr>
      </w:pPr>
      <w:r w:rsidRPr="00DB3FBC">
        <w:t xml:space="preserve">Ao final, clique em </w:t>
      </w:r>
      <w:r w:rsidRPr="00DB3FBC">
        <w:rPr>
          <w:b/>
          <w:bCs/>
        </w:rPr>
        <w:t>"Criar Serviço"</w:t>
      </w:r>
      <w:r w:rsidRPr="00DB3FBC">
        <w:t>. A ficha será salva com o status "Em Cadastro" (Rascunho).</w:t>
      </w:r>
    </w:p>
    <w:p w14:paraId="63FCFA9E" w14:textId="77777777" w:rsidR="00DB3FBC" w:rsidRPr="00DB3FBC" w:rsidRDefault="00DB3FBC" w:rsidP="00DB3FBC">
      <w:r w:rsidRPr="00DB3FBC">
        <w:rPr>
          <w:b/>
          <w:bCs/>
        </w:rPr>
        <w:t>Passo 2: Enviar para Revisão</w:t>
      </w:r>
    </w:p>
    <w:p w14:paraId="7B275CFB" w14:textId="77777777" w:rsidR="00DB3FBC" w:rsidRPr="00DB3FBC" w:rsidRDefault="00DB3FBC" w:rsidP="00DB3FBC">
      <w:pPr>
        <w:numPr>
          <w:ilvl w:val="0"/>
          <w:numId w:val="15"/>
        </w:numPr>
      </w:pPr>
      <w:r w:rsidRPr="00DB3FBC">
        <w:t>Abra uma ficha com status "Rascunho".</w:t>
      </w:r>
    </w:p>
    <w:p w14:paraId="3027045E" w14:textId="77777777" w:rsidR="00DB3FBC" w:rsidRPr="00DB3FBC" w:rsidRDefault="00DB3FBC" w:rsidP="00DB3FBC">
      <w:pPr>
        <w:numPr>
          <w:ilvl w:val="0"/>
          <w:numId w:val="15"/>
        </w:numPr>
      </w:pPr>
      <w:r w:rsidRPr="00DB3FBC">
        <w:t>Na seção "Revisores Designados", marque um ou mais revisores.</w:t>
      </w:r>
    </w:p>
    <w:p w14:paraId="63DF554D" w14:textId="77777777" w:rsidR="00DB3FBC" w:rsidRPr="00DB3FBC" w:rsidRDefault="00DB3FBC" w:rsidP="00DB3FBC">
      <w:pPr>
        <w:numPr>
          <w:ilvl w:val="0"/>
          <w:numId w:val="15"/>
        </w:numPr>
      </w:pPr>
      <w:r w:rsidRPr="00DB3FBC">
        <w:t xml:space="preserve">Clique em </w:t>
      </w:r>
      <w:r w:rsidRPr="00DB3FBC">
        <w:rPr>
          <w:b/>
          <w:bCs/>
        </w:rPr>
        <w:t>"Enviar para Revisão"</w:t>
      </w:r>
      <w:r w:rsidRPr="00DB3FBC">
        <w:t>. O status da ficha mudará para "Em revisão".</w:t>
      </w:r>
    </w:p>
    <w:p w14:paraId="09D84BEF" w14:textId="77777777" w:rsidR="00DB3FBC" w:rsidRPr="00DB3FBC" w:rsidRDefault="00DB3FBC" w:rsidP="00DB3FBC">
      <w:r w:rsidRPr="00DB3FBC">
        <w:rPr>
          <w:b/>
          <w:bCs/>
        </w:rPr>
        <w:t>Passo 3: O Processo de Revisão e Aprovação</w:t>
      </w:r>
    </w:p>
    <w:p w14:paraId="49E5C4F3" w14:textId="77777777" w:rsidR="00DB3FBC" w:rsidRPr="00DB3FBC" w:rsidRDefault="00DB3FBC" w:rsidP="00DB3FBC">
      <w:pPr>
        <w:numPr>
          <w:ilvl w:val="0"/>
          <w:numId w:val="16"/>
        </w:numPr>
      </w:pPr>
      <w:r w:rsidRPr="00DB3FBC">
        <w:rPr>
          <w:b/>
          <w:bCs/>
        </w:rPr>
        <w:t>Revisor:</w:t>
      </w:r>
      <w:r w:rsidRPr="00DB3FBC">
        <w:t xml:space="preserve"> Apenas o(s) revisor(es) designado(s) para a ficha terão permissão para agir. Ao aceder à ficha, o formulário estará </w:t>
      </w:r>
      <w:r w:rsidRPr="00DB3FBC">
        <w:rPr>
          <w:b/>
          <w:bCs/>
        </w:rPr>
        <w:t>totalmente editável</w:t>
      </w:r>
      <w:r w:rsidRPr="00DB3FBC">
        <w:t>. O revisor pode corrigir textos, adicionar itens ou fazer qualquer ajuste. Ele terá duas opções:</w:t>
      </w:r>
    </w:p>
    <w:p w14:paraId="0EC16FCD" w14:textId="77777777" w:rsidR="00DB3FBC" w:rsidRPr="00DB3FBC" w:rsidRDefault="00DB3FBC" w:rsidP="00DB3FBC">
      <w:pPr>
        <w:numPr>
          <w:ilvl w:val="1"/>
          <w:numId w:val="16"/>
        </w:numPr>
      </w:pPr>
      <w:r w:rsidRPr="00DB3FBC">
        <w:rPr>
          <w:b/>
          <w:bCs/>
        </w:rPr>
        <w:t>Concluir Revisão:</w:t>
      </w:r>
      <w:r w:rsidRPr="00DB3FBC">
        <w:t xml:space="preserve"> Salva todas as alterações e aprova o conteúdo. O status muda para "Revisada".</w:t>
      </w:r>
    </w:p>
    <w:p w14:paraId="2DEAD6ED" w14:textId="77777777" w:rsidR="00DB3FBC" w:rsidRPr="00DB3FBC" w:rsidRDefault="00DB3FBC" w:rsidP="00DB3FBC">
      <w:pPr>
        <w:numPr>
          <w:ilvl w:val="1"/>
          <w:numId w:val="16"/>
        </w:numPr>
      </w:pPr>
      <w:r w:rsidRPr="00DB3FBC">
        <w:rPr>
          <w:b/>
          <w:bCs/>
        </w:rPr>
        <w:lastRenderedPageBreak/>
        <w:t>Reprovar:</w:t>
      </w:r>
      <w:r w:rsidRPr="00DB3FBC">
        <w:t xml:space="preserve"> Devolve a ficha ao Criador com uma justificativa obrigatória (solicitada via prompt). O status volta para "Reprovado pelo Revisor".</w:t>
      </w:r>
    </w:p>
    <w:p w14:paraId="25441891" w14:textId="77777777" w:rsidR="00DB3FBC" w:rsidRPr="00DB3FBC" w:rsidRDefault="00DB3FBC" w:rsidP="00DB3FBC">
      <w:pPr>
        <w:numPr>
          <w:ilvl w:val="0"/>
          <w:numId w:val="16"/>
        </w:numPr>
      </w:pPr>
      <w:r w:rsidRPr="00DB3FBC">
        <w:rPr>
          <w:b/>
          <w:bCs/>
        </w:rPr>
        <w:t>Criador (após revisão):</w:t>
      </w:r>
      <w:r w:rsidRPr="00DB3FBC">
        <w:t xml:space="preserve"> Com a ficha no status "Revisada", o criador clica em </w:t>
      </w:r>
      <w:r w:rsidRPr="00DB3FBC">
        <w:rPr>
          <w:b/>
          <w:bCs/>
        </w:rPr>
        <w:t>"Enviar para Aprovação do PO"</w:t>
      </w:r>
      <w:r w:rsidRPr="00DB3FBC">
        <w:t>. O status muda para "Em aprovação".</w:t>
      </w:r>
    </w:p>
    <w:p w14:paraId="406F3DAE" w14:textId="77777777" w:rsidR="00DB3FBC" w:rsidRPr="00DB3FBC" w:rsidRDefault="00DB3FBC" w:rsidP="00DB3FBC">
      <w:pPr>
        <w:numPr>
          <w:ilvl w:val="0"/>
          <w:numId w:val="16"/>
        </w:numPr>
      </w:pPr>
      <w:proofErr w:type="spellStart"/>
      <w:r w:rsidRPr="00DB3FBC">
        <w:rPr>
          <w:b/>
          <w:bCs/>
        </w:rPr>
        <w:t>Product</w:t>
      </w:r>
      <w:proofErr w:type="spellEnd"/>
      <w:r w:rsidRPr="00DB3FBC">
        <w:rPr>
          <w:b/>
          <w:bCs/>
        </w:rPr>
        <w:t xml:space="preserve"> </w:t>
      </w:r>
      <w:proofErr w:type="spellStart"/>
      <w:r w:rsidRPr="00DB3FBC">
        <w:rPr>
          <w:b/>
          <w:bCs/>
        </w:rPr>
        <w:t>Owner</w:t>
      </w:r>
      <w:proofErr w:type="spellEnd"/>
      <w:r w:rsidRPr="00DB3FBC">
        <w:rPr>
          <w:b/>
          <w:bCs/>
        </w:rPr>
        <w:t xml:space="preserve"> (PO):</w:t>
      </w:r>
      <w:r w:rsidRPr="00DB3FBC">
        <w:t xml:space="preserve"> Apenas o PO responsável pelo serviço terá permissão para agir. O formulário também é </w:t>
      </w:r>
      <w:r w:rsidRPr="00DB3FBC">
        <w:rPr>
          <w:b/>
          <w:bCs/>
        </w:rPr>
        <w:t>editável</w:t>
      </w:r>
      <w:r w:rsidRPr="00DB3FBC">
        <w:t xml:space="preserve"> para ele. Ele pode:</w:t>
      </w:r>
    </w:p>
    <w:p w14:paraId="069E0F3C" w14:textId="77777777" w:rsidR="00DB3FBC" w:rsidRPr="00DB3FBC" w:rsidRDefault="00DB3FBC" w:rsidP="00DB3FBC">
      <w:pPr>
        <w:numPr>
          <w:ilvl w:val="1"/>
          <w:numId w:val="16"/>
        </w:numPr>
      </w:pPr>
      <w:r w:rsidRPr="00DB3FBC">
        <w:rPr>
          <w:b/>
          <w:bCs/>
        </w:rPr>
        <w:t>Aprovar Ficha:</w:t>
      </w:r>
      <w:r w:rsidRPr="00DB3FBC">
        <w:t xml:space="preserve"> Salva as alterações e dá a aprovação final. O status muda para "Aprovada".</w:t>
      </w:r>
    </w:p>
    <w:p w14:paraId="78BB2E29" w14:textId="77777777" w:rsidR="00DB3FBC" w:rsidRPr="00DB3FBC" w:rsidRDefault="00DB3FBC" w:rsidP="00DB3FBC">
      <w:pPr>
        <w:numPr>
          <w:ilvl w:val="1"/>
          <w:numId w:val="16"/>
        </w:numPr>
      </w:pPr>
      <w:r w:rsidRPr="00DB3FBC">
        <w:rPr>
          <w:b/>
          <w:bCs/>
        </w:rPr>
        <w:t>Devolver para Revisão:</w:t>
      </w:r>
      <w:r w:rsidRPr="00DB3FBC">
        <w:t xml:space="preserve"> Devolve a ficha com uma justificativa obrigatória, retornando-a ao estado "Em Revisão".</w:t>
      </w:r>
    </w:p>
    <w:p w14:paraId="3FE6D208" w14:textId="77777777" w:rsidR="00DB3FBC" w:rsidRPr="00DB3FBC" w:rsidRDefault="00DB3FBC" w:rsidP="00DB3FBC">
      <w:r w:rsidRPr="00DB3FBC">
        <w:rPr>
          <w:b/>
          <w:bCs/>
        </w:rPr>
        <w:t>Passo 4: Publicação e Versionamento</w:t>
      </w:r>
    </w:p>
    <w:p w14:paraId="15144F8E" w14:textId="77777777" w:rsidR="00DB3FBC" w:rsidRPr="00DB3FBC" w:rsidRDefault="00DB3FBC" w:rsidP="00DB3FBC">
      <w:pPr>
        <w:numPr>
          <w:ilvl w:val="0"/>
          <w:numId w:val="17"/>
        </w:numPr>
      </w:pPr>
      <w:r w:rsidRPr="00DB3FBC">
        <w:rPr>
          <w:b/>
          <w:bCs/>
        </w:rPr>
        <w:t>Publicar:</w:t>
      </w:r>
      <w:r w:rsidRPr="00DB3FBC">
        <w:t xml:space="preserve"> Uma vez que a ficha está no status "Aprovada", o criador pode clicar em </w:t>
      </w:r>
      <w:r w:rsidRPr="00DB3FBC">
        <w:rPr>
          <w:b/>
          <w:bCs/>
        </w:rPr>
        <w:t>"Publicar Ficha"</w:t>
      </w:r>
      <w:r w:rsidRPr="00DB3FBC">
        <w:t>. O status muda para "Publicado" e a ficha se torna visível para todos.</w:t>
      </w:r>
    </w:p>
    <w:p w14:paraId="473CBB79" w14:textId="77777777" w:rsidR="00DB3FBC" w:rsidRPr="00DB3FBC" w:rsidRDefault="00DB3FBC" w:rsidP="00DB3FBC">
      <w:pPr>
        <w:numPr>
          <w:ilvl w:val="0"/>
          <w:numId w:val="17"/>
        </w:numPr>
      </w:pPr>
      <w:r w:rsidRPr="00DB3FBC">
        <w:rPr>
          <w:b/>
          <w:bCs/>
        </w:rPr>
        <w:t>Criar Nova Versão:</w:t>
      </w:r>
      <w:r w:rsidRPr="00DB3FBC">
        <w:t xml:space="preserve"> Para uma ficha já publicada, o criador pode clicar em </w:t>
      </w:r>
      <w:r w:rsidRPr="00DB3FBC">
        <w:rPr>
          <w:b/>
          <w:bCs/>
        </w:rPr>
        <w:t>"Nova Versão"</w:t>
      </w:r>
      <w:r w:rsidRPr="00DB3FBC">
        <w:t>. O sistema irá procurar a versão mais alta existente (</w:t>
      </w:r>
      <w:proofErr w:type="spellStart"/>
      <w:r w:rsidRPr="00DB3FBC">
        <w:t>ex</w:t>
      </w:r>
      <w:proofErr w:type="spellEnd"/>
      <w:r w:rsidRPr="00DB3FBC">
        <w:t>: 2.0) e criará a próxima versão sequencial (3.0) como um clone, colocando-a no status "Rascunho".</w:t>
      </w:r>
    </w:p>
    <w:p w14:paraId="7FF0F655" w14:textId="77777777" w:rsidR="00DB3FBC" w:rsidRPr="00DB3FBC" w:rsidRDefault="00DB3FBC" w:rsidP="00DB3FBC">
      <w:r w:rsidRPr="00DB3FBC">
        <w:t>Este guia deve ajudá-lo a tirar o máximo proveito do nosso novo Catálogo de Serviços.</w:t>
      </w:r>
    </w:p>
    <w:p w14:paraId="188A0AF5" w14:textId="77777777" w:rsidR="00DB3FBC" w:rsidRPr="00DB3FBC" w:rsidRDefault="00DB3FBC" w:rsidP="00DB3FBC"/>
    <w:p w14:paraId="0758E61E" w14:textId="5F1E091B" w:rsidR="00DB3FBC" w:rsidRPr="00DB3FBC" w:rsidRDefault="00DB3FBC" w:rsidP="00DB3FBC">
      <w:pPr>
        <w:pStyle w:val="Ttulo2"/>
      </w:pPr>
    </w:p>
    <w:sectPr w:rsidR="00DB3FBC" w:rsidRPr="00DB3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7FF6"/>
    <w:multiLevelType w:val="multilevel"/>
    <w:tmpl w:val="BBB22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A77A2"/>
    <w:multiLevelType w:val="multilevel"/>
    <w:tmpl w:val="C7187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048CD"/>
    <w:multiLevelType w:val="multilevel"/>
    <w:tmpl w:val="3C30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9E77AE"/>
    <w:multiLevelType w:val="multilevel"/>
    <w:tmpl w:val="60BCA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3D38A8"/>
    <w:multiLevelType w:val="multilevel"/>
    <w:tmpl w:val="7794E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4C557E"/>
    <w:multiLevelType w:val="multilevel"/>
    <w:tmpl w:val="31560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865CCD"/>
    <w:multiLevelType w:val="multilevel"/>
    <w:tmpl w:val="F3C4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C6303"/>
    <w:multiLevelType w:val="multilevel"/>
    <w:tmpl w:val="72E0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173F0"/>
    <w:multiLevelType w:val="multilevel"/>
    <w:tmpl w:val="1E1A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4D25C1"/>
    <w:multiLevelType w:val="multilevel"/>
    <w:tmpl w:val="4232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E6EC2"/>
    <w:multiLevelType w:val="multilevel"/>
    <w:tmpl w:val="98C42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2448C0"/>
    <w:multiLevelType w:val="multilevel"/>
    <w:tmpl w:val="4EAA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7D1029"/>
    <w:multiLevelType w:val="multilevel"/>
    <w:tmpl w:val="2D1A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122AD5"/>
    <w:multiLevelType w:val="multilevel"/>
    <w:tmpl w:val="ADEE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501018"/>
    <w:multiLevelType w:val="multilevel"/>
    <w:tmpl w:val="4314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D4A69"/>
    <w:multiLevelType w:val="multilevel"/>
    <w:tmpl w:val="BF2C9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1E7C4F"/>
    <w:multiLevelType w:val="multilevel"/>
    <w:tmpl w:val="5C4C2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3956553">
    <w:abstractNumId w:val="16"/>
  </w:num>
  <w:num w:numId="2" w16cid:durableId="308830609">
    <w:abstractNumId w:val="11"/>
  </w:num>
  <w:num w:numId="3" w16cid:durableId="210112515">
    <w:abstractNumId w:val="8"/>
  </w:num>
  <w:num w:numId="4" w16cid:durableId="1376924365">
    <w:abstractNumId w:val="15"/>
  </w:num>
  <w:num w:numId="5" w16cid:durableId="1398279700">
    <w:abstractNumId w:val="2"/>
  </w:num>
  <w:num w:numId="6" w16cid:durableId="567109040">
    <w:abstractNumId w:val="7"/>
  </w:num>
  <w:num w:numId="7" w16cid:durableId="1122922726">
    <w:abstractNumId w:val="1"/>
  </w:num>
  <w:num w:numId="8" w16cid:durableId="996495730">
    <w:abstractNumId w:val="0"/>
  </w:num>
  <w:num w:numId="9" w16cid:durableId="1953904131">
    <w:abstractNumId w:val="12"/>
  </w:num>
  <w:num w:numId="10" w16cid:durableId="1692534130">
    <w:abstractNumId w:val="10"/>
  </w:num>
  <w:num w:numId="11" w16cid:durableId="603538358">
    <w:abstractNumId w:val="4"/>
  </w:num>
  <w:num w:numId="12" w16cid:durableId="1564177464">
    <w:abstractNumId w:val="13"/>
  </w:num>
  <w:num w:numId="13" w16cid:durableId="1702894130">
    <w:abstractNumId w:val="9"/>
  </w:num>
  <w:num w:numId="14" w16cid:durableId="1155487367">
    <w:abstractNumId w:val="3"/>
  </w:num>
  <w:num w:numId="15" w16cid:durableId="801777627">
    <w:abstractNumId w:val="5"/>
  </w:num>
  <w:num w:numId="16" w16cid:durableId="2127233466">
    <w:abstractNumId w:val="6"/>
  </w:num>
  <w:num w:numId="17" w16cid:durableId="20029993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BC"/>
    <w:rsid w:val="0049690B"/>
    <w:rsid w:val="007D16A9"/>
    <w:rsid w:val="007D52F8"/>
    <w:rsid w:val="00BC5B64"/>
    <w:rsid w:val="00DB3FBC"/>
    <w:rsid w:val="00F3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3F748"/>
  <w15:chartTrackingRefBased/>
  <w15:docId w15:val="{EEEB6CAC-3633-4C8F-9C90-027AE3F1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3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3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B3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3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3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3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3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3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3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3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B3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B3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3F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3F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3F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3F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3F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3F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3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3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3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3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3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3F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3F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3F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3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3F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3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910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SEFAZ-RJ</Company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De Azambuja Petit</dc:creator>
  <cp:keywords/>
  <dc:description/>
  <cp:lastModifiedBy>Fernando De Azambuja Petit</cp:lastModifiedBy>
  <cp:revision>2</cp:revision>
  <dcterms:created xsi:type="dcterms:W3CDTF">2025-07-29T16:41:00Z</dcterms:created>
  <dcterms:modified xsi:type="dcterms:W3CDTF">2025-07-29T17:33:00Z</dcterms:modified>
</cp:coreProperties>
</file>