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673F" w14:textId="77777777" w:rsidR="00950439" w:rsidRDefault="00950439" w:rsidP="0050774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pt-BR"/>
        </w:rPr>
        <w:drawing>
          <wp:inline distT="0" distB="0" distL="0" distR="0" wp14:anchorId="2857ACAC" wp14:editId="4687FF67">
            <wp:extent cx="2217420" cy="466111"/>
            <wp:effectExtent l="0" t="0" r="0" b="0"/>
            <wp:docPr id="1440972301" name="Imagem 1" descr="Desenho com traços pretos em fundo branco e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72301" name="Imagem 1" descr="Desenho com traços pretos em fundo branco e letras pretas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209" cy="4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4AEF" w14:textId="6A5DDFBE" w:rsidR="007E2319" w:rsidRPr="00507741" w:rsidRDefault="00507741" w:rsidP="0050774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 w:rsidRPr="00507741">
        <w:rPr>
          <w:rFonts w:ascii="Times New Roman" w:hAnsi="Times New Roman" w:cs="Times New Roman"/>
          <w:b/>
          <w:bCs/>
          <w:sz w:val="36"/>
          <w:szCs w:val="36"/>
          <w:lang w:val="pt-BR"/>
        </w:rPr>
        <w:t>Guia de Dados</w:t>
      </w:r>
    </w:p>
    <w:p w14:paraId="2C7B92A7" w14:textId="504EB2F4" w:rsidR="00950439" w:rsidRDefault="00507741" w:rsidP="009504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 w:rsidRPr="00507741">
        <w:rPr>
          <w:rFonts w:ascii="Times New Roman" w:hAnsi="Times New Roman" w:cs="Times New Roman"/>
          <w:b/>
          <w:bCs/>
          <w:sz w:val="36"/>
          <w:szCs w:val="36"/>
          <w:lang w:val="pt-BR"/>
        </w:rPr>
        <w:t>Kaio Schoeneman – 20220699</w:t>
      </w:r>
    </w:p>
    <w:p w14:paraId="1A4F1351" w14:textId="77777777" w:rsidR="004C3B54" w:rsidRPr="004C3B54" w:rsidRDefault="004C3B54" w:rsidP="004C3B5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</w:p>
    <w:p w14:paraId="154F5EAA" w14:textId="77777777" w:rsidR="00A912EF" w:rsidRDefault="00507741" w:rsidP="00507741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O </w:t>
      </w:r>
      <w:r w:rsidR="004C3B54">
        <w:rPr>
          <w:rFonts w:cstheme="minorHAnsi"/>
          <w:sz w:val="24"/>
          <w:szCs w:val="24"/>
          <w:lang w:val="pt-BR"/>
        </w:rPr>
        <w:t>utilizador que se encontrar interessado em utilizar o SportBuddy, efetuará o acesso ao aplicativo e encontrará a “</w:t>
      </w:r>
      <w:proofErr w:type="spellStart"/>
      <w:r w:rsidR="004C3B54">
        <w:rPr>
          <w:rFonts w:cstheme="minorHAnsi"/>
          <w:sz w:val="24"/>
          <w:szCs w:val="24"/>
          <w:lang w:val="pt-BR"/>
        </w:rPr>
        <w:t>Welcome</w:t>
      </w:r>
      <w:proofErr w:type="spellEnd"/>
      <w:r w:rsidR="004C3B54">
        <w:rPr>
          <w:rFonts w:cstheme="minorHAnsi"/>
          <w:sz w:val="24"/>
          <w:szCs w:val="24"/>
          <w:lang w:val="pt-BR"/>
        </w:rPr>
        <w:t xml:space="preserve"> Page” com dois botões: um para registrar uma conta ou um para</w:t>
      </w:r>
      <w:r w:rsidR="00A912EF">
        <w:rPr>
          <w:rFonts w:cstheme="minorHAnsi"/>
          <w:sz w:val="24"/>
          <w:szCs w:val="24"/>
          <w:lang w:val="pt-BR"/>
        </w:rPr>
        <w:t xml:space="preserve"> fazer o login, será requisitado ao utilizador algumas coisas listadas a seguir:</w:t>
      </w:r>
    </w:p>
    <w:p w14:paraId="2C003554" w14:textId="502688DB" w:rsidR="00A912EF" w:rsidRDefault="00A912EF" w:rsidP="00A912E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pt-BR"/>
        </w:rPr>
      </w:pPr>
      <w:proofErr w:type="spellStart"/>
      <w:r>
        <w:rPr>
          <w:rFonts w:cstheme="minorHAnsi"/>
          <w:sz w:val="24"/>
          <w:szCs w:val="24"/>
          <w:lang w:val="pt-BR"/>
        </w:rPr>
        <w:t>Username</w:t>
      </w:r>
      <w:proofErr w:type="spellEnd"/>
    </w:p>
    <w:p w14:paraId="18DB22EC" w14:textId="364E31AE" w:rsidR="00A912EF" w:rsidRDefault="00A912EF" w:rsidP="00A912E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pt-BR"/>
        </w:rPr>
      </w:pPr>
      <w:proofErr w:type="spellStart"/>
      <w:r>
        <w:rPr>
          <w:rFonts w:cstheme="minorHAnsi"/>
          <w:sz w:val="24"/>
          <w:szCs w:val="24"/>
          <w:lang w:val="pt-BR"/>
        </w:rPr>
        <w:t>Password</w:t>
      </w:r>
      <w:proofErr w:type="spellEnd"/>
    </w:p>
    <w:p w14:paraId="287FDE19" w14:textId="79432B76" w:rsidR="00A912EF" w:rsidRDefault="00A912EF" w:rsidP="00A912E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Email</w:t>
      </w:r>
    </w:p>
    <w:p w14:paraId="6603CAC4" w14:textId="33529D72" w:rsidR="00A912EF" w:rsidRDefault="00A912EF" w:rsidP="00A912E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Nação</w:t>
      </w:r>
    </w:p>
    <w:p w14:paraId="523F7268" w14:textId="79C1932E" w:rsidR="00A912EF" w:rsidRPr="00A912EF" w:rsidRDefault="00A912EF" w:rsidP="00A912EF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Data de Nascimento</w:t>
      </w:r>
    </w:p>
    <w:p w14:paraId="5D2E96D5" w14:textId="4D8B4CC3" w:rsidR="00D17663" w:rsidRDefault="00A912EF" w:rsidP="00507741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Esses dados serão ar</w:t>
      </w:r>
      <w:r w:rsidR="008A7BE5">
        <w:rPr>
          <w:rFonts w:cstheme="minorHAnsi"/>
          <w:sz w:val="24"/>
          <w:szCs w:val="24"/>
          <w:lang w:val="pt-BR"/>
        </w:rPr>
        <w:t>mazenados na tabela “cliente”.</w:t>
      </w:r>
      <w:r>
        <w:rPr>
          <w:rFonts w:cstheme="minorHAnsi"/>
          <w:sz w:val="24"/>
          <w:szCs w:val="24"/>
          <w:lang w:val="pt-BR"/>
        </w:rPr>
        <w:t xml:space="preserve"> Após realizar uma das duas operações, o utilizador vai encontrar a</w:t>
      </w:r>
      <w:r w:rsidR="008A7BE5">
        <w:rPr>
          <w:rFonts w:cstheme="minorHAnsi"/>
          <w:sz w:val="24"/>
          <w:szCs w:val="24"/>
          <w:lang w:val="pt-BR"/>
        </w:rPr>
        <w:t xml:space="preserve"> nossa</w:t>
      </w:r>
      <w:r>
        <w:rPr>
          <w:rFonts w:cstheme="minorHAnsi"/>
          <w:sz w:val="24"/>
          <w:szCs w:val="24"/>
          <w:lang w:val="pt-BR"/>
        </w:rPr>
        <w:t xml:space="preserve"> “</w:t>
      </w:r>
      <w:proofErr w:type="spellStart"/>
      <w:r>
        <w:rPr>
          <w:rFonts w:cstheme="minorHAnsi"/>
          <w:sz w:val="24"/>
          <w:szCs w:val="24"/>
          <w:lang w:val="pt-BR"/>
        </w:rPr>
        <w:t>Main</w:t>
      </w:r>
      <w:proofErr w:type="spellEnd"/>
      <w:r>
        <w:rPr>
          <w:rFonts w:cstheme="minorHAnsi"/>
          <w:sz w:val="24"/>
          <w:szCs w:val="24"/>
          <w:lang w:val="pt-BR"/>
        </w:rPr>
        <w:t xml:space="preserve"> Page”</w:t>
      </w:r>
      <w:r w:rsidR="008A7BE5">
        <w:rPr>
          <w:rFonts w:cstheme="minorHAnsi"/>
          <w:sz w:val="24"/>
          <w:szCs w:val="24"/>
          <w:lang w:val="pt-BR"/>
        </w:rPr>
        <w:t>,</w:t>
      </w:r>
      <w:r w:rsidR="00D164C1">
        <w:rPr>
          <w:rFonts w:cstheme="minorHAnsi"/>
          <w:sz w:val="24"/>
          <w:szCs w:val="24"/>
          <w:lang w:val="pt-BR"/>
        </w:rPr>
        <w:t xml:space="preserve"> onde serão mostrados os jogos que estão por vir, os que já aconteceram e ex</w:t>
      </w:r>
      <w:r w:rsidR="008A7BE5">
        <w:rPr>
          <w:rFonts w:cstheme="minorHAnsi"/>
          <w:sz w:val="24"/>
          <w:szCs w:val="24"/>
          <w:lang w:val="pt-BR"/>
        </w:rPr>
        <w:t>istem 3 botões</w:t>
      </w:r>
      <w:r w:rsidR="00D164C1">
        <w:rPr>
          <w:rFonts w:cstheme="minorHAnsi"/>
          <w:sz w:val="24"/>
          <w:szCs w:val="24"/>
          <w:lang w:val="pt-BR"/>
        </w:rPr>
        <w:t xml:space="preserve"> na parte inferior da tela</w:t>
      </w:r>
      <w:r w:rsidR="008A7BE5">
        <w:rPr>
          <w:rFonts w:cstheme="minorHAnsi"/>
          <w:sz w:val="24"/>
          <w:szCs w:val="24"/>
          <w:lang w:val="pt-BR"/>
        </w:rPr>
        <w:t>: Mapa, Matchmaking e o do Perfil.</w:t>
      </w:r>
    </w:p>
    <w:p w14:paraId="404D1B21" w14:textId="01094F29" w:rsidR="00AA0F5F" w:rsidRDefault="008A7BE5" w:rsidP="00507741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 Onde as informações dele a nível do perfil e de estatísticas estarão guardados, </w:t>
      </w:r>
      <w:r w:rsidR="00AA0F5F">
        <w:rPr>
          <w:rFonts w:cstheme="minorHAnsi"/>
          <w:sz w:val="24"/>
          <w:szCs w:val="24"/>
          <w:lang w:val="pt-BR"/>
        </w:rPr>
        <w:t xml:space="preserve">seguindo para o matchmaking. É a sessão onde efetivamente poderá criar lobbys e efetuar reservas para os campos dependendo da modalidade escolhida. </w:t>
      </w:r>
    </w:p>
    <w:p w14:paraId="5E63CF86" w14:textId="3E320A87" w:rsidR="00CF72B0" w:rsidRDefault="00AA0F5F" w:rsidP="00507741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Dentro da “Matchmaking Page”, o utilizador vai escolher a</w:t>
      </w:r>
      <w:r w:rsidR="00D17663">
        <w:rPr>
          <w:rFonts w:cstheme="minorHAnsi"/>
          <w:sz w:val="24"/>
          <w:szCs w:val="24"/>
          <w:lang w:val="pt-BR"/>
        </w:rPr>
        <w:t xml:space="preserve"> modalidade que quer praticar e a</w:t>
      </w:r>
      <w:r>
        <w:rPr>
          <w:rFonts w:cstheme="minorHAnsi"/>
          <w:sz w:val="24"/>
          <w:szCs w:val="24"/>
          <w:lang w:val="pt-BR"/>
        </w:rPr>
        <w:t xml:space="preserve"> distância que pretende se deslocar para </w:t>
      </w:r>
      <w:r w:rsidR="00D17663">
        <w:rPr>
          <w:rFonts w:cstheme="minorHAnsi"/>
          <w:sz w:val="24"/>
          <w:szCs w:val="24"/>
          <w:lang w:val="pt-BR"/>
        </w:rPr>
        <w:t xml:space="preserve">encontrar a partida (0-50KM). Os dados das modalidades são armazenados na tabela “modalidade”.  Depois de selecionar a modalidade e a distância que quer percorrer irão aparecer lobbys já criados e a opção de criar um lobby, suas informações serão guardadas na tabela “lobby”, caso o utilizador pretenda criar um lobby ao invés de entrar em um existente, ele será direcionado a uma nova página contendo as opções de escolher o campo que melhor se encaixe nas suas necessidades, um nome para o lobby, a data e a hora da reserva a ser feita com o campo em </w:t>
      </w:r>
      <w:r w:rsidR="00CF72B0">
        <w:rPr>
          <w:rFonts w:cstheme="minorHAnsi"/>
          <w:sz w:val="24"/>
          <w:szCs w:val="24"/>
          <w:lang w:val="pt-BR"/>
        </w:rPr>
        <w:t>específico, a mesma sendo tratada diretamente</w:t>
      </w:r>
      <w:r w:rsidR="00D17663">
        <w:rPr>
          <w:rFonts w:cstheme="minorHAnsi"/>
          <w:sz w:val="24"/>
          <w:szCs w:val="24"/>
          <w:lang w:val="pt-BR"/>
        </w:rPr>
        <w:t>.</w:t>
      </w:r>
    </w:p>
    <w:p w14:paraId="6EC5AB4C" w14:textId="34A6E906" w:rsidR="008A7BE5" w:rsidRDefault="00D17663" w:rsidP="00507741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 Os da</w:t>
      </w:r>
      <w:r w:rsidR="00CF72B0">
        <w:rPr>
          <w:rFonts w:cstheme="minorHAnsi"/>
          <w:sz w:val="24"/>
          <w:szCs w:val="24"/>
          <w:lang w:val="pt-BR"/>
        </w:rPr>
        <w:t>dos dos campos são guardados na tabela “campos”</w:t>
      </w:r>
      <w:r w:rsidR="00950439">
        <w:rPr>
          <w:rFonts w:cstheme="minorHAnsi"/>
          <w:sz w:val="24"/>
          <w:szCs w:val="24"/>
          <w:lang w:val="pt-BR"/>
        </w:rPr>
        <w:t>, o</w:t>
      </w:r>
      <w:r w:rsidR="00CF72B0">
        <w:rPr>
          <w:rFonts w:cstheme="minorHAnsi"/>
          <w:sz w:val="24"/>
          <w:szCs w:val="24"/>
          <w:lang w:val="pt-BR"/>
        </w:rPr>
        <w:t>s dados da reserva são armazenados na tabela “reserva”</w:t>
      </w:r>
      <w:r w:rsidR="00950439">
        <w:rPr>
          <w:rFonts w:cstheme="minorHAnsi"/>
          <w:sz w:val="24"/>
          <w:szCs w:val="24"/>
          <w:lang w:val="pt-BR"/>
        </w:rPr>
        <w:t xml:space="preserve"> e os horários disponíveis em cada campo serão guardadas na tabela “horários”.</w:t>
      </w:r>
    </w:p>
    <w:p w14:paraId="1C04CBB5" w14:textId="64430997" w:rsidR="00CF72B0" w:rsidRPr="00507741" w:rsidRDefault="00CF72B0" w:rsidP="00507741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Após os fins das partidas, todas as inform</w:t>
      </w:r>
      <w:r w:rsidR="002F18A6">
        <w:rPr>
          <w:rFonts w:cstheme="minorHAnsi"/>
          <w:sz w:val="24"/>
          <w:szCs w:val="24"/>
          <w:lang w:val="pt-BR"/>
        </w:rPr>
        <w:t xml:space="preserve">ações </w:t>
      </w:r>
      <w:r w:rsidR="00950439">
        <w:rPr>
          <w:rFonts w:cstheme="minorHAnsi"/>
          <w:sz w:val="24"/>
          <w:szCs w:val="24"/>
          <w:lang w:val="pt-BR"/>
        </w:rPr>
        <w:t xml:space="preserve">acerca das pessoas que participaram entraram como estatística pessoal e contribuirá para o </w:t>
      </w:r>
      <w:proofErr w:type="spellStart"/>
      <w:r w:rsidR="00950439">
        <w:rPr>
          <w:rFonts w:cstheme="minorHAnsi"/>
          <w:sz w:val="24"/>
          <w:szCs w:val="24"/>
          <w:lang w:val="pt-BR"/>
        </w:rPr>
        <w:t>credit</w:t>
      </w:r>
      <w:proofErr w:type="spellEnd"/>
      <w:r w:rsidR="00950439">
        <w:rPr>
          <w:rFonts w:cstheme="minorHAnsi"/>
          <w:sz w:val="24"/>
          <w:szCs w:val="24"/>
          <w:lang w:val="pt-BR"/>
        </w:rPr>
        <w:t xml:space="preserve"> score de cada utilizador, </w:t>
      </w:r>
      <w:proofErr w:type="spellStart"/>
      <w:r w:rsidR="00950439">
        <w:rPr>
          <w:rFonts w:cstheme="minorHAnsi"/>
          <w:sz w:val="24"/>
          <w:szCs w:val="24"/>
          <w:lang w:val="pt-BR"/>
        </w:rPr>
        <w:t>credit</w:t>
      </w:r>
      <w:proofErr w:type="spellEnd"/>
      <w:r w:rsidR="00950439">
        <w:rPr>
          <w:rFonts w:cstheme="minorHAnsi"/>
          <w:sz w:val="24"/>
          <w:szCs w:val="24"/>
          <w:lang w:val="pt-BR"/>
        </w:rPr>
        <w:t xml:space="preserve"> score esse que será guardado numa tabela com o próprio nome “</w:t>
      </w:r>
      <w:proofErr w:type="spellStart"/>
      <w:r w:rsidR="00950439">
        <w:rPr>
          <w:rFonts w:cstheme="minorHAnsi"/>
          <w:sz w:val="24"/>
          <w:szCs w:val="24"/>
          <w:lang w:val="pt-BR"/>
        </w:rPr>
        <w:t>creditscore</w:t>
      </w:r>
      <w:proofErr w:type="spellEnd"/>
      <w:r w:rsidR="00950439">
        <w:rPr>
          <w:rFonts w:cstheme="minorHAnsi"/>
          <w:sz w:val="24"/>
          <w:szCs w:val="24"/>
          <w:lang w:val="pt-BR"/>
        </w:rPr>
        <w:t>”.</w:t>
      </w:r>
    </w:p>
    <w:sectPr w:rsidR="00CF72B0" w:rsidRPr="00507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53F"/>
    <w:multiLevelType w:val="hybridMultilevel"/>
    <w:tmpl w:val="D01406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41"/>
    <w:rsid w:val="002F18A6"/>
    <w:rsid w:val="004C3B54"/>
    <w:rsid w:val="00507741"/>
    <w:rsid w:val="007E2319"/>
    <w:rsid w:val="008A7BE5"/>
    <w:rsid w:val="00950439"/>
    <w:rsid w:val="00A912EF"/>
    <w:rsid w:val="00AA0F5F"/>
    <w:rsid w:val="00CF72B0"/>
    <w:rsid w:val="00D164C1"/>
    <w:rsid w:val="00D17663"/>
    <w:rsid w:val="00E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2EF0"/>
  <w15:chartTrackingRefBased/>
  <w15:docId w15:val="{6E738210-7E82-45B5-A0F5-7AABBEB5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Brasil Shoeneman</dc:creator>
  <cp:keywords/>
  <dc:description/>
  <cp:lastModifiedBy>Kaio Brasil Shoeneman</cp:lastModifiedBy>
  <cp:revision>1</cp:revision>
  <dcterms:created xsi:type="dcterms:W3CDTF">2024-01-06T17:18:00Z</dcterms:created>
  <dcterms:modified xsi:type="dcterms:W3CDTF">2024-01-06T19:26:00Z</dcterms:modified>
</cp:coreProperties>
</file>