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10CF3" w14:textId="5FC2CCDB" w:rsidR="00D4160F" w:rsidRPr="00D4160F" w:rsidRDefault="00DD1186" w:rsidP="00D4160F">
      <w:pPr>
        <w:rPr>
          <w:rFonts w:ascii="Cambria" w:hAnsi="Cambria" w:cs="Times New Roman"/>
          <w:color w:val="000007"/>
          <w:sz w:val="22"/>
          <w:szCs w:val="20"/>
        </w:rPr>
      </w:pPr>
      <w:r w:rsidRPr="00376DCA">
        <w:rPr>
          <w:rFonts w:ascii="Cambria" w:hAnsi="Cambria" w:cs="Times New Roman" w:hint="eastAsia"/>
          <w:color w:val="000007"/>
          <w:sz w:val="22"/>
          <w:szCs w:val="20"/>
        </w:rPr>
        <w:t xml:space="preserve">A </w:t>
      </w:r>
      <w:r w:rsidR="00D4160F" w:rsidRPr="00D4160F">
        <w:rPr>
          <w:rFonts w:ascii="Cambria" w:hAnsi="Cambria" w:cs="Times New Roman"/>
          <w:color w:val="000007"/>
          <w:sz w:val="22"/>
          <w:szCs w:val="20"/>
        </w:rPr>
        <w:t xml:space="preserve">typical report will comprise: </w:t>
      </w:r>
    </w:p>
    <w:p w14:paraId="454A763B" w14:textId="2876598C" w:rsidR="00D4160F" w:rsidRPr="00D4160F" w:rsidRDefault="005A1D0B" w:rsidP="00D4160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>
        <w:rPr>
          <w:rFonts w:ascii="Cambria" w:eastAsia="Times New Roman" w:hAnsi="Cambria" w:cs="Times New Roman" w:hint="eastAsia"/>
          <w:b/>
          <w:color w:val="000007"/>
          <w:sz w:val="22"/>
          <w:szCs w:val="20"/>
        </w:rPr>
        <w:t>(</w:t>
      </w:r>
      <w:proofErr w:type="spellStart"/>
      <w:r>
        <w:rPr>
          <w:rFonts w:ascii="Cambria" w:eastAsia="Times New Roman" w:hAnsi="Cambria" w:cs="Times New Roman" w:hint="eastAsia"/>
          <w:b/>
          <w:color w:val="000007"/>
          <w:sz w:val="22"/>
          <w:szCs w:val="20"/>
        </w:rPr>
        <w:t>Ziyuan</w:t>
      </w:r>
      <w:proofErr w:type="spellEnd"/>
      <w:r>
        <w:rPr>
          <w:rFonts w:ascii="Cambria" w:eastAsia="Times New Roman" w:hAnsi="Cambria" w:cs="Times New Roman" w:hint="eastAsia"/>
          <w:b/>
          <w:color w:val="000007"/>
          <w:sz w:val="22"/>
          <w:szCs w:val="20"/>
        </w:rPr>
        <w:t>)</w:t>
      </w:r>
      <w:r w:rsidR="00D4160F" w:rsidRPr="00D4160F">
        <w:rPr>
          <w:rFonts w:ascii="Cambria" w:eastAsia="Times New Roman" w:hAnsi="Cambria" w:cs="Times New Roman"/>
          <w:b/>
          <w:color w:val="000007"/>
          <w:sz w:val="22"/>
          <w:szCs w:val="20"/>
        </w:rPr>
        <w:t>A description of the system functionalities</w:t>
      </w:r>
      <w:r w:rsidR="00D4160F"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, the scenarios supported and why, together with graphical results, e.g. pie-charts/graphs of Tweet analysis and snapshots of the web apps/maps displaying certain Tweet scenarios; </w:t>
      </w:r>
    </w:p>
    <w:p w14:paraId="54A698DD" w14:textId="77777777" w:rsidR="00D4160F" w:rsidRPr="00D4160F" w:rsidRDefault="00D4160F" w:rsidP="00D4160F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>You should describe in detail the limitations of mining twitter content and language processing (e.g. sarcasm).</w:t>
      </w:r>
      <w:bookmarkStart w:id="0" w:name="_GoBack"/>
      <w:bookmarkEnd w:id="0"/>
    </w:p>
    <w:p w14:paraId="1643318D" w14:textId="77777777" w:rsidR="00D4160F" w:rsidRPr="00D4160F" w:rsidRDefault="00D4160F" w:rsidP="00D4160F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The team should illustrate the functionality of the system through a range of scenarios and explain why you chose the specific examples. </w:t>
      </w:r>
    </w:p>
    <w:p w14:paraId="2C8C179B" w14:textId="77777777" w:rsidR="005C5D2C" w:rsidRPr="00376DCA" w:rsidRDefault="005C5D2C" w:rsidP="005C5D2C">
      <w:pPr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</w:p>
    <w:p w14:paraId="2DF32E70" w14:textId="78222E8F" w:rsidR="00BC16FC" w:rsidRPr="00D4160F" w:rsidRDefault="00D4160F" w:rsidP="00BC16F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b/>
          <w:color w:val="000007"/>
          <w:sz w:val="22"/>
          <w:szCs w:val="20"/>
        </w:rPr>
        <w:t>A simple user guide</w:t>
      </w: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 for testing (including system deployment and end user invocation/usage of the systems); </w:t>
      </w:r>
    </w:p>
    <w:p w14:paraId="2236D1EC" w14:textId="77777777" w:rsidR="00D4160F" w:rsidRPr="00D4160F" w:rsidRDefault="00D4160F" w:rsidP="00D4160F">
      <w:pPr>
        <w:ind w:left="540"/>
        <w:rPr>
          <w:rFonts w:ascii="Cambria" w:hAnsi="Cambria" w:cs="Times New Roman"/>
          <w:color w:val="000007"/>
          <w:sz w:val="22"/>
          <w:szCs w:val="20"/>
        </w:rPr>
      </w:pPr>
      <w:r w:rsidRPr="00D4160F">
        <w:rPr>
          <w:rFonts w:ascii="Cambria" w:hAnsi="Cambria" w:cs="Times New Roman"/>
          <w:color w:val="000007"/>
          <w:sz w:val="22"/>
          <w:szCs w:val="20"/>
        </w:rPr>
        <w:t> </w:t>
      </w:r>
    </w:p>
    <w:p w14:paraId="2C202014" w14:textId="77777777" w:rsidR="00D4160F" w:rsidRPr="00D4160F" w:rsidRDefault="00D4160F" w:rsidP="00D4160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b/>
          <w:color w:val="000007"/>
          <w:sz w:val="22"/>
          <w:szCs w:val="20"/>
        </w:rPr>
        <w:t>System design and architecture</w:t>
      </w: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 and how/why this was chosen; </w:t>
      </w:r>
      <w:r w:rsidRPr="00D4160F">
        <w:rPr>
          <w:rFonts w:ascii="Cambria" w:eastAsia="Times New Roman" w:hAnsi="Cambria" w:cs="Times New Roman"/>
          <w:color w:val="000007"/>
          <w:sz w:val="22"/>
          <w:szCs w:val="20"/>
          <w:lang w:val="en-US"/>
        </w:rPr>
        <w:t xml:space="preserve"> </w:t>
      </w:r>
    </w:p>
    <w:p w14:paraId="677B74D5" w14:textId="77777777" w:rsidR="00D4160F" w:rsidRPr="00D4160F" w:rsidRDefault="00D4160F" w:rsidP="00D4160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>You should collectively write a team report on the application developed and include the architecture, the system design and the discussions that lead into the design.</w:t>
      </w:r>
    </w:p>
    <w:p w14:paraId="063DF9DB" w14:textId="77777777" w:rsidR="00D4160F" w:rsidRPr="00D4160F" w:rsidRDefault="00D4160F" w:rsidP="00D4160F">
      <w:pPr>
        <w:rPr>
          <w:rFonts w:ascii="Cambria" w:hAnsi="Cambria" w:cs="Times New Roman"/>
          <w:color w:val="000007"/>
          <w:sz w:val="22"/>
          <w:szCs w:val="20"/>
        </w:rPr>
      </w:pPr>
      <w:r w:rsidRPr="00D4160F">
        <w:rPr>
          <w:rFonts w:ascii="Cambria" w:hAnsi="Cambria" w:cs="Times New Roman"/>
          <w:color w:val="000007"/>
          <w:sz w:val="22"/>
          <w:szCs w:val="20"/>
        </w:rPr>
        <w:t> </w:t>
      </w:r>
    </w:p>
    <w:p w14:paraId="12A6FE4F" w14:textId="77777777" w:rsidR="00D4160F" w:rsidRPr="00D4160F" w:rsidRDefault="00D4160F" w:rsidP="00D4160F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7"/>
          <w:sz w:val="22"/>
          <w:szCs w:val="20"/>
          <w:lang w:val="en-US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  <w:lang w:val="en-US"/>
        </w:rPr>
        <w:t xml:space="preserve">Error </w:t>
      </w:r>
      <w:proofErr w:type="spellStart"/>
      <w:r w:rsidRPr="00D4160F">
        <w:rPr>
          <w:rFonts w:ascii="Cambria" w:eastAsia="Times New Roman" w:hAnsi="Cambria" w:cs="Times New Roman"/>
          <w:color w:val="000007"/>
          <w:sz w:val="22"/>
          <w:szCs w:val="20"/>
          <w:lang w:val="en-US"/>
        </w:rPr>
        <w:t>handlering</w:t>
      </w:r>
      <w:proofErr w:type="spellEnd"/>
    </w:p>
    <w:p w14:paraId="64300155" w14:textId="77777777" w:rsidR="00D4160F" w:rsidRPr="00D4160F" w:rsidRDefault="00D4160F" w:rsidP="00D4160F">
      <w:pPr>
        <w:numPr>
          <w:ilvl w:val="1"/>
          <w:numId w:val="3"/>
        </w:numPr>
        <w:ind w:left="162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You should outline any solutions developed to tackle such scenarios. Removing duplicates of tweets should be handled. The database may however contain re-tweets. </w:t>
      </w:r>
    </w:p>
    <w:p w14:paraId="20B00315" w14:textId="77777777" w:rsidR="00D4160F" w:rsidRPr="00D4160F" w:rsidRDefault="00D4160F" w:rsidP="00D4160F">
      <w:pPr>
        <w:numPr>
          <w:ilvl w:val="1"/>
          <w:numId w:val="3"/>
        </w:numPr>
        <w:ind w:left="162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You should demonstrate how you tackled working within the quota imposed by the Twitter APIs through the use of the Cloud. </w:t>
      </w:r>
    </w:p>
    <w:p w14:paraId="1B72F102" w14:textId="77777777" w:rsidR="00D4160F" w:rsidRPr="00D4160F" w:rsidRDefault="00D4160F" w:rsidP="00D4160F">
      <w:pPr>
        <w:numPr>
          <w:ilvl w:val="1"/>
          <w:numId w:val="3"/>
        </w:numPr>
        <w:ind w:left="162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You should describe how your system was designed to be robust and provide any degrees of fault tolerance. </w:t>
      </w:r>
    </w:p>
    <w:p w14:paraId="23948BEE" w14:textId="77777777" w:rsidR="00D4160F" w:rsidRPr="00D4160F" w:rsidRDefault="00D4160F" w:rsidP="00D4160F">
      <w:pPr>
        <w:ind w:left="2160"/>
        <w:rPr>
          <w:rFonts w:ascii="Cambria" w:hAnsi="Cambria" w:cs="Times New Roman"/>
          <w:color w:val="000007"/>
          <w:sz w:val="22"/>
          <w:szCs w:val="20"/>
          <w:lang w:val="en-US"/>
        </w:rPr>
      </w:pPr>
      <w:proofErr w:type="spellStart"/>
      <w:r w:rsidRPr="00D4160F">
        <w:rPr>
          <w:rFonts w:ascii="Cambria" w:hAnsi="Cambria" w:cs="Times New Roman"/>
          <w:color w:val="000007"/>
          <w:sz w:val="22"/>
          <w:szCs w:val="20"/>
          <w:lang w:val="en-US"/>
        </w:rPr>
        <w:t>Couchdb</w:t>
      </w:r>
      <w:proofErr w:type="spellEnd"/>
      <w:r w:rsidRPr="00D4160F">
        <w:rPr>
          <w:rFonts w:ascii="Cambria" w:hAnsi="Cambria" w:cs="Times New Roman"/>
          <w:color w:val="000007"/>
          <w:sz w:val="22"/>
          <w:szCs w:val="20"/>
          <w:lang w:val="en-US"/>
        </w:rPr>
        <w:t xml:space="preserve"> built in</w:t>
      </w:r>
    </w:p>
    <w:p w14:paraId="14C8F7C4" w14:textId="77777777" w:rsidR="00D4160F" w:rsidRPr="00D4160F" w:rsidRDefault="00D4160F" w:rsidP="00D4160F">
      <w:pPr>
        <w:ind w:left="2160"/>
        <w:rPr>
          <w:rFonts w:ascii="Cambria" w:hAnsi="Cambria" w:cs="Times New Roman"/>
          <w:color w:val="000007"/>
          <w:sz w:val="22"/>
          <w:szCs w:val="20"/>
          <w:lang w:val="en-US"/>
        </w:rPr>
      </w:pPr>
      <w:r w:rsidRPr="00D4160F">
        <w:rPr>
          <w:rFonts w:ascii="Cambria" w:hAnsi="Cambria" w:cs="Times New Roman"/>
          <w:color w:val="000007"/>
          <w:sz w:val="22"/>
          <w:szCs w:val="20"/>
          <w:lang w:val="en-US"/>
        </w:rPr>
        <w:t>Pm2</w:t>
      </w:r>
    </w:p>
    <w:p w14:paraId="7CD5C68F" w14:textId="77777777" w:rsidR="00D4160F" w:rsidRPr="00D4160F" w:rsidRDefault="00D4160F" w:rsidP="00D4160F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How fault-tolerant is your software setup? Is there a single point-of-failure? </w:t>
      </w:r>
    </w:p>
    <w:p w14:paraId="302F4A2C" w14:textId="77777777" w:rsidR="00D4160F" w:rsidRPr="00D4160F" w:rsidRDefault="00D4160F" w:rsidP="00D4160F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Can your application and infrastructure dynamically scale out to meet demand? </w:t>
      </w:r>
    </w:p>
    <w:p w14:paraId="213D34F5" w14:textId="77777777" w:rsidR="00D4160F" w:rsidRPr="00D4160F" w:rsidRDefault="00D4160F" w:rsidP="00D4160F">
      <w:pPr>
        <w:ind w:left="1080"/>
        <w:rPr>
          <w:rFonts w:ascii="Cambria" w:hAnsi="Cambria" w:cs="Times New Roman"/>
          <w:color w:val="000007"/>
          <w:sz w:val="22"/>
          <w:szCs w:val="20"/>
          <w:lang w:val="en-US"/>
        </w:rPr>
      </w:pPr>
      <w:r w:rsidRPr="00D4160F">
        <w:rPr>
          <w:rFonts w:ascii="Cambria" w:hAnsi="Cambria" w:cs="Times New Roman"/>
          <w:color w:val="000007"/>
          <w:sz w:val="22"/>
          <w:szCs w:val="20"/>
          <w:lang w:val="en-US"/>
        </w:rPr>
        <w:t> </w:t>
      </w:r>
    </w:p>
    <w:p w14:paraId="44254C9B" w14:textId="77777777" w:rsidR="00D4160F" w:rsidRPr="00D4160F" w:rsidRDefault="00D4160F" w:rsidP="00D4160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b/>
          <w:color w:val="000007"/>
          <w:sz w:val="22"/>
          <w:szCs w:val="20"/>
          <w:lang w:val="en-US"/>
        </w:rPr>
      </w:pPr>
      <w:r w:rsidRPr="00D4160F">
        <w:rPr>
          <w:rFonts w:ascii="Cambria" w:eastAsia="Times New Roman" w:hAnsi="Cambria" w:cs="Times New Roman"/>
          <w:b/>
          <w:color w:val="000007"/>
          <w:sz w:val="22"/>
          <w:szCs w:val="20"/>
          <w:lang w:val="en-US"/>
        </w:rPr>
        <w:t xml:space="preserve">Challenges </w:t>
      </w:r>
    </w:p>
    <w:p w14:paraId="0596ED06" w14:textId="77777777" w:rsidR="00E063CE" w:rsidRDefault="00D4160F" w:rsidP="00E063CE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You should describe the role of the team members in the delivery of the system and where the team worked well and where issues arose and how they were addressed. </w:t>
      </w:r>
    </w:p>
    <w:p w14:paraId="17B3BE1B" w14:textId="0A0FA9BE" w:rsidR="00E063CE" w:rsidRPr="00D4160F" w:rsidRDefault="00E063CE" w:rsidP="00E063CE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Issues and challenges in using the </w:t>
      </w:r>
      <w:proofErr w:type="spellStart"/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>NeCTAR</w:t>
      </w:r>
      <w:proofErr w:type="spellEnd"/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 Research Cloud for this assignment should be documented. </w:t>
      </w:r>
    </w:p>
    <w:p w14:paraId="3D70492B" w14:textId="77777777" w:rsidR="00E063CE" w:rsidRPr="00D4160F" w:rsidRDefault="00E063CE" w:rsidP="00E063CE">
      <w:pPr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</w:p>
    <w:p w14:paraId="15725167" w14:textId="77777777" w:rsidR="005C5D2C" w:rsidRPr="00376DCA" w:rsidRDefault="005C5D2C" w:rsidP="005C5D2C">
      <w:pPr>
        <w:ind w:left="54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</w:p>
    <w:p w14:paraId="11F4A32F" w14:textId="7C4010F1" w:rsidR="00D4160F" w:rsidRPr="00D4160F" w:rsidRDefault="00D4160F" w:rsidP="00D4160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b/>
          <w:color w:val="000007"/>
          <w:sz w:val="22"/>
          <w:szCs w:val="20"/>
        </w:rPr>
        <w:t>A discussion on the pros and cons</w:t>
      </w: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 of the </w:t>
      </w:r>
      <w:proofErr w:type="spellStart"/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>NeCTAR</w:t>
      </w:r>
      <w:proofErr w:type="spellEnd"/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 Research Cloud and tools and processes for image creation and deployment; </w:t>
      </w:r>
    </w:p>
    <w:p w14:paraId="43ABC7CA" w14:textId="373156E8" w:rsidR="00E753EE" w:rsidRPr="00E753EE" w:rsidRDefault="00D4160F">
      <w:pPr>
        <w:rPr>
          <w:rFonts w:ascii="Cambria" w:hAnsi="Cambria" w:cs="Times New Roman"/>
          <w:color w:val="000007"/>
          <w:sz w:val="22"/>
          <w:szCs w:val="20"/>
        </w:rPr>
      </w:pPr>
      <w:r w:rsidRPr="00D4160F">
        <w:rPr>
          <w:rFonts w:ascii="Cambria" w:hAnsi="Cambria" w:cs="Times New Roman"/>
          <w:color w:val="000007"/>
          <w:sz w:val="22"/>
          <w:szCs w:val="20"/>
        </w:rPr>
        <w:t> </w:t>
      </w:r>
    </w:p>
    <w:sectPr w:rsidR="00E753EE" w:rsidRPr="00E753EE" w:rsidSect="00257FD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A172B"/>
    <w:multiLevelType w:val="multilevel"/>
    <w:tmpl w:val="22A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330336"/>
    <w:multiLevelType w:val="multilevel"/>
    <w:tmpl w:val="AEDC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F26573"/>
    <w:multiLevelType w:val="multilevel"/>
    <w:tmpl w:val="4E6E3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DE11B46"/>
    <w:multiLevelType w:val="multilevel"/>
    <w:tmpl w:val="DFDC8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30E3C9D"/>
    <w:multiLevelType w:val="multilevel"/>
    <w:tmpl w:val="2BBACC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F1C369C"/>
    <w:multiLevelType w:val="multilevel"/>
    <w:tmpl w:val="665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4A"/>
    <w:rsid w:val="00014641"/>
    <w:rsid w:val="000523A4"/>
    <w:rsid w:val="00063AA2"/>
    <w:rsid w:val="00206CBB"/>
    <w:rsid w:val="00257FDB"/>
    <w:rsid w:val="00272756"/>
    <w:rsid w:val="00376DCA"/>
    <w:rsid w:val="004D215A"/>
    <w:rsid w:val="005A1D0B"/>
    <w:rsid w:val="005C5D2C"/>
    <w:rsid w:val="0066011E"/>
    <w:rsid w:val="00856476"/>
    <w:rsid w:val="0086583F"/>
    <w:rsid w:val="00B77C4A"/>
    <w:rsid w:val="00BC16FC"/>
    <w:rsid w:val="00D4160F"/>
    <w:rsid w:val="00DB4720"/>
    <w:rsid w:val="00DD1186"/>
    <w:rsid w:val="00E063CE"/>
    <w:rsid w:val="00E753EE"/>
    <w:rsid w:val="00F1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36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0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Yang</dc:creator>
  <cp:keywords/>
  <dc:description/>
  <cp:lastModifiedBy>Kaiqi Yang</cp:lastModifiedBy>
  <cp:revision>20</cp:revision>
  <dcterms:created xsi:type="dcterms:W3CDTF">2017-05-06T02:56:00Z</dcterms:created>
  <dcterms:modified xsi:type="dcterms:W3CDTF">2017-05-06T06:11:00Z</dcterms:modified>
</cp:coreProperties>
</file>