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C23282" wp14:paraId="0BEDC0E1" wp14:textId="1888B163">
      <w:pPr>
        <w:pStyle w:val="Heading3"/>
        <w:spacing w:before="0" w:beforeAutospacing="off" w:after="240" w:afterAutospacing="off"/>
      </w:pPr>
      <w:r w:rsidRPr="77C23282" w:rsidR="0F3825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Documentação Técnica do Projeto</w:t>
      </w:r>
    </w:p>
    <w:p xmlns:wp14="http://schemas.microsoft.com/office/word/2010/wordml" wp14:paraId="5640041C" wp14:textId="25F3EFD7"/>
    <w:p xmlns:wp14="http://schemas.microsoft.com/office/word/2010/wordml" w:rsidP="77C23282" wp14:paraId="43358EB8" wp14:textId="7CB8758C">
      <w:pPr>
        <w:pStyle w:val="Heading2"/>
        <w:spacing w:before="0" w:beforeAutospacing="off" w:after="0" w:afterAutospacing="off"/>
      </w:pPr>
      <w:r w:rsidRPr="77C23282" w:rsidR="0F3825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1. Dependências do Projeto e Suas Funções</w:t>
      </w:r>
    </w:p>
    <w:p xmlns:wp14="http://schemas.microsoft.com/office/word/2010/wordml" w:rsidP="77C23282" wp14:paraId="05BE52F2" wp14:textId="4DA8E411">
      <w:pPr>
        <w:spacing w:before="0" w:beforeAutospacing="off" w:after="0" w:afterAutospacing="off"/>
      </w:pPr>
      <w:r w:rsidRPr="77C23282" w:rsidR="0F3825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Abaixo, a lista de dependências utilizadas no projeto Spring Boot, com suas respectivas finalidades e links de referência:</w:t>
      </w:r>
    </w:p>
    <w:p xmlns:wp14="http://schemas.microsoft.com/office/word/2010/wordml" w:rsidP="77C23282" wp14:paraId="10684281" wp14:textId="654BAF55">
      <w:p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55"/>
        <w:gridCol w:w="6078"/>
        <w:gridCol w:w="1481"/>
      </w:tblGrid>
      <w:tr w:rsidR="77C23282" w:rsidTr="2F55AD39" w14:paraId="1C4D1705">
        <w:trPr>
          <w:trHeight w:val="300"/>
        </w:trPr>
        <w:tc>
          <w:tcPr>
            <w:tcW w:w="1455" w:type="dxa"/>
            <w:tcMar/>
          </w:tcPr>
          <w:p w:rsidR="77C23282" w:rsidP="77C23282" w:rsidRDefault="77C23282" w14:paraId="03AF957A" w14:textId="107763DD">
            <w:pPr>
              <w:spacing w:before="0" w:beforeAutospacing="off" w:after="0" w:afterAutospacing="off"/>
              <w:jc w:val="left"/>
            </w:pP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Dependência</w:t>
            </w:r>
          </w:p>
        </w:tc>
        <w:tc>
          <w:tcPr>
            <w:tcW w:w="6078" w:type="dxa"/>
            <w:tcMar/>
          </w:tcPr>
          <w:p w:rsidR="77C23282" w:rsidP="77C23282" w:rsidRDefault="77C23282" w14:paraId="4EEF4910" w14:textId="12D5A14C">
            <w:pPr>
              <w:spacing w:before="0" w:beforeAutospacing="off" w:after="0" w:afterAutospacing="off"/>
              <w:jc w:val="left"/>
            </w:pP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Descrição</w:t>
            </w:r>
          </w:p>
        </w:tc>
        <w:tc>
          <w:tcPr>
            <w:tcW w:w="1481" w:type="dxa"/>
            <w:tcMar/>
          </w:tcPr>
          <w:p w:rsidR="77C23282" w:rsidP="77C23282" w:rsidRDefault="77C23282" w14:paraId="4CEE4BB7" w14:textId="3F2B90AE">
            <w:pPr>
              <w:spacing w:before="0" w:beforeAutospacing="off" w:after="0" w:afterAutospacing="off"/>
              <w:jc w:val="left"/>
            </w:pP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Documentação Oficial</w:t>
            </w:r>
          </w:p>
        </w:tc>
      </w:tr>
      <w:tr w:rsidR="77C23282" w:rsidTr="2F55AD39" w14:paraId="13E9D58C">
        <w:trPr>
          <w:trHeight w:val="300"/>
        </w:trPr>
        <w:tc>
          <w:tcPr>
            <w:tcW w:w="1455" w:type="dxa"/>
            <w:tcMar/>
          </w:tcPr>
          <w:p w:rsidR="77C23282" w:rsidP="77C23282" w:rsidRDefault="77C23282" w14:paraId="275C4BF8" w14:textId="30A4AE43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77C23282" w:rsidP="77C23282" w:rsidRDefault="77C23282" w14:paraId="4AD53829" w14:textId="7D922A60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Spring Web</w:t>
            </w:r>
          </w:p>
          <w:p w:rsidR="77C23282" w:rsidP="77C23282" w:rsidRDefault="77C23282" w14:paraId="54677DFF" w14:textId="25AF5F3C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</w:tc>
        <w:tc>
          <w:tcPr>
            <w:tcW w:w="6078" w:type="dxa"/>
            <w:tcMar/>
          </w:tcPr>
          <w:p w:rsidR="77C23282" w:rsidP="77C23282" w:rsidRDefault="77C23282" w14:paraId="199F2D67" w14:textId="3FD881B0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Fornece suporte para construção de APIs RESTful e integração com o modelo MVC.</w:t>
            </w:r>
          </w:p>
        </w:tc>
        <w:tc>
          <w:tcPr>
            <w:tcW w:w="1481" w:type="dxa"/>
            <w:tcMar/>
          </w:tcPr>
          <w:p w:rsidR="77C23282" w:rsidP="77C23282" w:rsidRDefault="77C23282" w14:paraId="282BBE36" w14:textId="4EB21FEA">
            <w:pPr>
              <w:spacing w:before="0" w:beforeAutospacing="off" w:after="0" w:afterAutospacing="off"/>
            </w:pPr>
            <w:hyperlink r:id="R52caafe29d2d4ca2">
              <w:r w:rsidRPr="77C23282" w:rsidR="77C23282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404040" w:themeColor="text1" w:themeTint="BF" w:themeShade="FF"/>
                  <w:sz w:val="24"/>
                  <w:szCs w:val="24"/>
                  <w:u w:val="none"/>
                </w:rPr>
                <w:t>Spring Web Docs</w:t>
              </w:r>
            </w:hyperlink>
          </w:p>
        </w:tc>
      </w:tr>
      <w:tr w:rsidR="77C23282" w:rsidTr="2F55AD39" w14:paraId="07B55757">
        <w:trPr>
          <w:trHeight w:val="300"/>
        </w:trPr>
        <w:tc>
          <w:tcPr>
            <w:tcW w:w="1455" w:type="dxa"/>
            <w:tcMar/>
          </w:tcPr>
          <w:p w:rsidR="77C23282" w:rsidP="77C23282" w:rsidRDefault="77C23282" w14:paraId="7478658A" w14:textId="632AA54A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77C23282" w:rsidP="77C23282" w:rsidRDefault="77C23282" w14:paraId="3AF444D3" w14:textId="3DC31C19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Spring Data JPA</w:t>
            </w:r>
          </w:p>
          <w:p w:rsidR="77C23282" w:rsidP="77C23282" w:rsidRDefault="77C23282" w14:paraId="30FD4CB5" w14:textId="0B7169C6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</w:tc>
        <w:tc>
          <w:tcPr>
            <w:tcW w:w="6078" w:type="dxa"/>
            <w:tcMar/>
          </w:tcPr>
          <w:p w:rsidR="77C23282" w:rsidP="77C23282" w:rsidRDefault="77C23282" w14:paraId="48D04BCA" w14:textId="55D23A42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Simplifica o acesso a bancos de dados via JPA (Java Persistence API) e repositórios CRUD.</w:t>
            </w:r>
          </w:p>
        </w:tc>
        <w:tc>
          <w:tcPr>
            <w:tcW w:w="1481" w:type="dxa"/>
            <w:tcMar/>
          </w:tcPr>
          <w:p w:rsidR="77C23282" w:rsidP="77C23282" w:rsidRDefault="77C23282" w14:paraId="26F0E96B" w14:textId="19C2A357">
            <w:pPr>
              <w:spacing w:before="0" w:beforeAutospacing="off" w:after="0" w:afterAutospacing="off"/>
            </w:pPr>
            <w:hyperlink r:id="R15702e7ef2df4922">
              <w:r w:rsidRPr="77C23282" w:rsidR="77C23282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404040" w:themeColor="text1" w:themeTint="BF" w:themeShade="FF"/>
                  <w:sz w:val="24"/>
                  <w:szCs w:val="24"/>
                  <w:u w:val="none"/>
                </w:rPr>
                <w:t>Spring Data JPA Docs</w:t>
              </w:r>
            </w:hyperlink>
          </w:p>
        </w:tc>
      </w:tr>
      <w:tr w:rsidR="77C23282" w:rsidTr="2F55AD39" w14:paraId="62BC87ED">
        <w:trPr>
          <w:trHeight w:val="300"/>
        </w:trPr>
        <w:tc>
          <w:tcPr>
            <w:tcW w:w="1455" w:type="dxa"/>
            <w:tcMar/>
          </w:tcPr>
          <w:p w:rsidR="77C23282" w:rsidP="77C23282" w:rsidRDefault="77C23282" w14:paraId="268B7328" w14:textId="5D4D9A3F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77C23282" w:rsidP="77C23282" w:rsidRDefault="77C23282" w14:paraId="74C83117" w14:textId="49C73F6D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Spring Security</w:t>
            </w:r>
          </w:p>
          <w:p w:rsidR="77C23282" w:rsidP="77C23282" w:rsidRDefault="77C23282" w14:paraId="77B48D23" w14:textId="0BB58604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</w:tc>
        <w:tc>
          <w:tcPr>
            <w:tcW w:w="6078" w:type="dxa"/>
            <w:tcMar/>
          </w:tcPr>
          <w:p w:rsidR="77C23282" w:rsidP="77C23282" w:rsidRDefault="77C23282" w14:paraId="527743B2" w14:textId="685DAFE1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Gerencia autenticação, autorização e proteção contra ataques comuns (ex: CSRF).</w:t>
            </w:r>
          </w:p>
        </w:tc>
        <w:tc>
          <w:tcPr>
            <w:tcW w:w="1481" w:type="dxa"/>
            <w:tcMar/>
          </w:tcPr>
          <w:p w:rsidR="77C23282" w:rsidP="77C23282" w:rsidRDefault="77C23282" w14:paraId="59034389" w14:textId="47A272FA">
            <w:pPr>
              <w:spacing w:before="0" w:beforeAutospacing="off" w:after="0" w:afterAutospacing="off"/>
            </w:pPr>
            <w:hyperlink r:id="R9bd2fbe222de46db">
              <w:r w:rsidRPr="77C23282" w:rsidR="77C23282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404040" w:themeColor="text1" w:themeTint="BF" w:themeShade="FF"/>
                  <w:sz w:val="24"/>
                  <w:szCs w:val="24"/>
                  <w:u w:val="none"/>
                </w:rPr>
                <w:t>Spring Security Docs</w:t>
              </w:r>
            </w:hyperlink>
          </w:p>
        </w:tc>
      </w:tr>
      <w:tr w:rsidR="77C23282" w:rsidTr="2F55AD39" w14:paraId="1BE729FE">
        <w:trPr>
          <w:trHeight w:val="300"/>
        </w:trPr>
        <w:tc>
          <w:tcPr>
            <w:tcW w:w="1455" w:type="dxa"/>
            <w:tcMar/>
          </w:tcPr>
          <w:p w:rsidR="77C23282" w:rsidP="77C23282" w:rsidRDefault="77C23282" w14:paraId="6373DC55" w14:textId="4F2B8A07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77C23282" w:rsidP="77C23282" w:rsidRDefault="77C23282" w14:paraId="56780537" w14:textId="7DC4A7DF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Validation</w:t>
            </w:r>
          </w:p>
          <w:p w:rsidR="77C23282" w:rsidP="77C23282" w:rsidRDefault="77C23282" w14:paraId="20E33921" w14:textId="446A47A7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</w:tc>
        <w:tc>
          <w:tcPr>
            <w:tcW w:w="6078" w:type="dxa"/>
            <w:tcMar/>
          </w:tcPr>
          <w:p w:rsidR="77C23282" w:rsidP="77C23282" w:rsidRDefault="77C23282" w14:paraId="6CADF169" w14:textId="7448E62C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 xml:space="preserve">Habilita validação de dados em DTOs usando anotações como </w:t>
            </w:r>
            <w:r w:rsidRPr="77C23282" w:rsidR="77C232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@NotBlank</w:t>
            </w: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 xml:space="preserve"> e </w:t>
            </w:r>
            <w:r w:rsidRPr="77C23282" w:rsidR="77C232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@Positive</w:t>
            </w: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.</w:t>
            </w:r>
          </w:p>
        </w:tc>
        <w:tc>
          <w:tcPr>
            <w:tcW w:w="1481" w:type="dxa"/>
            <w:tcMar/>
          </w:tcPr>
          <w:p w:rsidR="77C23282" w:rsidP="77C23282" w:rsidRDefault="77C23282" w14:paraId="09EEF77B" w14:textId="18640C3C">
            <w:pPr>
              <w:spacing w:before="0" w:beforeAutospacing="off" w:after="0" w:afterAutospacing="off"/>
            </w:pPr>
            <w:hyperlink r:id="R6e5055eaef0941f6">
              <w:r w:rsidRPr="77C23282" w:rsidR="77C23282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404040" w:themeColor="text1" w:themeTint="BF" w:themeShade="FF"/>
                  <w:sz w:val="24"/>
                  <w:szCs w:val="24"/>
                  <w:u w:val="none"/>
                </w:rPr>
                <w:t>Bean Validation Docs</w:t>
              </w:r>
            </w:hyperlink>
          </w:p>
        </w:tc>
      </w:tr>
      <w:tr w:rsidR="77C23282" w:rsidTr="2F55AD39" w14:paraId="3C197D8B">
        <w:trPr>
          <w:trHeight w:val="300"/>
        </w:trPr>
        <w:tc>
          <w:tcPr>
            <w:tcW w:w="1455" w:type="dxa"/>
            <w:tcMar/>
          </w:tcPr>
          <w:p w:rsidR="77C23282" w:rsidP="77C23282" w:rsidRDefault="77C23282" w14:paraId="6A5E6B4F" w14:textId="5976AE65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77C23282" w:rsidP="77C23282" w:rsidRDefault="77C23282" w14:paraId="37FF70FB" w14:textId="5527301F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Lombok</w:t>
            </w:r>
          </w:p>
          <w:p w:rsidR="77C23282" w:rsidP="77C23282" w:rsidRDefault="77C23282" w14:paraId="66CAC158" w14:textId="6DBFBFC9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</w:tc>
        <w:tc>
          <w:tcPr>
            <w:tcW w:w="6078" w:type="dxa"/>
            <w:tcMar/>
          </w:tcPr>
          <w:p w:rsidR="77C23282" w:rsidP="77C23282" w:rsidRDefault="77C23282" w14:paraId="2D1B6DF5" w14:textId="4228CE58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 xml:space="preserve">Reduz código boilerplate com anotações como </w:t>
            </w:r>
            <w:r w:rsidRPr="77C23282" w:rsidR="77C232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@Data</w:t>
            </w: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 xml:space="preserve">, </w:t>
            </w:r>
            <w:r w:rsidRPr="77C23282" w:rsidR="77C232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@Getter</w:t>
            </w: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 xml:space="preserve"> e </w:t>
            </w:r>
            <w:r w:rsidRPr="77C23282" w:rsidR="77C232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@Setter</w:t>
            </w: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.</w:t>
            </w:r>
          </w:p>
        </w:tc>
        <w:tc>
          <w:tcPr>
            <w:tcW w:w="1481" w:type="dxa"/>
            <w:tcMar/>
          </w:tcPr>
          <w:p w:rsidR="77C23282" w:rsidP="77C23282" w:rsidRDefault="77C23282" w14:paraId="669B3043" w14:textId="4F3D579F">
            <w:pPr>
              <w:spacing w:before="0" w:beforeAutospacing="off" w:after="0" w:afterAutospacing="off"/>
            </w:pPr>
            <w:hyperlink r:id="R9a6fbfa64c5c4299">
              <w:r w:rsidRPr="77C23282" w:rsidR="77C23282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404040" w:themeColor="text1" w:themeTint="BF" w:themeShade="FF"/>
                  <w:sz w:val="24"/>
                  <w:szCs w:val="24"/>
                  <w:u w:val="none"/>
                </w:rPr>
                <w:t>Lombok Docs</w:t>
              </w:r>
            </w:hyperlink>
          </w:p>
        </w:tc>
      </w:tr>
      <w:tr w:rsidR="77C23282" w:rsidTr="2F55AD39" w14:paraId="26AA4D03">
        <w:trPr>
          <w:trHeight w:val="300"/>
        </w:trPr>
        <w:tc>
          <w:tcPr>
            <w:tcW w:w="1455" w:type="dxa"/>
            <w:tcMar/>
          </w:tcPr>
          <w:p w:rsidR="77C23282" w:rsidP="77C23282" w:rsidRDefault="77C23282" w14:paraId="6A4FBF03" w14:textId="3F13D7A6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77C23282" w:rsidP="77C23282" w:rsidRDefault="77C23282" w14:paraId="123BBE61" w14:textId="61CAEC2C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MapStruct</w:t>
            </w:r>
          </w:p>
        </w:tc>
        <w:tc>
          <w:tcPr>
            <w:tcW w:w="6078" w:type="dxa"/>
            <w:tcMar/>
          </w:tcPr>
          <w:p w:rsidR="77C23282" w:rsidP="77C23282" w:rsidRDefault="77C23282" w14:paraId="4659B89C" w14:textId="5CE02C4D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 xml:space="preserve">Gera código para mapeamento automático entre DTOs e entidades (ex: </w:t>
            </w:r>
            <w:r w:rsidRPr="77C23282" w:rsidR="77C232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ProductDTO</w:t>
            </w: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 xml:space="preserve"> ↔ </w:t>
            </w:r>
            <w:r w:rsidRPr="77C23282" w:rsidR="77C2328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Product</w:t>
            </w: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).</w:t>
            </w:r>
          </w:p>
        </w:tc>
        <w:tc>
          <w:tcPr>
            <w:tcW w:w="1481" w:type="dxa"/>
            <w:tcMar/>
          </w:tcPr>
          <w:p w:rsidR="77C23282" w:rsidP="77C23282" w:rsidRDefault="77C23282" w14:paraId="2102CB10" w14:textId="351ABDF8">
            <w:pPr>
              <w:spacing w:before="0" w:beforeAutospacing="off" w:after="0" w:afterAutospacing="off"/>
            </w:pPr>
            <w:hyperlink r:id="Rb3e10c901ba54ee6">
              <w:r w:rsidRPr="77C23282" w:rsidR="77C23282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404040" w:themeColor="text1" w:themeTint="BF" w:themeShade="FF"/>
                  <w:sz w:val="24"/>
                  <w:szCs w:val="24"/>
                  <w:u w:val="none"/>
                </w:rPr>
                <w:t>MapStruct Docs</w:t>
              </w:r>
            </w:hyperlink>
          </w:p>
        </w:tc>
      </w:tr>
      <w:tr w:rsidR="77C23282" w:rsidTr="2F55AD39" w14:paraId="7F9D67CA">
        <w:trPr>
          <w:trHeight w:val="300"/>
        </w:trPr>
        <w:tc>
          <w:tcPr>
            <w:tcW w:w="1455" w:type="dxa"/>
            <w:tcMar/>
          </w:tcPr>
          <w:p w:rsidR="77C23282" w:rsidP="77C23282" w:rsidRDefault="77C23282" w14:paraId="053CE0CD" w14:textId="132D3FB5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77C23282" w:rsidP="77C23282" w:rsidRDefault="77C23282" w14:paraId="476CD449" w14:textId="27E7A5F9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SpringDoc</w:t>
            </w: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 xml:space="preserve"> </w:t>
            </w: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OpenAPI</w:t>
            </w:r>
          </w:p>
          <w:p w:rsidR="77C23282" w:rsidP="77C23282" w:rsidRDefault="77C23282" w14:paraId="71923D6C" w14:textId="1CB79EC1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</w:tc>
        <w:tc>
          <w:tcPr>
            <w:tcW w:w="6078" w:type="dxa"/>
            <w:tcMar/>
          </w:tcPr>
          <w:p w:rsidR="77C23282" w:rsidP="77C23282" w:rsidRDefault="77C23282" w14:paraId="5D349A12" w14:textId="5F065424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Gera documentação da API no padrão OpenAPI 3.0 e integra com o Swagger UI.</w:t>
            </w:r>
          </w:p>
        </w:tc>
        <w:tc>
          <w:tcPr>
            <w:tcW w:w="1481" w:type="dxa"/>
            <w:tcMar/>
          </w:tcPr>
          <w:p w:rsidR="77C23282" w:rsidP="77C23282" w:rsidRDefault="77C23282" w14:paraId="50AA4666" w14:textId="07601F05">
            <w:pPr>
              <w:spacing w:before="0" w:beforeAutospacing="off" w:after="0" w:afterAutospacing="off"/>
            </w:pPr>
            <w:hyperlink r:id="R17c6212bd3cf4b19">
              <w:r w:rsidRPr="77C23282" w:rsidR="77C23282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404040" w:themeColor="text1" w:themeTint="BF" w:themeShade="FF"/>
                  <w:sz w:val="24"/>
                  <w:szCs w:val="24"/>
                  <w:u w:val="none"/>
                </w:rPr>
                <w:t>SpringDoc Docs</w:t>
              </w:r>
            </w:hyperlink>
          </w:p>
        </w:tc>
      </w:tr>
      <w:tr w:rsidR="77C23282" w:rsidTr="2F55AD39" w14:paraId="5A090906">
        <w:trPr>
          <w:trHeight w:val="300"/>
        </w:trPr>
        <w:tc>
          <w:tcPr>
            <w:tcW w:w="1455" w:type="dxa"/>
            <w:tcMar/>
          </w:tcPr>
          <w:p w:rsidR="77C23282" w:rsidP="77C23282" w:rsidRDefault="77C23282" w14:paraId="24F9E9BB" w14:textId="6DC38BBE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77C23282" w:rsidP="77C23282" w:rsidRDefault="77C23282" w14:paraId="30FD0EC7" w14:textId="23E860BA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JJWT</w:t>
            </w:r>
          </w:p>
          <w:p w:rsidR="77C23282" w:rsidP="77C23282" w:rsidRDefault="77C23282" w14:paraId="2A397A9F" w14:textId="4E0FCD40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</w:tc>
        <w:tc>
          <w:tcPr>
            <w:tcW w:w="6078" w:type="dxa"/>
            <w:tcMar/>
          </w:tcPr>
          <w:p w:rsidR="77C23282" w:rsidP="77C23282" w:rsidRDefault="77C23282" w14:paraId="10790D50" w14:textId="7508B7C2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Implementa JWT (JSON Web Tokens) para autenticação stateless.</w:t>
            </w:r>
          </w:p>
        </w:tc>
        <w:tc>
          <w:tcPr>
            <w:tcW w:w="1481" w:type="dxa"/>
            <w:tcMar/>
          </w:tcPr>
          <w:p w:rsidR="77C23282" w:rsidP="77C23282" w:rsidRDefault="77C23282" w14:paraId="4B752C99" w14:textId="55309523">
            <w:pPr>
              <w:spacing w:before="0" w:beforeAutospacing="off" w:after="0" w:afterAutospacing="off"/>
            </w:pPr>
            <w:hyperlink r:id="Ra8b7810318974849">
              <w:r w:rsidRPr="77C23282" w:rsidR="77C23282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404040" w:themeColor="text1" w:themeTint="BF" w:themeShade="FF"/>
                  <w:sz w:val="24"/>
                  <w:szCs w:val="24"/>
                  <w:u w:val="none"/>
                </w:rPr>
                <w:t>JJWT Docs</w:t>
              </w:r>
            </w:hyperlink>
          </w:p>
        </w:tc>
      </w:tr>
      <w:tr w:rsidR="77C23282" w:rsidTr="2F55AD39" w14:paraId="02752C50">
        <w:trPr>
          <w:trHeight w:val="300"/>
        </w:trPr>
        <w:tc>
          <w:tcPr>
            <w:tcW w:w="1455" w:type="dxa"/>
            <w:tcMar/>
          </w:tcPr>
          <w:p w:rsidR="77C23282" w:rsidP="77C23282" w:rsidRDefault="77C23282" w14:paraId="1DD92F57" w14:textId="0532DB8B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77C23282" w:rsidP="77C23282" w:rsidRDefault="77C23282" w14:paraId="55E87234" w14:textId="6C773432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 xml:space="preserve">H2 </w:t>
            </w: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Database</w:t>
            </w:r>
          </w:p>
          <w:p w:rsidR="77C23282" w:rsidP="77C23282" w:rsidRDefault="77C23282" w14:paraId="4AE3BD46" w14:textId="21622D5F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</w:tc>
        <w:tc>
          <w:tcPr>
            <w:tcW w:w="6078" w:type="dxa"/>
            <w:tcMar/>
          </w:tcPr>
          <w:p w:rsidR="77C23282" w:rsidP="77C23282" w:rsidRDefault="77C23282" w14:paraId="7BF506D5" w14:textId="2A10A2D9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Banco de dados em memória para desenvolvimento e testes.</w:t>
            </w:r>
          </w:p>
        </w:tc>
        <w:tc>
          <w:tcPr>
            <w:tcW w:w="1481" w:type="dxa"/>
            <w:tcMar/>
          </w:tcPr>
          <w:p w:rsidR="77C23282" w:rsidP="77C23282" w:rsidRDefault="77C23282" w14:paraId="6D8EFD58" w14:textId="21FDD74E">
            <w:pPr>
              <w:spacing w:before="0" w:beforeAutospacing="off" w:after="0" w:afterAutospacing="off"/>
            </w:pPr>
            <w:hyperlink r:id="R083999e8404d4987">
              <w:r w:rsidRPr="2F55AD39" w:rsidR="77C23282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00000" w:themeColor="text1" w:themeTint="FF" w:themeShade="FF"/>
                  <w:sz w:val="24"/>
                  <w:szCs w:val="24"/>
                  <w:u w:val="none"/>
                </w:rPr>
                <w:t>H2 Docs</w:t>
              </w:r>
            </w:hyperlink>
          </w:p>
        </w:tc>
      </w:tr>
      <w:tr w:rsidR="77C23282" w:rsidTr="2F55AD39" w14:paraId="49230E23">
        <w:trPr>
          <w:trHeight w:val="300"/>
        </w:trPr>
        <w:tc>
          <w:tcPr>
            <w:tcW w:w="1455" w:type="dxa"/>
            <w:tcMar/>
          </w:tcPr>
          <w:p w:rsidR="77C23282" w:rsidP="77C23282" w:rsidRDefault="77C23282" w14:paraId="15262E2A" w14:textId="5F0445A3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77C23282" w:rsidP="77C23282" w:rsidRDefault="77C23282" w14:paraId="3D119884" w14:textId="5C2384AD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PostgreSQL Driver</w:t>
            </w:r>
          </w:p>
          <w:p w:rsidR="77C23282" w:rsidP="77C23282" w:rsidRDefault="77C23282" w14:paraId="7786F5E2" w14:textId="374EA52D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</w:tc>
        <w:tc>
          <w:tcPr>
            <w:tcW w:w="6078" w:type="dxa"/>
            <w:tcMar/>
          </w:tcPr>
          <w:p w:rsidR="77C23282" w:rsidP="77C23282" w:rsidRDefault="77C23282" w14:paraId="77B552E4" w14:textId="65933D72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Driver JDBC para conexão com o PostgreSQL em produção.</w:t>
            </w:r>
          </w:p>
        </w:tc>
        <w:tc>
          <w:tcPr>
            <w:tcW w:w="1481" w:type="dxa"/>
            <w:tcMar/>
          </w:tcPr>
          <w:p w:rsidR="77C23282" w:rsidP="77C23282" w:rsidRDefault="77C23282" w14:paraId="618AE68F" w14:textId="396343C4">
            <w:pPr>
              <w:spacing w:before="0" w:beforeAutospacing="off" w:after="0" w:afterAutospacing="off"/>
            </w:pPr>
            <w:hyperlink r:id="R4addb458fe394ccb">
              <w:r w:rsidRPr="77C23282" w:rsidR="77C23282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404040" w:themeColor="text1" w:themeTint="BF" w:themeShade="FF"/>
                  <w:sz w:val="24"/>
                  <w:szCs w:val="24"/>
                  <w:u w:val="none"/>
                </w:rPr>
                <w:t>PostgreSQL JDBC Docs</w:t>
              </w:r>
            </w:hyperlink>
          </w:p>
        </w:tc>
      </w:tr>
      <w:tr w:rsidR="77C23282" w:rsidTr="2F55AD39" w14:paraId="40F54417">
        <w:trPr>
          <w:trHeight w:val="300"/>
        </w:trPr>
        <w:tc>
          <w:tcPr>
            <w:tcW w:w="1455" w:type="dxa"/>
            <w:tcMar/>
          </w:tcPr>
          <w:p w:rsidR="77C23282" w:rsidP="77C23282" w:rsidRDefault="77C23282" w14:paraId="17F82E1D" w14:textId="0313B636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77C23282" w:rsidP="77C23282" w:rsidRDefault="77C23282" w14:paraId="330C3751" w14:textId="4A26A683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 xml:space="preserve">Spring Boot </w:t>
            </w:r>
            <w:r w:rsidRPr="77C23282" w:rsidR="77C23282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DevTools</w:t>
            </w:r>
          </w:p>
          <w:p w:rsidR="77C23282" w:rsidP="77C23282" w:rsidRDefault="77C23282" w14:paraId="70713695" w14:textId="38586B5B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</w:tc>
        <w:tc>
          <w:tcPr>
            <w:tcW w:w="6078" w:type="dxa"/>
            <w:tcMar/>
          </w:tcPr>
          <w:p w:rsidR="77C23282" w:rsidP="77C23282" w:rsidRDefault="77C23282" w14:paraId="3757477F" w14:textId="18F83BAD">
            <w:pPr>
              <w:spacing w:before="0" w:beforeAutospacing="off" w:after="0" w:afterAutospacing="off"/>
            </w:pPr>
            <w:r w:rsidRPr="77C23282" w:rsidR="77C2328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  <w:t>Oferece reinicialização automática, LiveReload e otimizações para desenvolvimento.</w:t>
            </w:r>
          </w:p>
        </w:tc>
        <w:tc>
          <w:tcPr>
            <w:tcW w:w="1481" w:type="dxa"/>
            <w:tcMar/>
          </w:tcPr>
          <w:p w:rsidR="77C23282" w:rsidP="77C23282" w:rsidRDefault="77C23282" w14:paraId="330A329C" w14:textId="4A490CC3">
            <w:pPr>
              <w:spacing w:before="0" w:beforeAutospacing="off" w:after="0" w:afterAutospacing="off"/>
            </w:pPr>
            <w:hyperlink w:anchor="using.devtools" r:id="Redaaab1525d44db0">
              <w:r w:rsidRPr="2F55AD39" w:rsidR="77C23282">
                <w:rPr>
                  <w:rStyle w:val="Hyperlink"/>
                  <w:rFonts w:ascii="system-ui" w:hAnsi="system-ui" w:eastAsia="system-ui" w:cs="system-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00000" w:themeColor="text1" w:themeTint="FF" w:themeShade="FF"/>
                  <w:sz w:val="24"/>
                  <w:szCs w:val="24"/>
                  <w:u w:val="none"/>
                </w:rPr>
                <w:t>DevTools Docs</w:t>
              </w:r>
            </w:hyperlink>
          </w:p>
        </w:tc>
      </w:tr>
      <w:tr w:rsidR="2F55AD39" w:rsidTr="2F55AD39" w14:paraId="48D1937A">
        <w:trPr>
          <w:trHeight w:val="300"/>
        </w:trPr>
        <w:tc>
          <w:tcPr>
            <w:tcW w:w="1455" w:type="dxa"/>
            <w:tcMar/>
          </w:tcPr>
          <w:p w:rsidR="2F55AD39" w:rsidP="2F55AD39" w:rsidRDefault="2F55AD39" w14:paraId="72D88160" w14:textId="12558DB7">
            <w:pPr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pt-BR"/>
              </w:rPr>
            </w:pPr>
          </w:p>
          <w:p w:rsidR="22CBB92C" w:rsidP="2F55AD39" w:rsidRDefault="22CBB92C" w14:paraId="7EDEB540" w14:textId="0FD1D9E8">
            <w:pPr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pt-BR"/>
              </w:rPr>
            </w:pPr>
            <w:r w:rsidRPr="2F55AD39" w:rsidR="22CBB92C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pt-BR"/>
              </w:rPr>
              <w:t>Spring Boot Test</w:t>
            </w:r>
          </w:p>
          <w:p w:rsidR="2F55AD39" w:rsidP="2F55AD39" w:rsidRDefault="2F55AD39" w14:paraId="2D983B99" w14:textId="02C915DF">
            <w:pPr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pt-BR"/>
              </w:rPr>
            </w:pPr>
          </w:p>
        </w:tc>
        <w:tc>
          <w:tcPr>
            <w:tcW w:w="6078" w:type="dxa"/>
            <w:tcMar/>
          </w:tcPr>
          <w:p w:rsidR="22CBB92C" w:rsidP="2F55AD39" w:rsidRDefault="22CBB92C" w14:paraId="62A91C72" w14:textId="7A247806">
            <w:pPr>
              <w:pStyle w:val="Normal"/>
              <w:rPr>
                <w:rFonts w:ascii="system-ui" w:hAnsi="system-ui" w:eastAsia="system-ui" w:cs="system-ui"/>
                <w:noProof w:val="0"/>
                <w:sz w:val="24"/>
                <w:szCs w:val="24"/>
                <w:lang w:val="pt-BR"/>
              </w:rPr>
            </w:pPr>
            <w:r w:rsidRPr="2F55AD39" w:rsidR="22CBB92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Dependencia</w:t>
            </w:r>
            <w:r w:rsidRPr="2F55AD39" w:rsidR="22CBB92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 para escrever e executar teste, fornece </w:t>
            </w:r>
            <w:r w:rsidRPr="2F55AD39" w:rsidR="22CBB92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ferramentas que </w:t>
            </w:r>
            <w:r w:rsidRPr="2F55AD39" w:rsidR="22CBB92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pt-BR"/>
              </w:rPr>
              <w:t xml:space="preserve">simplificam a criação de testes </w:t>
            </w:r>
            <w:r w:rsidRPr="2F55AD39" w:rsidR="22CBB92C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pt-BR"/>
              </w:rPr>
              <w:t>unitários</w:t>
            </w:r>
            <w:r w:rsidRPr="2F55AD39" w:rsidR="22CBB92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pt-BR"/>
              </w:rPr>
              <w:t xml:space="preserve">, </w:t>
            </w:r>
            <w:r w:rsidRPr="2F55AD39" w:rsidR="22CBB92C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pt-BR"/>
              </w:rPr>
              <w:t>de integração</w:t>
            </w:r>
            <w:r w:rsidRPr="2F55AD39" w:rsidR="22CBB92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pt-BR"/>
              </w:rPr>
              <w:t xml:space="preserve"> e </w:t>
            </w:r>
            <w:r w:rsidRPr="2F55AD39" w:rsidR="22CBB92C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pt-BR"/>
              </w:rPr>
              <w:t>de componentes</w:t>
            </w:r>
          </w:p>
        </w:tc>
        <w:tc>
          <w:tcPr>
            <w:tcW w:w="1481" w:type="dxa"/>
            <w:tcMar/>
          </w:tcPr>
          <w:p w:rsidR="2F55AD39" w:rsidP="2F55AD39" w:rsidRDefault="2F55AD39" w14:paraId="6A1679A7" w14:textId="32A9418D">
            <w:pPr>
              <w:pStyle w:val="Normal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</w:tr>
    </w:tbl>
    <w:p w:rsidR="22CBB92C" w:rsidP="2F55AD39" w:rsidRDefault="22CBB92C" w14:paraId="0F5C5A51" w14:textId="0C7CE4D3">
      <w:p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2F55AD39" w:rsidR="22CBB9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         </w:t>
      </w:r>
    </w:p>
    <w:p w:rsidR="77C23282" w:rsidRDefault="77C23282" w14:paraId="5EB5B6F1" w14:textId="50DFD344"/>
    <w:p w:rsidR="741976F0" w:rsidP="77C23282" w:rsidRDefault="741976F0" w14:paraId="02D22FAB" w14:textId="314B268B">
      <w:pPr>
        <w:pStyle w:val="Heading2"/>
        <w:spacing w:before="0" w:beforeAutospacing="off" w:after="0" w:afterAutospacing="off"/>
      </w:pP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2. Arquitetura em Camadas</w:t>
      </w:r>
    </w:p>
    <w:p w:rsidR="741976F0" w:rsidP="77C23282" w:rsidRDefault="741976F0" w14:paraId="0822D776" w14:textId="62F22970">
      <w:pPr>
        <w:spacing w:before="0" w:beforeAutospacing="off" w:after="0" w:afterAutospacing="off"/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A arquitetura segue o padrão </w:t>
      </w: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MVC (Model-</w:t>
      </w: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View</w:t>
      </w: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-</w:t>
      </w: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Controller</w:t>
      </w: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)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adaptado para APIs REST, com as seguintes camadas:</w:t>
      </w:r>
    </w:p>
    <w:p w:rsidR="77C23282" w:rsidP="77C23282" w:rsidRDefault="77C23282" w14:paraId="204D3415" w14:textId="6D7B8195">
      <w:p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p w:rsidR="741976F0" w:rsidP="77C23282" w:rsidRDefault="741976F0" w14:paraId="7E632912" w14:textId="701F4022">
      <w:pPr>
        <w:pStyle w:val="Heading3"/>
        <w:spacing w:before="0" w:beforeAutospacing="off" w:after="0" w:afterAutospacing="off"/>
      </w:pP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Camada 1: Controller</w:t>
      </w:r>
    </w:p>
    <w:p w:rsidR="741976F0" w:rsidP="77C23282" w:rsidRDefault="741976F0" w14:paraId="5B770530" w14:textId="5A07FE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Responsabilidade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:</w:t>
      </w:r>
    </w:p>
    <w:p w:rsidR="741976F0" w:rsidP="77C23282" w:rsidRDefault="741976F0" w14:paraId="6C1B04CA" w14:textId="0F27927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Recebe requisições HTTP (GET, POST, PUT, DELETE).</w:t>
      </w:r>
    </w:p>
    <w:p w:rsidR="741976F0" w:rsidP="77C23282" w:rsidRDefault="741976F0" w14:paraId="388E3635" w14:textId="11C3042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Valida entradas usando DTOs e anotações do </w:t>
      </w:r>
      <w:r w:rsidRPr="77C23282" w:rsidR="741976F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javax.validation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.</w:t>
      </w:r>
    </w:p>
    <w:p w:rsidR="741976F0" w:rsidP="77C23282" w:rsidRDefault="741976F0" w14:paraId="022722DD" w14:textId="4402E2D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Delega a lógica de negócio para a camada de </w:t>
      </w: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Service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.</w:t>
      </w:r>
    </w:p>
    <w:p w:rsidR="741976F0" w:rsidP="77C23282" w:rsidRDefault="741976F0" w14:paraId="72F55391" w14:textId="25074EE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Retorna respostas HTTP padronizadas (ex: </w:t>
      </w:r>
      <w:r w:rsidRPr="77C23282" w:rsidR="741976F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200 OK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, </w:t>
      </w:r>
      <w:r w:rsidRPr="77C23282" w:rsidR="741976F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404 Not Found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).</w:t>
      </w:r>
    </w:p>
    <w:p w:rsidR="741976F0" w:rsidP="77C23282" w:rsidRDefault="741976F0" w14:paraId="669DEB1C" w14:textId="4EDD689E">
      <w:pPr>
        <w:pStyle w:val="Heading3"/>
        <w:spacing w:before="0" w:beforeAutospacing="off" w:after="0" w:afterAutospacing="off"/>
      </w:pP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Camada 2: Service</w:t>
      </w:r>
    </w:p>
    <w:p w:rsidR="741976F0" w:rsidP="77C23282" w:rsidRDefault="741976F0" w14:paraId="13297A52" w14:textId="15734A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Responsabilidade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:</w:t>
      </w:r>
    </w:p>
    <w:p w:rsidR="741976F0" w:rsidP="77C23282" w:rsidRDefault="741976F0" w14:paraId="5318305D" w14:textId="6290F9E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Implementa a </w:t>
      </w: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lógica de negócio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(ex: regras de estoque, conversão de unidades).</w:t>
      </w:r>
    </w:p>
    <w:p w:rsidR="741976F0" w:rsidP="77C23282" w:rsidRDefault="741976F0" w14:paraId="27B6EE13" w14:textId="542EB3F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Realiza validações complexas (ex: verificar se um produto já existe).</w:t>
      </w:r>
    </w:p>
    <w:p w:rsidR="741976F0" w:rsidP="77C23282" w:rsidRDefault="741976F0" w14:paraId="519392BA" w14:textId="6F3663B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Converte DTOs em entidades (usando </w:t>
      </w: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MapStruct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) e vice-versa.</w:t>
      </w:r>
    </w:p>
    <w:p w:rsidR="741976F0" w:rsidP="77C23282" w:rsidRDefault="741976F0" w14:paraId="2CA3877C" w14:textId="1B7381A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Gerencia transações com </w:t>
      </w:r>
      <w:r w:rsidRPr="77C23282" w:rsidR="741976F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@Transactional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para garantir atomicidade.</w:t>
      </w:r>
    </w:p>
    <w:p w:rsidR="77C23282" w:rsidP="77C23282" w:rsidRDefault="77C23282" w14:paraId="62478588" w14:textId="4214C5F1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p w:rsidR="741976F0" w:rsidP="77C23282" w:rsidRDefault="741976F0" w14:paraId="1C23A5B0" w14:textId="54BEBEE9">
      <w:pPr>
        <w:pStyle w:val="Heading3"/>
        <w:spacing w:before="0" w:beforeAutospacing="off" w:after="0" w:afterAutospacing="off"/>
      </w:pP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Camada 3: Repository</w:t>
      </w:r>
    </w:p>
    <w:p w:rsidR="741976F0" w:rsidP="77C23282" w:rsidRDefault="741976F0" w14:paraId="7641E71D" w14:textId="1E12A10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Responsabilidade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:</w:t>
      </w:r>
    </w:p>
    <w:p w:rsidR="741976F0" w:rsidP="77C23282" w:rsidRDefault="741976F0" w14:paraId="4866D39F" w14:textId="781E4F6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Interface com o banco de dados usando </w:t>
      </w: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Spring Data JPA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.</w:t>
      </w:r>
    </w:p>
    <w:p w:rsidR="741976F0" w:rsidP="77C23282" w:rsidRDefault="741976F0" w14:paraId="76B30D86" w14:textId="2E1CBB1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Define consultas personalizadas com </w:t>
      </w:r>
      <w:r w:rsidRPr="77C23282" w:rsidR="741976F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@Query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ou métodos derivados (ex: </w:t>
      </w:r>
      <w:r w:rsidRPr="77C23282" w:rsidR="741976F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findByName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).</w:t>
      </w:r>
    </w:p>
    <w:p w:rsidR="741976F0" w:rsidP="77C23282" w:rsidRDefault="741976F0" w14:paraId="660BB645" w14:textId="53E2515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Implementa operações CRUD (Create, Read, Update, Delete).</w:t>
      </w:r>
    </w:p>
    <w:p w:rsidR="77C23282" w:rsidP="77C23282" w:rsidRDefault="77C23282" w14:paraId="08F0FF97" w14:textId="4DCED732">
      <w:pPr>
        <w:pStyle w:val="Heading3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p w:rsidR="741976F0" w:rsidP="77C23282" w:rsidRDefault="741976F0" w14:paraId="1386281F" w14:textId="3FE2B101">
      <w:pPr>
        <w:pStyle w:val="Heading3"/>
        <w:spacing w:before="0" w:beforeAutospacing="off" w:after="0" w:afterAutospacing="off"/>
      </w:pP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Camada 4: Entity</w:t>
      </w:r>
    </w:p>
    <w:p w:rsidR="741976F0" w:rsidP="77C23282" w:rsidRDefault="741976F0" w14:paraId="7DECC8B7" w14:textId="5E08340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Responsabilidade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:</w:t>
      </w:r>
    </w:p>
    <w:p w:rsidR="741976F0" w:rsidP="77C23282" w:rsidRDefault="741976F0" w14:paraId="7DB909CC" w14:textId="7A08F40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Representa tabelas do banco de dados como objetos Java.</w:t>
      </w:r>
    </w:p>
    <w:p w:rsidR="741976F0" w:rsidP="77C23282" w:rsidRDefault="741976F0" w14:paraId="3BEA8EAD" w14:textId="1116DA3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Define relacionamentos (ex: </w:t>
      </w:r>
      <w:r w:rsidRPr="77C23282" w:rsidR="741976F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@ManyToOne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, </w:t>
      </w:r>
      <w:r w:rsidRPr="77C23282" w:rsidR="741976F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@OneToMany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).</w:t>
      </w:r>
    </w:p>
    <w:p w:rsidR="741976F0" w:rsidP="77C23282" w:rsidRDefault="741976F0" w14:paraId="082212D9" w14:textId="7A730CD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Inclui anotações JPA para mapeamento (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ex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: </w:t>
      </w:r>
      <w:r w:rsidRPr="77C23282" w:rsidR="741976F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@Table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, </w:t>
      </w:r>
      <w:r w:rsidRPr="77C23282" w:rsidR="741976F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@Column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).</w:t>
      </w:r>
    </w:p>
    <w:p w:rsidR="741976F0" w:rsidP="77C23282" w:rsidRDefault="741976F0" w14:paraId="1A13E390" w14:textId="2F776542">
      <w:pPr>
        <w:pStyle w:val="Heading3"/>
        <w:spacing w:before="0" w:beforeAutospacing="off" w:after="0" w:afterAutospacing="off"/>
      </w:pP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Camada 5: DTO (Data Transfer Object)</w:t>
      </w:r>
    </w:p>
    <w:p w:rsidR="741976F0" w:rsidP="77C23282" w:rsidRDefault="741976F0" w14:paraId="75CEB1CF" w14:textId="4834C48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Responsabilidade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:</w:t>
      </w:r>
    </w:p>
    <w:p w:rsidR="741976F0" w:rsidP="77C23282" w:rsidRDefault="741976F0" w14:paraId="22D0BE49" w14:textId="050727F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Define modelos de dados para entrada/saída da API.</w:t>
      </w:r>
    </w:p>
    <w:p w:rsidR="741976F0" w:rsidP="77C23282" w:rsidRDefault="741976F0" w14:paraId="0FC9858F" w14:textId="660B58E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Evita expor detalhes internos das entidades.</w:t>
      </w:r>
    </w:p>
    <w:p w:rsidR="741976F0" w:rsidP="77C23282" w:rsidRDefault="741976F0" w14:paraId="36E9D25E" w14:textId="592DEFA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Valida dados com anotações como </w:t>
      </w:r>
      <w:r w:rsidRPr="77C23282" w:rsidR="741976F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@NotBlank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e </w:t>
      </w:r>
      <w:r w:rsidRPr="77C23282" w:rsidR="741976F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@Email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.</w:t>
      </w:r>
    </w:p>
    <w:p w:rsidR="77C23282" w:rsidP="77C23282" w:rsidRDefault="77C23282" w14:paraId="3DF6AFD5" w14:textId="24864522">
      <w:pPr>
        <w:pStyle w:val="Normal"/>
        <w:spacing w:before="240" w:beforeAutospacing="off" w:after="240" w:afterAutospacing="off"/>
        <w:ind w:left="708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p w:rsidR="741976F0" w:rsidP="77C23282" w:rsidRDefault="741976F0" w14:paraId="357D8E4B" w14:textId="5301EE92">
      <w:pPr>
        <w:pStyle w:val="Heading3"/>
        <w:spacing w:before="0" w:beforeAutospacing="off" w:after="0" w:afterAutospacing="off"/>
      </w:pP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Camada 6: Security</w:t>
      </w:r>
    </w:p>
    <w:p w:rsidR="741976F0" w:rsidP="77C23282" w:rsidRDefault="741976F0" w14:paraId="518594AC" w14:textId="5A0E25C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Responsabilidade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:</w:t>
      </w:r>
    </w:p>
    <w:p w:rsidR="741976F0" w:rsidP="77C23282" w:rsidRDefault="741976F0" w14:paraId="18A19494" w14:textId="4E684CB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Configura autenticação/autorização com </w:t>
      </w:r>
      <w:r w:rsidRPr="77C23282" w:rsidR="741976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Spring Security</w:t>
      </w: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.</w:t>
      </w:r>
    </w:p>
    <w:p w:rsidR="741976F0" w:rsidP="77C23282" w:rsidRDefault="741976F0" w14:paraId="0F7DCACD" w14:textId="6687F5C1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Define políticas de acesso (ex: rotas públicas vs. privadas).</w:t>
      </w:r>
    </w:p>
    <w:p w:rsidR="741976F0" w:rsidP="77C23282" w:rsidRDefault="741976F0" w14:paraId="3ACD32C5" w14:textId="78FF908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741976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Implementa JWT para geração/validação de tokens.</w:t>
      </w:r>
    </w:p>
    <w:p w:rsidR="77C23282" w:rsidRDefault="77C23282" w14:paraId="203DB362" w14:textId="5ED8E4D9"/>
    <w:p w:rsidR="02119E58" w:rsidP="77C23282" w:rsidRDefault="02119E58" w14:paraId="2B3254DE" w14:textId="1FBBDE39">
      <w:pPr>
        <w:pStyle w:val="Heading2"/>
        <w:spacing w:before="0" w:beforeAutospacing="off" w:after="0" w:afterAutospacing="off"/>
      </w:pPr>
      <w:r w:rsidRPr="77C23282" w:rsidR="02119E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3. Fluxo de Comunicação entre Camadas</w:t>
      </w:r>
    </w:p>
    <w:p w:rsidR="02119E58" w:rsidP="77C23282" w:rsidRDefault="02119E58" w14:paraId="203F0D32" w14:textId="64361DC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02119E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Requisição HTTP</w:t>
      </w:r>
      <w:r w:rsidRPr="77C23282" w:rsidR="02119E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chega ao </w:t>
      </w:r>
      <w:r w:rsidRPr="77C23282" w:rsidR="02119E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Controller</w:t>
      </w:r>
      <w:r w:rsidRPr="77C23282" w:rsidR="02119E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.</w:t>
      </w:r>
    </w:p>
    <w:p w:rsidR="30B927C7" w:rsidP="77C23282" w:rsidRDefault="30B927C7" w14:paraId="02CB219B" w14:textId="0EF8D69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30B927C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Controller</w:t>
      </w:r>
      <w:r w:rsidRPr="77C23282" w:rsidR="30B927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valida o DTO e chama o </w:t>
      </w:r>
      <w:r w:rsidRPr="77C23282" w:rsidR="30B927C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Service</w:t>
      </w:r>
      <w:r w:rsidRPr="77C23282" w:rsidR="30B927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.</w:t>
      </w:r>
    </w:p>
    <w:p w:rsidR="77C23282" w:rsidP="77C23282" w:rsidRDefault="77C23282" w14:paraId="1D9FF493" w14:textId="64C884B8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p w:rsidR="77C23282" w:rsidP="77C23282" w:rsidRDefault="77C23282" w14:paraId="2DB2C2BB" w14:textId="47F6FC47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p w:rsidR="30B927C7" w:rsidP="77C23282" w:rsidRDefault="30B927C7" w14:paraId="3C46C73F" w14:textId="20797DD2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30B927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@RestController</w:t>
      </w:r>
    </w:p>
    <w:p w:rsidR="30B927C7" w:rsidP="77C23282" w:rsidRDefault="30B927C7" w14:paraId="1B4922A8" w14:textId="675C7A1E">
      <w:pPr>
        <w:pStyle w:val="ListParagraph"/>
        <w:spacing w:before="240" w:beforeAutospacing="off" w:after="240" w:afterAutospacing="off"/>
        <w:ind w:left="720"/>
      </w:pPr>
      <w:r w:rsidRPr="77C23282" w:rsidR="30B927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@RequestMapping("/api/products")</w:t>
      </w:r>
    </w:p>
    <w:p w:rsidR="30B927C7" w:rsidP="77C23282" w:rsidRDefault="30B927C7" w14:paraId="6C927D07" w14:textId="7625F8C9">
      <w:pPr>
        <w:pStyle w:val="ListParagraph"/>
        <w:spacing w:before="240" w:beforeAutospacing="off" w:after="240" w:afterAutospacing="off"/>
        <w:ind w:left="720"/>
      </w:pPr>
      <w:r w:rsidRPr="77C23282" w:rsidR="30B927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public class ProductController {</w:t>
      </w:r>
    </w:p>
    <w:p w:rsidR="30B927C7" w:rsidP="77C23282" w:rsidRDefault="30B927C7" w14:paraId="3CB1AEE0" w14:textId="106CDE4F">
      <w:pPr>
        <w:pStyle w:val="ListParagraph"/>
        <w:spacing w:before="240" w:beforeAutospacing="off" w:after="240" w:afterAutospacing="off"/>
        <w:ind w:left="720"/>
      </w:pPr>
      <w:r w:rsidRPr="77C23282" w:rsidR="30B927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@Autowired</w:t>
      </w:r>
    </w:p>
    <w:p w:rsidR="30B927C7" w:rsidP="77C23282" w:rsidRDefault="30B927C7" w14:paraId="4A0D8F46" w14:textId="3C2B53D2">
      <w:pPr>
        <w:pStyle w:val="ListParagraph"/>
        <w:spacing w:before="240" w:beforeAutospacing="off" w:after="240" w:afterAutospacing="off"/>
        <w:ind w:left="720"/>
      </w:pPr>
      <w:r w:rsidRPr="77C23282" w:rsidR="30B927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private ProductService productService;</w:t>
      </w:r>
    </w:p>
    <w:p w:rsidR="30B927C7" w:rsidP="77C23282" w:rsidRDefault="30B927C7" w14:paraId="11FFCA6F" w14:textId="7083D4BE">
      <w:pPr>
        <w:pStyle w:val="ListParagraph"/>
        <w:spacing w:before="240" w:beforeAutospacing="off" w:after="240" w:afterAutospacing="off"/>
        <w:ind w:left="720"/>
      </w:pPr>
      <w:r w:rsidRPr="77C23282" w:rsidR="30B927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</w:t>
      </w:r>
    </w:p>
    <w:p w:rsidR="30B927C7" w:rsidP="77C23282" w:rsidRDefault="30B927C7" w14:paraId="01BF8AD2" w14:textId="4655CAF0">
      <w:pPr>
        <w:pStyle w:val="ListParagraph"/>
        <w:spacing w:before="240" w:beforeAutospacing="off" w:after="240" w:afterAutospacing="off"/>
        <w:ind w:left="720"/>
      </w:pPr>
      <w:r w:rsidRPr="77C23282" w:rsidR="30B927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@PostMapping</w:t>
      </w:r>
    </w:p>
    <w:p w:rsidR="30B927C7" w:rsidP="77C23282" w:rsidRDefault="30B927C7" w14:paraId="491F17C1" w14:textId="3A7DBE95">
      <w:pPr>
        <w:pStyle w:val="ListParagraph"/>
        <w:spacing w:before="240" w:beforeAutospacing="off" w:after="240" w:afterAutospacing="off"/>
        <w:ind w:left="720"/>
      </w:pPr>
      <w:r w:rsidRPr="77C23282" w:rsidR="30B927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public ResponseEntity&lt;Product&gt; createProduct(@Valid @RequestBody ProductRequestDTO dto) {</w:t>
      </w:r>
    </w:p>
    <w:p w:rsidR="30B927C7" w:rsidP="77C23282" w:rsidRDefault="30B927C7" w14:paraId="53DF35B6" w14:textId="2CF59000">
      <w:pPr>
        <w:pStyle w:val="ListParagraph"/>
        <w:spacing w:before="240" w:beforeAutospacing="off" w:after="240" w:afterAutospacing="off"/>
        <w:ind w:left="720"/>
      </w:pPr>
      <w:r w:rsidRPr="77C23282" w:rsidR="30B927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    return ResponseEntity.ok(productService.createProduct(dto));</w:t>
      </w:r>
    </w:p>
    <w:p w:rsidR="30B927C7" w:rsidP="77C23282" w:rsidRDefault="30B927C7" w14:paraId="7CFD6810" w14:textId="039C8A07">
      <w:pPr>
        <w:pStyle w:val="ListParagraph"/>
        <w:spacing w:before="240" w:beforeAutospacing="off" w:after="240" w:afterAutospacing="off"/>
        <w:ind w:left="720"/>
      </w:pPr>
      <w:r w:rsidRPr="77C23282" w:rsidR="30B927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}</w:t>
      </w:r>
    </w:p>
    <w:p w:rsidR="30B927C7" w:rsidP="77C23282" w:rsidRDefault="30B927C7" w14:paraId="5F77B428" w14:textId="0664A6D4">
      <w:pPr>
        <w:pStyle w:val="ListParagraph"/>
        <w:spacing w:before="240" w:beforeAutospacing="off" w:after="240" w:afterAutospacing="off"/>
        <w:ind w:left="720"/>
      </w:pPr>
      <w:r w:rsidRPr="77C23282" w:rsidR="30B927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}</w:t>
      </w:r>
    </w:p>
    <w:p w:rsidR="77C23282" w:rsidP="77C23282" w:rsidRDefault="77C23282" w14:paraId="3CE2C0A0" w14:textId="66AF6640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p w:rsidR="77C23282" w:rsidP="77C23282" w:rsidRDefault="77C23282" w14:paraId="04D04D82" w14:textId="568B7A80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p w:rsidR="02119E58" w:rsidP="77C23282" w:rsidRDefault="02119E58" w14:paraId="54A3401E" w14:textId="2FD4E02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02119E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Service</w:t>
      </w:r>
      <w:r w:rsidRPr="77C23282" w:rsidR="02119E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executa a lógica de negócio e usa o </w:t>
      </w:r>
      <w:r w:rsidRPr="77C23282" w:rsidR="02119E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Repository</w:t>
      </w:r>
      <w:r w:rsidRPr="77C23282" w:rsidR="02119E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para persistir dados.</w:t>
      </w:r>
    </w:p>
    <w:p w:rsidR="02D8548E" w:rsidP="77C23282" w:rsidRDefault="02D8548E" w14:paraId="79B0C24D" w14:textId="01FDCD07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02D854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@Service</w:t>
      </w:r>
    </w:p>
    <w:p w:rsidR="02D8548E" w:rsidP="77C23282" w:rsidRDefault="02D8548E" w14:paraId="010AA249" w14:textId="6955B455">
      <w:pPr>
        <w:pStyle w:val="ListParagraph"/>
        <w:spacing w:before="240" w:beforeAutospacing="off" w:after="240" w:afterAutospacing="off"/>
        <w:ind w:left="720"/>
      </w:pPr>
      <w:r w:rsidRPr="77C23282" w:rsidR="02D854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public class ProductService {</w:t>
      </w:r>
    </w:p>
    <w:p w:rsidR="02D8548E" w:rsidP="77C23282" w:rsidRDefault="02D8548E" w14:paraId="3E5F64AD" w14:textId="6DD9DAEA">
      <w:pPr>
        <w:pStyle w:val="ListParagraph"/>
        <w:spacing w:before="240" w:beforeAutospacing="off" w:after="240" w:afterAutospacing="off"/>
        <w:ind w:left="720"/>
      </w:pPr>
      <w:r w:rsidRPr="77C23282" w:rsidR="02D854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@Autowired</w:t>
      </w:r>
    </w:p>
    <w:p w:rsidR="02D8548E" w:rsidP="77C23282" w:rsidRDefault="02D8548E" w14:paraId="6F06E207" w14:textId="595BA641">
      <w:pPr>
        <w:pStyle w:val="ListParagraph"/>
        <w:spacing w:before="240" w:beforeAutospacing="off" w:after="240" w:afterAutospacing="off"/>
        <w:ind w:left="720"/>
      </w:pPr>
      <w:r w:rsidRPr="77C23282" w:rsidR="02D854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private ProductRepository productRepository;</w:t>
      </w:r>
    </w:p>
    <w:p w:rsidR="02D8548E" w:rsidP="77C23282" w:rsidRDefault="02D8548E" w14:paraId="00A86965" w14:textId="2752CA32">
      <w:pPr>
        <w:pStyle w:val="ListParagraph"/>
        <w:spacing w:before="240" w:beforeAutospacing="off" w:after="240" w:afterAutospacing="off"/>
        <w:ind w:left="720"/>
      </w:pPr>
      <w:r w:rsidRPr="77C23282" w:rsidR="02D854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</w:t>
      </w:r>
    </w:p>
    <w:p w:rsidR="02D8548E" w:rsidP="77C23282" w:rsidRDefault="02D8548E" w14:paraId="1242C891" w14:textId="037B7061">
      <w:pPr>
        <w:pStyle w:val="ListParagraph"/>
        <w:spacing w:before="240" w:beforeAutospacing="off" w:after="240" w:afterAutospacing="off"/>
        <w:ind w:left="720"/>
      </w:pPr>
      <w:r w:rsidRPr="77C23282" w:rsidR="02D854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@Transactional</w:t>
      </w:r>
    </w:p>
    <w:p w:rsidR="02D8548E" w:rsidP="77C23282" w:rsidRDefault="02D8548E" w14:paraId="6B08D4FC" w14:textId="7A2A5917">
      <w:pPr>
        <w:pStyle w:val="ListParagraph"/>
        <w:spacing w:before="240" w:beforeAutospacing="off" w:after="240" w:afterAutospacing="off"/>
        <w:ind w:left="720"/>
      </w:pPr>
      <w:r w:rsidRPr="77C23282" w:rsidR="02D854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public Product createProduct(ProductRequestDTO dto) {</w:t>
      </w:r>
    </w:p>
    <w:p w:rsidR="02D8548E" w:rsidP="77C23282" w:rsidRDefault="02D8548E" w14:paraId="6F92271A" w14:textId="76153C3B">
      <w:pPr>
        <w:pStyle w:val="ListParagraph"/>
        <w:spacing w:before="240" w:beforeAutospacing="off" w:after="240" w:afterAutospacing="off"/>
        <w:ind w:left="720"/>
      </w:pPr>
      <w:r w:rsidRPr="77C23282" w:rsidR="02D854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    Product product = ProductMapper.INSTANCE.toEntity(dto);</w:t>
      </w:r>
    </w:p>
    <w:p w:rsidR="02D8548E" w:rsidP="77C23282" w:rsidRDefault="02D8548E" w14:paraId="39314C61" w14:textId="47F42303">
      <w:pPr>
        <w:pStyle w:val="ListParagraph"/>
        <w:spacing w:before="240" w:beforeAutospacing="off" w:after="240" w:afterAutospacing="off"/>
        <w:ind w:left="720"/>
      </w:pPr>
      <w:r w:rsidRPr="77C23282" w:rsidR="02D854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    return productRepository.save(product);</w:t>
      </w:r>
    </w:p>
    <w:p w:rsidR="02D8548E" w:rsidP="77C23282" w:rsidRDefault="02D8548E" w14:paraId="4EDF1DA0" w14:textId="1CE73400">
      <w:pPr>
        <w:pStyle w:val="ListParagraph"/>
        <w:spacing w:before="240" w:beforeAutospacing="off" w:after="240" w:afterAutospacing="off"/>
        <w:ind w:left="720"/>
      </w:pPr>
      <w:r w:rsidRPr="77C23282" w:rsidR="02D854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}</w:t>
      </w:r>
    </w:p>
    <w:p w:rsidR="02D8548E" w:rsidP="77C23282" w:rsidRDefault="02D8548E" w14:paraId="4B89DB82" w14:textId="44C86020">
      <w:pPr>
        <w:pStyle w:val="ListParagraph"/>
        <w:spacing w:before="240" w:beforeAutospacing="off" w:after="240" w:afterAutospacing="off"/>
        <w:ind w:left="720"/>
      </w:pPr>
      <w:r w:rsidRPr="77C23282" w:rsidR="02D854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}</w:t>
      </w:r>
    </w:p>
    <w:p w:rsidR="77C23282" w:rsidP="77C23282" w:rsidRDefault="77C23282" w14:paraId="2CC72ED3" w14:textId="12A5539E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p w:rsidR="02119E58" w:rsidP="77C23282" w:rsidRDefault="02119E58" w14:paraId="30991E8E" w14:textId="6A36420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02119E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Repository</w:t>
      </w:r>
      <w:r w:rsidRPr="77C23282" w:rsidR="02119E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converte operações em consultas SQL (via JPA).</w:t>
      </w:r>
    </w:p>
    <w:p w:rsidR="552962F1" w:rsidP="77C23282" w:rsidRDefault="552962F1" w14:paraId="0079B2AC" w14:textId="629CD2BB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552962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public interface ProductRepository extends JpaRepository&lt;Product, Long&gt; {</w:t>
      </w:r>
    </w:p>
    <w:p w:rsidR="552962F1" w:rsidP="77C23282" w:rsidRDefault="552962F1" w14:paraId="3CB55176" w14:textId="71A2B171">
      <w:pPr>
        <w:pStyle w:val="ListParagraph"/>
        <w:spacing w:before="240" w:beforeAutospacing="off" w:after="240" w:afterAutospacing="off"/>
        <w:ind w:left="720"/>
      </w:pPr>
      <w:r w:rsidRPr="77C23282" w:rsidR="552962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Optional&lt;Product&gt; findByCode(String code);</w:t>
      </w:r>
    </w:p>
    <w:p w:rsidR="552962F1" w:rsidP="77C23282" w:rsidRDefault="552962F1" w14:paraId="09A06FC5" w14:textId="70E40870">
      <w:pPr>
        <w:pStyle w:val="ListParagraph"/>
        <w:spacing w:before="240" w:beforeAutospacing="off" w:after="240" w:afterAutospacing="off"/>
        <w:ind w:left="720"/>
      </w:pPr>
      <w:r w:rsidRPr="77C23282" w:rsidR="552962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}</w:t>
      </w:r>
    </w:p>
    <w:p w:rsidR="77C23282" w:rsidP="77C23282" w:rsidRDefault="77C23282" w14:paraId="3C605757" w14:textId="7CB04B36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p w:rsidR="02119E58" w:rsidP="77C23282" w:rsidRDefault="02119E58" w14:paraId="5AC2C79A" w14:textId="15604DE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02119E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Entity</w:t>
      </w:r>
      <w:r w:rsidRPr="77C23282" w:rsidR="02119E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é mapeada para uma tabela no banco de dados.</w:t>
      </w:r>
    </w:p>
    <w:p w:rsidR="176FF0C4" w:rsidP="77C23282" w:rsidRDefault="176FF0C4" w14:paraId="05F49792" w14:textId="7AEC33F1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176FF0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@Entity</w:t>
      </w:r>
    </w:p>
    <w:p w:rsidR="176FF0C4" w:rsidP="77C23282" w:rsidRDefault="176FF0C4" w14:paraId="2A646980" w14:textId="722936C0">
      <w:pPr>
        <w:pStyle w:val="ListParagraph"/>
        <w:spacing w:before="240" w:beforeAutospacing="off" w:after="240" w:afterAutospacing="off"/>
        <w:ind w:left="720"/>
      </w:pPr>
      <w:r w:rsidRPr="77C23282" w:rsidR="176FF0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@Table(name = "products")</w:t>
      </w:r>
    </w:p>
    <w:p w:rsidR="176FF0C4" w:rsidP="77C23282" w:rsidRDefault="176FF0C4" w14:paraId="4E918E80" w14:textId="18939F35">
      <w:pPr>
        <w:pStyle w:val="ListParagraph"/>
        <w:spacing w:before="240" w:beforeAutospacing="off" w:after="240" w:afterAutospacing="off"/>
        <w:ind w:left="720"/>
      </w:pPr>
      <w:r w:rsidRPr="77C23282" w:rsidR="176FF0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public class Product {</w:t>
      </w:r>
    </w:p>
    <w:p w:rsidR="176FF0C4" w:rsidP="77C23282" w:rsidRDefault="176FF0C4" w14:paraId="64914EDA" w14:textId="25A425B4">
      <w:pPr>
        <w:pStyle w:val="ListParagraph"/>
        <w:spacing w:before="240" w:beforeAutospacing="off" w:after="240" w:afterAutospacing="off"/>
        <w:ind w:left="720"/>
      </w:pPr>
      <w:r w:rsidRPr="77C23282" w:rsidR="176FF0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@Id</w:t>
      </w:r>
    </w:p>
    <w:p w:rsidR="176FF0C4" w:rsidP="77C23282" w:rsidRDefault="176FF0C4" w14:paraId="33FA4A92" w14:textId="3E7FDC3A">
      <w:pPr>
        <w:pStyle w:val="ListParagraph"/>
        <w:spacing w:before="240" w:beforeAutospacing="off" w:after="240" w:afterAutospacing="off"/>
        <w:ind w:left="720"/>
      </w:pPr>
      <w:r w:rsidRPr="77C23282" w:rsidR="176FF0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@GeneratedValue(strategy = GenerationType.IDENTITY)</w:t>
      </w:r>
    </w:p>
    <w:p w:rsidR="176FF0C4" w:rsidP="77C23282" w:rsidRDefault="176FF0C4" w14:paraId="17B90485" w14:textId="4F283C38">
      <w:pPr>
        <w:pStyle w:val="ListParagraph"/>
        <w:spacing w:before="240" w:beforeAutospacing="off" w:after="240" w:afterAutospacing="off"/>
        <w:ind w:left="720"/>
      </w:pPr>
      <w:r w:rsidRPr="77C23282" w:rsidR="176FF0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private Long id;</w:t>
      </w:r>
    </w:p>
    <w:p w:rsidR="176FF0C4" w:rsidP="77C23282" w:rsidRDefault="176FF0C4" w14:paraId="6A0BB515" w14:textId="431F80B3">
      <w:pPr>
        <w:pStyle w:val="ListParagraph"/>
        <w:spacing w:before="240" w:beforeAutospacing="off" w:after="240" w:afterAutospacing="off"/>
        <w:ind w:left="720"/>
      </w:pPr>
      <w:r w:rsidRPr="77C23282" w:rsidR="176FF0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</w:t>
      </w:r>
    </w:p>
    <w:p w:rsidR="176FF0C4" w:rsidP="77C23282" w:rsidRDefault="176FF0C4" w14:paraId="555666B3" w14:textId="0665BC02">
      <w:pPr>
        <w:pStyle w:val="ListParagraph"/>
        <w:spacing w:before="240" w:beforeAutospacing="off" w:after="240" w:afterAutospacing="off"/>
        <w:ind w:left="720"/>
      </w:pPr>
      <w:r w:rsidRPr="77C23282" w:rsidR="176FF0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private String code;</w:t>
      </w:r>
    </w:p>
    <w:p w:rsidR="176FF0C4" w:rsidP="77C23282" w:rsidRDefault="176FF0C4" w14:paraId="167F38FB" w14:textId="0AACE5E0">
      <w:pPr>
        <w:pStyle w:val="ListParagraph"/>
        <w:spacing w:before="240" w:beforeAutospacing="off" w:after="240" w:afterAutospacing="off"/>
        <w:ind w:left="720"/>
      </w:pPr>
      <w:r w:rsidRPr="77C23282" w:rsidR="176FF0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private String name;</w:t>
      </w:r>
    </w:p>
    <w:p w:rsidR="176FF0C4" w:rsidP="77C23282" w:rsidRDefault="176FF0C4" w14:paraId="30B19952" w14:textId="25062479">
      <w:pPr>
        <w:pStyle w:val="ListParagraph"/>
        <w:spacing w:before="240" w:beforeAutospacing="off" w:after="240" w:afterAutospacing="off"/>
        <w:ind w:left="720"/>
      </w:pPr>
      <w:r w:rsidRPr="77C23282" w:rsidR="176FF0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</w:t>
      </w:r>
    </w:p>
    <w:p w:rsidR="176FF0C4" w:rsidP="77C23282" w:rsidRDefault="176FF0C4" w14:paraId="3FCB85E7" w14:textId="6B7E4107">
      <w:pPr>
        <w:pStyle w:val="ListParagraph"/>
        <w:spacing w:before="240" w:beforeAutospacing="off" w:after="240" w:afterAutospacing="off"/>
        <w:ind w:left="720"/>
      </w:pPr>
      <w:r w:rsidRPr="77C23282" w:rsidR="176FF0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@ManyToOne</w:t>
      </w:r>
    </w:p>
    <w:p w:rsidR="176FF0C4" w:rsidP="77C23282" w:rsidRDefault="176FF0C4" w14:paraId="6A5EA7E2" w14:textId="16D0A16C">
      <w:pPr>
        <w:pStyle w:val="ListParagraph"/>
        <w:spacing w:before="240" w:beforeAutospacing="off" w:after="240" w:afterAutospacing="off"/>
        <w:ind w:left="720"/>
      </w:pPr>
      <w:r w:rsidRPr="77C23282" w:rsidR="176FF0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@JoinColumn(name = "category_id")</w:t>
      </w:r>
    </w:p>
    <w:p w:rsidR="176FF0C4" w:rsidP="77C23282" w:rsidRDefault="176FF0C4" w14:paraId="0BEBA225" w14:textId="23BC5345">
      <w:pPr>
        <w:pStyle w:val="ListParagraph"/>
        <w:spacing w:before="240" w:beforeAutospacing="off" w:after="240" w:afterAutospacing="off"/>
        <w:ind w:left="720"/>
      </w:pPr>
      <w:r w:rsidRPr="77C23282" w:rsidR="176FF0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private Category category;</w:t>
      </w:r>
    </w:p>
    <w:p w:rsidR="176FF0C4" w:rsidP="77C23282" w:rsidRDefault="176FF0C4" w14:paraId="2543C5AA" w14:textId="19FCA41E">
      <w:pPr>
        <w:pStyle w:val="ListParagraph"/>
        <w:spacing w:before="240" w:beforeAutospacing="off" w:after="240" w:afterAutospacing="off"/>
        <w:ind w:left="720"/>
      </w:pPr>
      <w:r w:rsidRPr="77C23282" w:rsidR="176FF0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}</w:t>
      </w:r>
    </w:p>
    <w:p w:rsidR="02119E58" w:rsidP="77C23282" w:rsidRDefault="02119E58" w14:paraId="531ADBFF" w14:textId="7775BA2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02119E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DTO</w:t>
      </w:r>
      <w:r w:rsidRPr="77C23282" w:rsidR="02119E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é usado para transferir dados entre camadas sem expor a entidade.</w:t>
      </w:r>
    </w:p>
    <w:p w:rsidR="6DAD3781" w:rsidP="77C23282" w:rsidRDefault="6DAD3781" w14:paraId="49D5FF24" w14:textId="3562A30D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6DAD37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public class ProductRequestDTO {</w:t>
      </w:r>
    </w:p>
    <w:p w:rsidR="6DAD3781" w:rsidP="77C23282" w:rsidRDefault="6DAD3781" w14:paraId="10E6C67D" w14:textId="50022F2F">
      <w:pPr>
        <w:pStyle w:val="ListParagraph"/>
        <w:spacing w:before="240" w:beforeAutospacing="off" w:after="240" w:afterAutospacing="off"/>
        <w:ind w:left="720"/>
      </w:pPr>
      <w:r w:rsidRPr="77C23282" w:rsidR="6DAD37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@NotBlank</w:t>
      </w:r>
    </w:p>
    <w:p w:rsidR="6DAD3781" w:rsidP="77C23282" w:rsidRDefault="6DAD3781" w14:paraId="1E8EDEBF" w14:textId="39B18EAD">
      <w:pPr>
        <w:pStyle w:val="ListParagraph"/>
        <w:spacing w:before="240" w:beforeAutospacing="off" w:after="240" w:afterAutospacing="off"/>
        <w:ind w:left="720"/>
      </w:pPr>
      <w:r w:rsidRPr="77C23282" w:rsidR="6DAD37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private String code;</w:t>
      </w:r>
    </w:p>
    <w:p w:rsidR="6DAD3781" w:rsidP="77C23282" w:rsidRDefault="6DAD3781" w14:paraId="7EC2E5EB" w14:textId="305EF5CF">
      <w:pPr>
        <w:pStyle w:val="ListParagraph"/>
        <w:spacing w:before="240" w:beforeAutospacing="off" w:after="240" w:afterAutospacing="off"/>
        <w:ind w:left="720"/>
      </w:pPr>
      <w:r w:rsidRPr="77C23282" w:rsidR="6DAD37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</w:t>
      </w:r>
    </w:p>
    <w:p w:rsidR="6DAD3781" w:rsidP="77C23282" w:rsidRDefault="6DAD3781" w14:paraId="58AB8D5F" w14:textId="43652E4F">
      <w:pPr>
        <w:pStyle w:val="ListParagraph"/>
        <w:spacing w:before="240" w:beforeAutospacing="off" w:after="240" w:afterAutospacing="off"/>
        <w:ind w:left="720"/>
      </w:pPr>
      <w:r w:rsidRPr="77C23282" w:rsidR="6DAD37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@NotBlank</w:t>
      </w:r>
    </w:p>
    <w:p w:rsidR="6DAD3781" w:rsidP="77C23282" w:rsidRDefault="6DAD3781" w14:paraId="76C0B392" w14:textId="456496F6">
      <w:pPr>
        <w:pStyle w:val="ListParagraph"/>
        <w:spacing w:before="240" w:beforeAutospacing="off" w:after="240" w:afterAutospacing="off"/>
        <w:ind w:left="720"/>
      </w:pPr>
      <w:r w:rsidRPr="77C23282" w:rsidR="6DAD37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private String name;</w:t>
      </w:r>
    </w:p>
    <w:p w:rsidR="6DAD3781" w:rsidP="77C23282" w:rsidRDefault="6DAD3781" w14:paraId="14AC8BA6" w14:textId="550DF80B">
      <w:pPr>
        <w:pStyle w:val="ListParagraph"/>
        <w:spacing w:before="240" w:beforeAutospacing="off" w:after="240" w:afterAutospacing="off"/>
        <w:ind w:left="720"/>
      </w:pPr>
      <w:r w:rsidRPr="77C23282" w:rsidR="6DAD37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</w:t>
      </w:r>
    </w:p>
    <w:p w:rsidR="6DAD3781" w:rsidP="77C23282" w:rsidRDefault="6DAD3781" w14:paraId="6A2BD9B7" w14:textId="67B05DA6">
      <w:pPr>
        <w:pStyle w:val="ListParagraph"/>
        <w:spacing w:before="240" w:beforeAutospacing="off" w:after="240" w:afterAutospacing="off"/>
        <w:ind w:left="720"/>
      </w:pPr>
      <w:r w:rsidRPr="77C23282" w:rsidR="6DAD37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@NotNull</w:t>
      </w:r>
    </w:p>
    <w:p w:rsidR="6DAD3781" w:rsidP="77C23282" w:rsidRDefault="6DAD3781" w14:paraId="3F463824" w14:textId="725658F0">
      <w:pPr>
        <w:pStyle w:val="ListParagraph"/>
        <w:spacing w:before="240" w:beforeAutospacing="off" w:after="240" w:afterAutospacing="off"/>
        <w:ind w:left="720"/>
      </w:pPr>
      <w:r w:rsidRPr="77C23282" w:rsidR="6DAD37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   private Long categoryId;</w:t>
      </w:r>
    </w:p>
    <w:p w:rsidR="6DAD3781" w:rsidP="77C23282" w:rsidRDefault="6DAD3781" w14:paraId="4F0482A6" w14:textId="3260A8C7">
      <w:pPr>
        <w:pStyle w:val="ListParagraph"/>
        <w:spacing w:before="240" w:beforeAutospacing="off" w:after="240" w:afterAutospacing="off"/>
        <w:ind w:left="720"/>
      </w:pPr>
      <w:r w:rsidRPr="77C23282" w:rsidR="6DAD37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}</w:t>
      </w:r>
    </w:p>
    <w:p w:rsidR="77C23282" w:rsidP="77C23282" w:rsidRDefault="77C23282" w14:paraId="456972DA" w14:textId="0E4EB945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p w:rsidR="02119E58" w:rsidP="77C23282" w:rsidRDefault="02119E58" w14:paraId="7F802362" w14:textId="0A53ED0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  <w:r w:rsidRPr="77C23282" w:rsidR="02119E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>Security</w:t>
      </w:r>
      <w:r w:rsidRPr="77C23282" w:rsidR="02119E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  <w:t xml:space="preserve"> intercepta requisições para validar tokens JWT e permissões.</w:t>
      </w:r>
    </w:p>
    <w:p w:rsidR="5421DD22" w:rsidP="77C23282" w:rsidRDefault="5421DD22" w14:paraId="7D20E69B" w14:textId="6CC5D8D1">
      <w:p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@Configuration </w:t>
      </w:r>
    </w:p>
    <w:p w:rsidR="5421DD22" w:rsidP="77C23282" w:rsidRDefault="5421DD22" w14:paraId="4E9BA1F2" w14:textId="08F7E68D">
      <w:p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@EnableWebSecurity </w:t>
      </w:r>
    </w:p>
    <w:p w:rsidR="5421DD22" w:rsidP="77C23282" w:rsidRDefault="5421DD22" w14:paraId="2E865F78" w14:textId="18177A54">
      <w:p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public class 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SecurityConfig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{ </w:t>
      </w:r>
    </w:p>
    <w:p w:rsidR="5421DD22" w:rsidP="77C23282" w:rsidRDefault="5421DD22" w14:paraId="0458E80E" w14:textId="597CF418">
      <w:p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@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Bean public 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SecurityFilterChain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filterChain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(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HttpSecurity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http) throws Exception 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{ </w:t>
      </w:r>
    </w:p>
    <w:p w:rsidR="5421DD22" w:rsidP="77C23282" w:rsidRDefault="5421DD22" w14:paraId="33A24720" w14:textId="6772C3E9">
      <w:p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http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.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csrf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(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).disable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()</w:t>
      </w:r>
    </w:p>
    <w:p w:rsidR="5421DD22" w:rsidP="77C23282" w:rsidRDefault="5421DD22" w14:paraId="6CDDD905" w14:textId="65CAEE05">
      <w:p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.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authorizeHttpRequests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() </w:t>
      </w:r>
    </w:p>
    <w:p w:rsidR="5421DD22" w:rsidP="77C23282" w:rsidRDefault="5421DD22" w14:paraId="243EBC53" w14:textId="0E55F06F">
      <w:p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.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requestMatchers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("/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api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/auth/**")</w:t>
      </w:r>
    </w:p>
    <w:p w:rsidR="5421DD22" w:rsidP="77C23282" w:rsidRDefault="5421DD22" w14:paraId="36AE78F5" w14:textId="39FD43FE">
      <w:p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.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permitAll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() </w:t>
      </w:r>
    </w:p>
    <w:p w:rsidR="5421DD22" w:rsidP="77C23282" w:rsidRDefault="5421DD22" w14:paraId="5E3FBA7A" w14:textId="0361C29A">
      <w:p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.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anyRequest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(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)</w:t>
      </w:r>
    </w:p>
    <w:p w:rsidR="5421DD22" w:rsidP="77C23282" w:rsidRDefault="5421DD22" w14:paraId="2A161708" w14:textId="4166D54B">
      <w:p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.authenticated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() .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and(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) .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addFilterBefore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(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jwtAuthFilter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(), 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UsernamePasswordAuthenticationFilter.class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>);</w:t>
      </w:r>
      <w:r w:rsidRPr="77C23282" w:rsidR="5421DD22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</w:p>
    <w:p w:rsidR="5421DD22" w:rsidP="2F55AD39" w:rsidRDefault="5421DD22" w14:paraId="37BF9672" w14:textId="4EE3F089">
      <w:p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pt-BR"/>
        </w:rPr>
      </w:pPr>
      <w:r w:rsidRPr="2F55AD39" w:rsidR="5421DD22">
        <w:rPr>
          <w:rFonts w:ascii="system-ui" w:hAnsi="system-ui" w:eastAsia="system-ui" w:cs="system-ui"/>
          <w:noProof w:val="0"/>
          <w:sz w:val="24"/>
          <w:szCs w:val="24"/>
          <w:lang w:val="pt-BR"/>
        </w:rPr>
        <w:t xml:space="preserve">return </w:t>
      </w:r>
      <w:r w:rsidRPr="2F55AD39" w:rsidR="5421DD22">
        <w:rPr>
          <w:rFonts w:ascii="system-ui" w:hAnsi="system-ui" w:eastAsia="system-ui" w:cs="system-ui"/>
          <w:noProof w:val="0"/>
          <w:sz w:val="24"/>
          <w:szCs w:val="24"/>
          <w:lang w:val="pt-BR"/>
        </w:rPr>
        <w:t>http.build</w:t>
      </w:r>
      <w:r w:rsidRPr="2F55AD39" w:rsidR="5421DD22">
        <w:rPr>
          <w:rFonts w:ascii="system-ui" w:hAnsi="system-ui" w:eastAsia="system-ui" w:cs="system-ui"/>
          <w:noProof w:val="0"/>
          <w:sz w:val="24"/>
          <w:szCs w:val="24"/>
          <w:lang w:val="pt-BR"/>
        </w:rPr>
        <w:t>()</w:t>
      </w:r>
      <w:r w:rsidRPr="2F55AD39" w:rsidR="5421DD22">
        <w:rPr>
          <w:rFonts w:ascii="system-ui" w:hAnsi="system-ui" w:eastAsia="system-ui" w:cs="system-ui"/>
          <w:noProof w:val="0"/>
          <w:sz w:val="24"/>
          <w:szCs w:val="24"/>
          <w:lang w:val="pt-BR"/>
        </w:rPr>
        <w:t>; }</w:t>
      </w:r>
      <w:r w:rsidRPr="2F55AD39" w:rsidR="5421DD22">
        <w:rPr>
          <w:rFonts w:ascii="system-ui" w:hAnsi="system-ui" w:eastAsia="system-ui" w:cs="system-ui"/>
          <w:noProof w:val="0"/>
          <w:sz w:val="24"/>
          <w:szCs w:val="24"/>
          <w:lang w:val="pt-BR"/>
        </w:rPr>
        <w:t xml:space="preserve"> }</w:t>
      </w:r>
    </w:p>
    <w:p w:rsidR="77C23282" w:rsidP="77C23282" w:rsidRDefault="77C23282" w14:paraId="4F998ECE" w14:textId="128885A8">
      <w:p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81A1C1"/>
          <w:sz w:val="18"/>
          <w:szCs w:val="18"/>
          <w:lang w:val="en-US"/>
        </w:rPr>
      </w:pPr>
    </w:p>
    <w:p w:rsidR="77C23282" w:rsidP="77C23282" w:rsidRDefault="77C23282" w14:paraId="76547991" w14:textId="4D945755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p w:rsidR="223889D9" w:rsidRDefault="223889D9" w14:paraId="3E1899ED" w14:textId="0DC0B957">
      <w:r w:rsidR="223889D9">
        <w:rPr/>
        <w:t>Links:</w:t>
      </w:r>
    </w:p>
    <w:p w:rsidR="223889D9" w:rsidRDefault="223889D9" w14:paraId="49E46F7E" w14:textId="401D98F7">
      <w:hyperlink r:id="Rae3abafab1fb409b">
        <w:r w:rsidRPr="77C23282" w:rsidR="223889D9">
          <w:rPr>
            <w:rStyle w:val="Hyperlink"/>
          </w:rPr>
          <w:t>https://www.baeldung.com/spring-security-oauth-jwt</w:t>
        </w:r>
      </w:hyperlink>
    </w:p>
    <w:p w:rsidR="223889D9" w:rsidRDefault="223889D9" w14:paraId="5CC5F915" w14:textId="02368959">
      <w:hyperlink r:id="Ra9723f90b5204493">
        <w:r w:rsidRPr="77C23282" w:rsidR="223889D9">
          <w:rPr>
            <w:rStyle w:val="Hyperlink"/>
          </w:rPr>
          <w:t>https://medium.com/mobicareofficial/mapstruct-simplificando-mapeamento-de-dtos-em-java-c29135835c68</w:t>
        </w:r>
      </w:hyperlink>
    </w:p>
    <w:p w:rsidR="5D6ADDAA" w:rsidRDefault="5D6ADDAA" w14:paraId="76D4BFA5" w14:textId="256292CF">
      <w:hyperlink w:anchor=":~:text=The%20Spring%20Web%20dependency%20is%20a%20module%20within%20the%20larger,and%20building%20dynamic%20web%20content" r:id="Rb014946231ce492b">
        <w:r w:rsidRPr="77C23282" w:rsidR="5D6ADDAA">
          <w:rPr>
            <w:rStyle w:val="Hyperlink"/>
          </w:rPr>
          <w:t>https://medium.com/@AlexanderObregon/exploring-the-spring-web-dependency-a-beginners-overview-f19e4620ef5e#:~:text=The%20Spring%20Web%20dependency%20is%20a%20module%20within%20the%20larger,and%20building%20dynamic%20web%20content</w:t>
        </w:r>
      </w:hyperlink>
      <w:r w:rsidR="5D6ADDAA">
        <w:rPr/>
        <w:t>.</w:t>
      </w:r>
    </w:p>
    <w:p w:rsidR="77C23282" w:rsidRDefault="77C23282" w14:paraId="0310190A" w14:textId="60792E65"/>
    <w:p w:rsidR="223889D9" w:rsidRDefault="223889D9" w14:paraId="63D364B7" w14:textId="76F004BF">
      <w:r w:rsidR="223889D9">
        <w:rPr/>
        <w:t>E tem os links na tabela explicando cada dependencia.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96313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3628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53e2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619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add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235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02f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875595"/>
    <w:rsid w:val="02119E58"/>
    <w:rsid w:val="02D8548E"/>
    <w:rsid w:val="02F399D2"/>
    <w:rsid w:val="094B017C"/>
    <w:rsid w:val="094B017C"/>
    <w:rsid w:val="0F382573"/>
    <w:rsid w:val="12BF5D1F"/>
    <w:rsid w:val="176FF0C4"/>
    <w:rsid w:val="199E9232"/>
    <w:rsid w:val="1AD6CE2A"/>
    <w:rsid w:val="2152CBCA"/>
    <w:rsid w:val="223889D9"/>
    <w:rsid w:val="22CBB92C"/>
    <w:rsid w:val="25207686"/>
    <w:rsid w:val="279DAB07"/>
    <w:rsid w:val="2D1054E7"/>
    <w:rsid w:val="2F55AD39"/>
    <w:rsid w:val="2F6E2ABB"/>
    <w:rsid w:val="2FEFC345"/>
    <w:rsid w:val="309D957A"/>
    <w:rsid w:val="30B927C7"/>
    <w:rsid w:val="35875595"/>
    <w:rsid w:val="3B325B5E"/>
    <w:rsid w:val="3B5FD5B9"/>
    <w:rsid w:val="43FC9108"/>
    <w:rsid w:val="4BB524A3"/>
    <w:rsid w:val="4D1E51F2"/>
    <w:rsid w:val="4DE54552"/>
    <w:rsid w:val="4DE54552"/>
    <w:rsid w:val="509EC81B"/>
    <w:rsid w:val="5421DD22"/>
    <w:rsid w:val="552962F1"/>
    <w:rsid w:val="5D6ADDAA"/>
    <w:rsid w:val="6D648483"/>
    <w:rsid w:val="6D648483"/>
    <w:rsid w:val="6D965FE5"/>
    <w:rsid w:val="6D965FE5"/>
    <w:rsid w:val="6DAD3781"/>
    <w:rsid w:val="72A1AD84"/>
    <w:rsid w:val="72FDCA7D"/>
    <w:rsid w:val="72FDCA7D"/>
    <w:rsid w:val="741976F0"/>
    <w:rsid w:val="77C23282"/>
    <w:rsid w:val="7E3D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75595"/>
  <w15:chartTrackingRefBased/>
  <w15:docId w15:val="{89F794E6-FC7B-46FF-90EA-93532BCADA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7C23282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77C23282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77C23282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7C2328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spring.io/spring-boot/docs/current/reference/html/web.html" TargetMode="External" Id="R52caafe29d2d4ca2" /><Relationship Type="http://schemas.openxmlformats.org/officeDocument/2006/relationships/hyperlink" Target="https://spring.io/projects/spring-data-jpa" TargetMode="External" Id="R15702e7ef2df4922" /><Relationship Type="http://schemas.openxmlformats.org/officeDocument/2006/relationships/hyperlink" Target="https://spring.io/projects/spring-security" TargetMode="External" Id="R9bd2fbe222de46db" /><Relationship Type="http://schemas.openxmlformats.org/officeDocument/2006/relationships/hyperlink" Target="https://beanvalidation.org/" TargetMode="External" Id="R6e5055eaef0941f6" /><Relationship Type="http://schemas.openxmlformats.org/officeDocument/2006/relationships/hyperlink" Target="https://projectlombok.org/" TargetMode="External" Id="R9a6fbfa64c5c4299" /><Relationship Type="http://schemas.openxmlformats.org/officeDocument/2006/relationships/hyperlink" Target="https://mapstruct.org/" TargetMode="External" Id="Rb3e10c901ba54ee6" /><Relationship Type="http://schemas.openxmlformats.org/officeDocument/2006/relationships/hyperlink" Target="https://springdoc.org/" TargetMode="External" Id="R17c6212bd3cf4b19" /><Relationship Type="http://schemas.openxmlformats.org/officeDocument/2006/relationships/hyperlink" Target="https://github.com/jwtk/jjwt" TargetMode="External" Id="Ra8b7810318974849" /><Relationship Type="http://schemas.openxmlformats.org/officeDocument/2006/relationships/hyperlink" Target="https://jdbc.postgresql.org/" TargetMode="External" Id="R4addb458fe394ccb" /><Relationship Type="http://schemas.openxmlformats.org/officeDocument/2006/relationships/hyperlink" Target="https://www.baeldung.com/spring-security-oauth-jwt" TargetMode="External" Id="Rae3abafab1fb409b" /><Relationship Type="http://schemas.openxmlformats.org/officeDocument/2006/relationships/hyperlink" Target="https://medium.com/mobicareofficial/mapstruct-simplificando-mapeamento-de-dtos-em-java-c29135835c68" TargetMode="External" Id="Ra9723f90b5204493" /><Relationship Type="http://schemas.openxmlformats.org/officeDocument/2006/relationships/hyperlink" Target="https://medium.com/@AlexanderObregon/exploring-the-spring-web-dependency-a-beginners-overview-f19e4620ef5e" TargetMode="External" Id="Rb014946231ce492b" /><Relationship Type="http://schemas.openxmlformats.org/officeDocument/2006/relationships/numbering" Target="numbering.xml" Id="R4caff776aeb34790" /><Relationship Type="http://schemas.openxmlformats.org/officeDocument/2006/relationships/hyperlink" Target="https://www.h2database.com/html/main.html" TargetMode="External" Id="R083999e8404d4987" /><Relationship Type="http://schemas.openxmlformats.org/officeDocument/2006/relationships/hyperlink" Target="https://docs.spring.io/spring-boot/docs/current/reference/html/using.html" TargetMode="External" Id="Redaaab1525d44d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2025-03-28T18:57:02.1847797Z</dcterms:created>
  <dcterms:modified xsi:type="dcterms:W3CDTF">2025-03-28T19:27:40.6218535Z</dcterms:modified>
  <dc:creator>GUSTAVO GERMANO LEMOS PEREIRA</dc:creator>
  <lastModifiedBy>GUSTAVO GERMANO LEMOS PEREIRA</lastModifiedBy>
</coreProperties>
</file>