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AC87" w14:textId="77777777" w:rsidR="00DD22A1" w:rsidRPr="00886A6F" w:rsidRDefault="00DD22A1" w:rsidP="00DD22A1">
      <w:pPr>
        <w:pStyle w:val="Normal0"/>
        <w:jc w:val="right"/>
        <w:rPr>
          <w:color w:val="000000"/>
        </w:rPr>
      </w:pPr>
      <w:r w:rsidRPr="00886A6F">
        <w:rPr>
          <w:noProof/>
          <w:lang w:eastAsia="pt-BR"/>
        </w:rPr>
        <w:drawing>
          <wp:inline distT="0" distB="0" distL="0" distR="0" wp14:anchorId="427777EB" wp14:editId="7C40496F">
            <wp:extent cx="1590675" cy="495300"/>
            <wp:effectExtent l="0" t="0" r="0" b="0"/>
            <wp:docPr id="12132608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D66D8" w14:textId="77777777" w:rsidR="00DD22A1" w:rsidRPr="00886A6F" w:rsidRDefault="00DD22A1" w:rsidP="00DD22A1">
      <w:pPr>
        <w:pStyle w:val="Normal0"/>
        <w:jc w:val="right"/>
        <w:rPr>
          <w:color w:val="000000"/>
        </w:rPr>
      </w:pPr>
    </w:p>
    <w:p w14:paraId="024F6854" w14:textId="77777777" w:rsidR="00DD22A1" w:rsidRPr="00886A6F" w:rsidRDefault="00DD22A1" w:rsidP="00DD22A1">
      <w:pPr>
        <w:pStyle w:val="Normal0"/>
        <w:rPr>
          <w:color w:val="000000"/>
        </w:rPr>
      </w:pPr>
      <w:r w:rsidRPr="00886A6F">
        <w:rPr>
          <w:color w:val="000000"/>
        </w:rPr>
        <w:t xml:space="preserve"> </w:t>
      </w:r>
      <w:r w:rsidRPr="00886A6F">
        <w:rPr>
          <w:color w:val="000000"/>
        </w:rPr>
        <w:tab/>
      </w:r>
    </w:p>
    <w:p w14:paraId="3B621BA8" w14:textId="77777777" w:rsidR="00DD22A1" w:rsidRPr="00886A6F" w:rsidRDefault="00DD22A1" w:rsidP="00DD22A1">
      <w:pPr>
        <w:pStyle w:val="Normal0"/>
        <w:jc w:val="right"/>
        <w:rPr>
          <w:color w:val="000000"/>
        </w:rPr>
      </w:pPr>
    </w:p>
    <w:p w14:paraId="3DCBDE44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511AA634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0666E805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34DFB41A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050D0A56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proofErr w:type="spellStart"/>
      <w:r w:rsidRPr="00886A6F">
        <w:rPr>
          <w:color w:val="000000"/>
          <w:sz w:val="32"/>
          <w:szCs w:val="32"/>
        </w:rPr>
        <w:t>Kaique</w:t>
      </w:r>
      <w:proofErr w:type="spellEnd"/>
      <w:r w:rsidRPr="00886A6F">
        <w:rPr>
          <w:color w:val="000000"/>
          <w:sz w:val="32"/>
          <w:szCs w:val="32"/>
        </w:rPr>
        <w:t xml:space="preserve"> da Silva </w:t>
      </w:r>
      <w:proofErr w:type="spellStart"/>
      <w:r w:rsidRPr="00886A6F">
        <w:rPr>
          <w:color w:val="000000"/>
          <w:sz w:val="32"/>
          <w:szCs w:val="32"/>
        </w:rPr>
        <w:t>Biazon</w:t>
      </w:r>
      <w:proofErr w:type="spellEnd"/>
    </w:p>
    <w:p w14:paraId="60524441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r w:rsidRPr="00886A6F">
        <w:rPr>
          <w:color w:val="000000"/>
          <w:sz w:val="32"/>
          <w:szCs w:val="32"/>
        </w:rPr>
        <w:t>Pedro Henrique Rodrigues Diniz</w:t>
      </w:r>
    </w:p>
    <w:p w14:paraId="4F116899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r w:rsidRPr="00886A6F">
        <w:rPr>
          <w:color w:val="000000"/>
          <w:sz w:val="32"/>
          <w:szCs w:val="32"/>
        </w:rPr>
        <w:t>Vinicius Santos Rocha</w:t>
      </w:r>
    </w:p>
    <w:p w14:paraId="69E6A081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4FA8566B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  <w:r w:rsidRPr="00886A6F">
        <w:rPr>
          <w:rFonts w:eastAsia="Arial"/>
          <w:color w:val="000000"/>
          <w:sz w:val="48"/>
          <w:szCs w:val="48"/>
        </w:rPr>
        <w:tab/>
      </w:r>
    </w:p>
    <w:p w14:paraId="080833BF" w14:textId="77777777" w:rsidR="00DD22A1" w:rsidRPr="00886A6F" w:rsidRDefault="00DD22A1" w:rsidP="00DD22A1">
      <w:pPr>
        <w:pStyle w:val="Normal0"/>
        <w:rPr>
          <w:rFonts w:eastAsia="Arial"/>
          <w:color w:val="000000"/>
          <w:sz w:val="48"/>
          <w:szCs w:val="48"/>
        </w:rPr>
      </w:pPr>
    </w:p>
    <w:p w14:paraId="3DB5D6F1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0403AA01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1B9DA2A9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  <w:r>
        <w:rPr>
          <w:rFonts w:eastAsia="Arial"/>
          <w:color w:val="000000"/>
          <w:sz w:val="48"/>
          <w:szCs w:val="48"/>
        </w:rPr>
        <w:t>CLP – BICICETÁRIO AUTOMATIZADO</w:t>
      </w:r>
    </w:p>
    <w:p w14:paraId="0975ED03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0C1247BC" w14:textId="77777777" w:rsidR="00DD22A1" w:rsidRPr="00886A6F" w:rsidRDefault="00DD22A1" w:rsidP="00DD22A1">
      <w:pPr>
        <w:pStyle w:val="Normal0"/>
        <w:rPr>
          <w:rFonts w:eastAsia="Arial"/>
          <w:color w:val="000000"/>
          <w:sz w:val="44"/>
          <w:szCs w:val="44"/>
        </w:rPr>
      </w:pPr>
    </w:p>
    <w:p w14:paraId="3456C141" w14:textId="77777777" w:rsidR="00DD22A1" w:rsidRPr="00886A6F" w:rsidRDefault="00DD22A1" w:rsidP="00DD22A1">
      <w:pPr>
        <w:pStyle w:val="Normal0"/>
        <w:tabs>
          <w:tab w:val="left" w:pos="4678"/>
          <w:tab w:val="left" w:pos="6237"/>
        </w:tabs>
        <w:ind w:left="4678"/>
        <w:rPr>
          <w:color w:val="000000"/>
        </w:rPr>
      </w:pPr>
      <w:r w:rsidRPr="00886A6F">
        <w:rPr>
          <w:color w:val="000000"/>
        </w:rPr>
        <w:t xml:space="preserve">          </w:t>
      </w:r>
    </w:p>
    <w:p w14:paraId="7F4098CD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C32E788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7E93E5E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A0AA6FE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5B52815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1CF5DE2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B51800A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30A9F0C7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286C090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696059F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46245CF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91CE4A5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347C38F4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CA1A629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0702B3F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A37B3C6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5F8B35B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1059C19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2F42569B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F0144E3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EBC845F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12EE40F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2EF01274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B00C17C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70B879D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05E7C83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13DB656A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2CE5358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b/>
          <w:bCs/>
          <w:color w:val="000000"/>
          <w:sz w:val="14"/>
          <w:szCs w:val="14"/>
        </w:rPr>
      </w:pPr>
    </w:p>
    <w:p w14:paraId="20604DE2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b/>
          <w:bCs/>
          <w:color w:val="000000"/>
          <w:sz w:val="14"/>
          <w:szCs w:val="14"/>
        </w:rPr>
      </w:pPr>
    </w:p>
    <w:p w14:paraId="299894B2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D8D2FFA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</w:p>
    <w:p w14:paraId="0C767652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 w:rsidRPr="00886A6F">
        <w:rPr>
          <w:b/>
          <w:bCs/>
          <w:color w:val="000000"/>
          <w:sz w:val="24"/>
          <w:szCs w:val="24"/>
        </w:rPr>
        <w:t>SÃO PAULO</w:t>
      </w:r>
    </w:p>
    <w:p w14:paraId="37A5DBDD" w14:textId="77777777" w:rsidR="00DD22A1" w:rsidRPr="00886A6F" w:rsidRDefault="00DD22A1" w:rsidP="00DD22A1">
      <w:pPr>
        <w:pStyle w:val="Normal0"/>
        <w:jc w:val="center"/>
        <w:rPr>
          <w:color w:val="000000"/>
        </w:rPr>
      </w:pPr>
      <w:r w:rsidRPr="00886A6F">
        <w:rPr>
          <w:b/>
          <w:bCs/>
          <w:color w:val="000000"/>
          <w:sz w:val="22"/>
          <w:szCs w:val="22"/>
        </w:rPr>
        <w:t>202</w:t>
      </w:r>
      <w:r>
        <w:rPr>
          <w:b/>
          <w:bCs/>
          <w:color w:val="000000"/>
          <w:sz w:val="22"/>
          <w:szCs w:val="22"/>
        </w:rPr>
        <w:t>6</w:t>
      </w:r>
    </w:p>
    <w:p w14:paraId="70F09056" w14:textId="77777777" w:rsidR="00DD22A1" w:rsidRPr="00886A6F" w:rsidRDefault="00DD22A1" w:rsidP="00DD22A1">
      <w:pPr>
        <w:pStyle w:val="Normal0"/>
        <w:jc w:val="right"/>
        <w:rPr>
          <w:color w:val="000000"/>
        </w:rPr>
      </w:pPr>
      <w:r w:rsidRPr="00886A6F">
        <w:rPr>
          <w:noProof/>
          <w:lang w:eastAsia="pt-BR"/>
        </w:rPr>
        <w:lastRenderedPageBreak/>
        <w:drawing>
          <wp:inline distT="0" distB="0" distL="0" distR="0" wp14:anchorId="494E2A13" wp14:editId="56B0F364">
            <wp:extent cx="1590675" cy="495300"/>
            <wp:effectExtent l="0" t="0" r="0" b="0"/>
            <wp:docPr id="175610094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E3863" w14:textId="77777777" w:rsidR="00DD22A1" w:rsidRPr="00886A6F" w:rsidRDefault="00DD22A1" w:rsidP="00DD22A1">
      <w:pPr>
        <w:pStyle w:val="Normal0"/>
        <w:jc w:val="right"/>
        <w:rPr>
          <w:color w:val="000000"/>
        </w:rPr>
      </w:pPr>
    </w:p>
    <w:p w14:paraId="032625A1" w14:textId="77777777" w:rsidR="00DD22A1" w:rsidRPr="00886A6F" w:rsidRDefault="00DD22A1" w:rsidP="00DD22A1">
      <w:pPr>
        <w:pStyle w:val="Normal0"/>
        <w:rPr>
          <w:color w:val="000000"/>
        </w:rPr>
      </w:pPr>
      <w:r w:rsidRPr="00886A6F">
        <w:rPr>
          <w:color w:val="000000"/>
        </w:rPr>
        <w:t xml:space="preserve"> </w:t>
      </w:r>
      <w:r w:rsidRPr="00886A6F">
        <w:rPr>
          <w:color w:val="000000"/>
        </w:rPr>
        <w:tab/>
      </w:r>
    </w:p>
    <w:p w14:paraId="697E4809" w14:textId="77777777" w:rsidR="00DD22A1" w:rsidRPr="00886A6F" w:rsidRDefault="00DD22A1" w:rsidP="00DD22A1">
      <w:pPr>
        <w:pStyle w:val="Normal0"/>
        <w:jc w:val="right"/>
        <w:rPr>
          <w:color w:val="000000"/>
        </w:rPr>
      </w:pPr>
    </w:p>
    <w:p w14:paraId="2C9E641B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53731A54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01C5DD0A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1EBD77EA" w14:textId="77777777" w:rsidR="00DD22A1" w:rsidRPr="00886A6F" w:rsidRDefault="00DD22A1" w:rsidP="00DD22A1">
      <w:pPr>
        <w:pStyle w:val="Normal0"/>
        <w:jc w:val="center"/>
        <w:rPr>
          <w:color w:val="000000"/>
          <w:sz w:val="24"/>
          <w:szCs w:val="24"/>
        </w:rPr>
      </w:pPr>
    </w:p>
    <w:p w14:paraId="65AE1716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proofErr w:type="spellStart"/>
      <w:r w:rsidRPr="00886A6F">
        <w:rPr>
          <w:color w:val="000000"/>
          <w:sz w:val="32"/>
          <w:szCs w:val="32"/>
        </w:rPr>
        <w:t>Kaique</w:t>
      </w:r>
      <w:proofErr w:type="spellEnd"/>
      <w:r w:rsidRPr="00886A6F">
        <w:rPr>
          <w:color w:val="000000"/>
          <w:sz w:val="32"/>
          <w:szCs w:val="32"/>
        </w:rPr>
        <w:t xml:space="preserve"> da Silva </w:t>
      </w:r>
      <w:proofErr w:type="spellStart"/>
      <w:r w:rsidRPr="00886A6F">
        <w:rPr>
          <w:color w:val="000000"/>
          <w:sz w:val="32"/>
          <w:szCs w:val="32"/>
        </w:rPr>
        <w:t>Biazon</w:t>
      </w:r>
      <w:proofErr w:type="spellEnd"/>
      <w:r>
        <w:rPr>
          <w:color w:val="000000"/>
          <w:sz w:val="32"/>
          <w:szCs w:val="32"/>
        </w:rPr>
        <w:t xml:space="preserve"> - 824125261</w:t>
      </w:r>
    </w:p>
    <w:p w14:paraId="62B897FB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r w:rsidRPr="00886A6F">
        <w:rPr>
          <w:color w:val="000000"/>
          <w:sz w:val="32"/>
          <w:szCs w:val="32"/>
        </w:rPr>
        <w:t>Pedro Henrique Rodrigues Diniz</w:t>
      </w:r>
      <w:r>
        <w:rPr>
          <w:color w:val="000000"/>
          <w:sz w:val="32"/>
          <w:szCs w:val="32"/>
        </w:rPr>
        <w:t xml:space="preserve"> - 824137472</w:t>
      </w:r>
    </w:p>
    <w:p w14:paraId="5EAB7516" w14:textId="77777777" w:rsidR="00DD22A1" w:rsidRPr="00886A6F" w:rsidRDefault="00DD22A1" w:rsidP="00DD22A1">
      <w:pPr>
        <w:pStyle w:val="Normal0"/>
        <w:tabs>
          <w:tab w:val="left" w:pos="3686"/>
        </w:tabs>
        <w:jc w:val="center"/>
        <w:rPr>
          <w:color w:val="000000"/>
          <w:sz w:val="32"/>
          <w:szCs w:val="32"/>
        </w:rPr>
      </w:pPr>
      <w:r w:rsidRPr="00886A6F">
        <w:rPr>
          <w:color w:val="000000"/>
          <w:sz w:val="32"/>
          <w:szCs w:val="32"/>
        </w:rPr>
        <w:t>Vinicius Santos Rocha</w:t>
      </w:r>
      <w:r>
        <w:rPr>
          <w:color w:val="000000"/>
          <w:sz w:val="32"/>
          <w:szCs w:val="32"/>
        </w:rPr>
        <w:t xml:space="preserve"> - 824117451</w:t>
      </w:r>
    </w:p>
    <w:p w14:paraId="72B7C553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0F19F66B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  <w:r w:rsidRPr="00886A6F">
        <w:rPr>
          <w:rFonts w:eastAsia="Arial"/>
          <w:color w:val="000000"/>
          <w:sz w:val="48"/>
          <w:szCs w:val="48"/>
        </w:rPr>
        <w:tab/>
      </w:r>
    </w:p>
    <w:p w14:paraId="720F24AF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49FF4828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</w:p>
    <w:p w14:paraId="618006AA" w14:textId="77777777" w:rsidR="00DD22A1" w:rsidRPr="00886A6F" w:rsidRDefault="00DD22A1" w:rsidP="00DD22A1">
      <w:pPr>
        <w:pStyle w:val="Normal0"/>
        <w:jc w:val="center"/>
        <w:rPr>
          <w:rFonts w:eastAsia="Arial"/>
          <w:color w:val="000000"/>
          <w:sz w:val="48"/>
          <w:szCs w:val="48"/>
        </w:rPr>
      </w:pPr>
      <w:r>
        <w:rPr>
          <w:rFonts w:eastAsia="Arial"/>
          <w:color w:val="000000"/>
          <w:sz w:val="48"/>
          <w:szCs w:val="48"/>
        </w:rPr>
        <w:t>CLP – BICICETÁRIO AUTOMATIZADO</w:t>
      </w:r>
    </w:p>
    <w:p w14:paraId="078C8353" w14:textId="77777777" w:rsidR="00DD22A1" w:rsidRDefault="00DD22A1" w:rsidP="00DD22A1">
      <w:pPr>
        <w:pStyle w:val="Normal0"/>
        <w:rPr>
          <w:rFonts w:eastAsia="Arial"/>
          <w:color w:val="000000"/>
          <w:sz w:val="48"/>
          <w:szCs w:val="48"/>
        </w:rPr>
      </w:pPr>
    </w:p>
    <w:p w14:paraId="3496B948" w14:textId="77777777" w:rsidR="00DD22A1" w:rsidRPr="00886A6F" w:rsidRDefault="00DD22A1" w:rsidP="00DD22A1">
      <w:pPr>
        <w:pStyle w:val="Normal0"/>
        <w:rPr>
          <w:rFonts w:eastAsia="Arial"/>
          <w:color w:val="000000"/>
          <w:sz w:val="48"/>
          <w:szCs w:val="48"/>
        </w:rPr>
      </w:pPr>
    </w:p>
    <w:p w14:paraId="154EC67E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>Trabalho final de conclusão semestral para obtenção</w:t>
      </w:r>
    </w:p>
    <w:p w14:paraId="0A218041" w14:textId="77777777" w:rsidR="00DD22A1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 xml:space="preserve"> da nota na matéria </w:t>
      </w:r>
      <w:r>
        <w:rPr>
          <w:rFonts w:eastAsia="Arial"/>
          <w:color w:val="000000"/>
          <w:sz w:val="22"/>
          <w:szCs w:val="22"/>
        </w:rPr>
        <w:t>“Sistemas Automatizados”</w:t>
      </w:r>
    </w:p>
    <w:p w14:paraId="42420518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>
        <w:rPr>
          <w:rFonts w:eastAsia="Arial"/>
          <w:color w:val="000000"/>
          <w:sz w:val="22"/>
          <w:szCs w:val="22"/>
        </w:rPr>
        <w:t>ESO1N-UC-67371747</w:t>
      </w:r>
    </w:p>
    <w:p w14:paraId="79CA4E7E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 xml:space="preserve"> São Judas Tadeu – USJT.</w:t>
      </w:r>
    </w:p>
    <w:p w14:paraId="613243BD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605D8F30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004B0300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58BED351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2BBDACBC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ab/>
      </w:r>
    </w:p>
    <w:p w14:paraId="26987626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41F95F14" w14:textId="77777777" w:rsidR="00DD22A1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r w:rsidRPr="00886A6F">
        <w:rPr>
          <w:rFonts w:eastAsia="Arial"/>
          <w:color w:val="000000"/>
          <w:sz w:val="22"/>
          <w:szCs w:val="22"/>
        </w:rPr>
        <w:t xml:space="preserve">Orientadores: </w:t>
      </w:r>
      <w:proofErr w:type="spellStart"/>
      <w:r w:rsidRPr="00886A6F">
        <w:rPr>
          <w:rFonts w:eastAsia="Arial"/>
          <w:color w:val="000000"/>
          <w:sz w:val="22"/>
          <w:szCs w:val="22"/>
        </w:rPr>
        <w:t>Prof</w:t>
      </w:r>
      <w:proofErr w:type="spellEnd"/>
      <w:r w:rsidRPr="00886A6F">
        <w:rPr>
          <w:rFonts w:eastAsia="Arial"/>
          <w:color w:val="000000"/>
          <w:sz w:val="22"/>
          <w:szCs w:val="22"/>
        </w:rPr>
        <w:t xml:space="preserve">, </w:t>
      </w:r>
      <w:proofErr w:type="spellStart"/>
      <w:r w:rsidRPr="00886A6F">
        <w:rPr>
          <w:rFonts w:eastAsia="Arial"/>
          <w:color w:val="000000"/>
          <w:sz w:val="22"/>
          <w:szCs w:val="22"/>
        </w:rPr>
        <w:t>M</w:t>
      </w:r>
      <w:r>
        <w:rPr>
          <w:rFonts w:eastAsia="Arial"/>
          <w:color w:val="000000"/>
          <w:sz w:val="22"/>
          <w:szCs w:val="22"/>
        </w:rPr>
        <w:t>s</w:t>
      </w:r>
      <w:proofErr w:type="spellEnd"/>
      <w:r>
        <w:rPr>
          <w:rFonts w:eastAsia="Arial"/>
          <w:color w:val="000000"/>
          <w:sz w:val="22"/>
          <w:szCs w:val="22"/>
        </w:rPr>
        <w:t xml:space="preserve"> Allan Christian </w:t>
      </w:r>
      <w:proofErr w:type="spellStart"/>
      <w:r>
        <w:rPr>
          <w:rFonts w:eastAsia="Arial"/>
          <w:color w:val="000000"/>
          <w:sz w:val="22"/>
          <w:szCs w:val="22"/>
        </w:rPr>
        <w:t>Krainske</w:t>
      </w:r>
      <w:proofErr w:type="spellEnd"/>
      <w:r>
        <w:rPr>
          <w:rFonts w:eastAsia="Arial"/>
          <w:color w:val="000000"/>
          <w:sz w:val="22"/>
          <w:szCs w:val="22"/>
        </w:rPr>
        <w:t xml:space="preserve"> Ferrari;</w:t>
      </w:r>
    </w:p>
    <w:p w14:paraId="16C162DA" w14:textId="77777777" w:rsidR="00DD22A1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  <w:proofErr w:type="spellStart"/>
      <w:r>
        <w:rPr>
          <w:rFonts w:eastAsia="Arial"/>
          <w:color w:val="000000"/>
          <w:sz w:val="22"/>
          <w:szCs w:val="22"/>
        </w:rPr>
        <w:t>Prof</w:t>
      </w:r>
      <w:proofErr w:type="spellEnd"/>
      <w:r>
        <w:rPr>
          <w:rFonts w:eastAsia="Arial"/>
          <w:color w:val="000000"/>
          <w:sz w:val="22"/>
          <w:szCs w:val="22"/>
        </w:rPr>
        <w:t xml:space="preserve">, </w:t>
      </w:r>
      <w:proofErr w:type="spellStart"/>
      <w:r>
        <w:rPr>
          <w:rFonts w:eastAsia="Arial"/>
          <w:color w:val="000000"/>
          <w:sz w:val="22"/>
          <w:szCs w:val="22"/>
        </w:rPr>
        <w:t>Ms</w:t>
      </w:r>
      <w:proofErr w:type="spellEnd"/>
      <w:r>
        <w:rPr>
          <w:rFonts w:eastAsia="Arial"/>
          <w:color w:val="000000"/>
          <w:sz w:val="22"/>
          <w:szCs w:val="22"/>
        </w:rPr>
        <w:t xml:space="preserve"> Robson Calvetti.</w:t>
      </w:r>
    </w:p>
    <w:p w14:paraId="13F9FDD8" w14:textId="77777777" w:rsidR="00DD22A1" w:rsidRDefault="00DD22A1" w:rsidP="00DD22A1">
      <w:pPr>
        <w:pStyle w:val="Normal0"/>
        <w:ind w:left="708"/>
        <w:jc w:val="center"/>
        <w:rPr>
          <w:rFonts w:eastAsia="Arial"/>
          <w:color w:val="000000"/>
          <w:sz w:val="22"/>
          <w:szCs w:val="22"/>
        </w:rPr>
      </w:pPr>
    </w:p>
    <w:p w14:paraId="788C073B" w14:textId="77777777" w:rsidR="00DD22A1" w:rsidRPr="00886A6F" w:rsidRDefault="00DD22A1" w:rsidP="00DD22A1">
      <w:pPr>
        <w:pStyle w:val="Normal0"/>
        <w:ind w:left="708"/>
        <w:jc w:val="center"/>
        <w:rPr>
          <w:rFonts w:eastAsia="Arial"/>
          <w:color w:val="000000"/>
          <w:sz w:val="22"/>
          <w:szCs w:val="22"/>
        </w:rPr>
      </w:pPr>
    </w:p>
    <w:p w14:paraId="2EFE5261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6DAB1519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57555352" w14:textId="77777777" w:rsidR="00DD22A1" w:rsidRPr="00886A6F" w:rsidRDefault="00DD22A1" w:rsidP="00DD22A1">
      <w:pPr>
        <w:pStyle w:val="Normal0"/>
        <w:ind w:left="708"/>
        <w:jc w:val="right"/>
        <w:rPr>
          <w:rFonts w:eastAsia="Arial"/>
          <w:color w:val="000000"/>
          <w:sz w:val="22"/>
          <w:szCs w:val="22"/>
        </w:rPr>
      </w:pPr>
    </w:p>
    <w:p w14:paraId="7F6A58B6" w14:textId="77777777" w:rsidR="00DD22A1" w:rsidRPr="00886A6F" w:rsidRDefault="00DD22A1" w:rsidP="00DD22A1">
      <w:pPr>
        <w:pStyle w:val="Normal0"/>
        <w:tabs>
          <w:tab w:val="left" w:pos="4678"/>
          <w:tab w:val="left" w:pos="6237"/>
        </w:tabs>
        <w:ind w:left="4678"/>
        <w:rPr>
          <w:color w:val="000000"/>
        </w:rPr>
      </w:pPr>
      <w:r w:rsidRPr="00886A6F">
        <w:rPr>
          <w:color w:val="000000"/>
        </w:rPr>
        <w:t xml:space="preserve">          </w:t>
      </w:r>
    </w:p>
    <w:p w14:paraId="2DDA3BD9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2836C5E1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58521E9B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16D004A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2DB10AE0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BFAEDBE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647F7EF8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0A36CE22" w14:textId="77777777" w:rsidR="00DD22A1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738EA040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41A6B667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p w14:paraId="33B070B3" w14:textId="77777777" w:rsidR="00DD22A1" w:rsidRPr="00886A6F" w:rsidRDefault="00DD22A1" w:rsidP="00DD22A1">
      <w:pPr>
        <w:pStyle w:val="Normal0"/>
        <w:pBdr>
          <w:top w:val="none" w:sz="0" w:space="0" w:color="000000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 w:rsidRPr="00886A6F">
        <w:rPr>
          <w:b/>
          <w:bCs/>
          <w:color w:val="000000"/>
          <w:sz w:val="24"/>
          <w:szCs w:val="24"/>
        </w:rPr>
        <w:t>SÃO PAULO</w:t>
      </w:r>
    </w:p>
    <w:p w14:paraId="12E0505B" w14:textId="77777777" w:rsidR="00DD22A1" w:rsidRDefault="00DD22A1" w:rsidP="00DD22A1">
      <w:pPr>
        <w:pStyle w:val="Normal0"/>
        <w:jc w:val="center"/>
        <w:rPr>
          <w:b/>
          <w:bCs/>
          <w:color w:val="000000"/>
          <w:sz w:val="22"/>
          <w:szCs w:val="22"/>
        </w:rPr>
      </w:pPr>
      <w:r w:rsidRPr="00886A6F">
        <w:rPr>
          <w:b/>
          <w:bCs/>
          <w:color w:val="000000"/>
          <w:sz w:val="22"/>
          <w:szCs w:val="22"/>
        </w:rPr>
        <w:t>202</w:t>
      </w:r>
      <w:r>
        <w:rPr>
          <w:b/>
          <w:bCs/>
          <w:color w:val="000000"/>
          <w:sz w:val="22"/>
          <w:szCs w:val="22"/>
        </w:rPr>
        <w:t>6</w:t>
      </w:r>
    </w:p>
    <w:p w14:paraId="735696B0" w14:textId="77777777" w:rsidR="00DD22A1" w:rsidRDefault="00DD22A1" w:rsidP="00DD22A1">
      <w:pPr>
        <w:spacing w:after="600"/>
        <w:ind w:left="4680"/>
      </w:pPr>
    </w:p>
    <w:p w14:paraId="0EEBAF2A" w14:textId="77777777" w:rsidR="00F535B9" w:rsidRDefault="00000000">
      <w:pPr>
        <w:spacing w:after="300"/>
        <w:jc w:val="center"/>
      </w:pPr>
      <w:r>
        <w:rPr>
          <w:b/>
          <w:bCs/>
          <w:sz w:val="28"/>
          <w:szCs w:val="28"/>
        </w:rPr>
        <w:t>RESUMO</w:t>
      </w:r>
    </w:p>
    <w:p w14:paraId="02AB8B85" w14:textId="77777777" w:rsidR="00F535B9" w:rsidRDefault="00000000">
      <w:pPr>
        <w:spacing w:before="120" w:after="120" w:line="360" w:lineRule="auto"/>
        <w:jc w:val="both"/>
      </w:pPr>
      <w:r>
        <w:t>Este projeto apresenta o desenvolvimento de um Controlador Lógico Programável (CLP) aplicado ao controle de um bicicletário automatizado, desenvolvido no âmbito da disciplina de Sistemas Automatizados. A proposta integra conceitos de automação industrial, lógica de controle e programação de sistemas embarcados para solucionar um problema real de mobilidade urbana: o gerenciamento seguro e eficiente do acesso e armazenamento de bicicletas em ambientes controlados.</w:t>
      </w:r>
    </w:p>
    <w:p w14:paraId="0A1415B5" w14:textId="77777777" w:rsidR="00F535B9" w:rsidRDefault="00F535B9">
      <w:pPr>
        <w:spacing w:before="80" w:after="80"/>
      </w:pPr>
    </w:p>
    <w:p w14:paraId="3F917090" w14:textId="77777777" w:rsidR="00F535B9" w:rsidRDefault="00000000">
      <w:pPr>
        <w:spacing w:before="120" w:after="120" w:line="360" w:lineRule="auto"/>
        <w:jc w:val="both"/>
      </w:pPr>
      <w:r>
        <w:t xml:space="preserve">O sistema contempla a identificação do usuário, o acionamento automatizado de mecanismos de travamento e liberação de vagas, o monitoramento de ocupação em tempo real e a sinalização de status por meio de indicadores luminosos. A lógica de controle foi implementada em linguagem </w:t>
      </w:r>
      <w:proofErr w:type="spellStart"/>
      <w:r>
        <w:t>Ladder</w:t>
      </w:r>
      <w:proofErr w:type="spellEnd"/>
      <w:r>
        <w:t xml:space="preserve">, garantindo aderência aos padrões industriais de programação de </w:t>
      </w:r>
      <w:proofErr w:type="spellStart"/>
      <w:r>
        <w:t>CLPs</w:t>
      </w:r>
      <w:proofErr w:type="spellEnd"/>
      <w:r>
        <w:t xml:space="preserve"> conforme a norma IEC 61131-3.</w:t>
      </w:r>
    </w:p>
    <w:p w14:paraId="49980A70" w14:textId="77777777" w:rsidR="00F535B9" w:rsidRDefault="00F535B9">
      <w:pPr>
        <w:spacing w:before="80" w:after="80"/>
      </w:pPr>
    </w:p>
    <w:p w14:paraId="68D535D7" w14:textId="77777777" w:rsidR="00F535B9" w:rsidRDefault="00000000">
      <w:pPr>
        <w:spacing w:before="120" w:after="120" w:line="360" w:lineRule="auto"/>
        <w:jc w:val="both"/>
      </w:pPr>
      <w:r>
        <w:t>O projeto articula-se com os Objetivos de Desenvolvimento Sustentável (ODS) da Agenda 2030, especialmente no que diz respeito à mobilidade urbana sustentável (ODS 11) e à inovação em infraestrutura (ODS 9), ao propor uma solução tecnológica de baixo custo que incentiva o uso de meios de transporte não motorizados.</w:t>
      </w:r>
    </w:p>
    <w:p w14:paraId="567F5A10" w14:textId="77777777" w:rsidR="00F535B9" w:rsidRDefault="00F535B9">
      <w:pPr>
        <w:spacing w:before="80" w:after="80"/>
      </w:pPr>
    </w:p>
    <w:p w14:paraId="6EAEF34C" w14:textId="77777777" w:rsidR="00F535B9" w:rsidRDefault="00000000">
      <w:pPr>
        <w:spacing w:before="200" w:after="80"/>
      </w:pPr>
      <w:r>
        <w:rPr>
          <w:b/>
          <w:bCs/>
        </w:rPr>
        <w:t xml:space="preserve">Palavras-chave: </w:t>
      </w:r>
      <w:r>
        <w:t xml:space="preserve">CLP. Automação Industrial. Bicicletário Automatizado. Lógica </w:t>
      </w:r>
      <w:proofErr w:type="spellStart"/>
      <w:r>
        <w:t>Ladder</w:t>
      </w:r>
      <w:proofErr w:type="spellEnd"/>
      <w:r>
        <w:t>. Sensores e Atuadores. Mobilidade Urbana. ODS. Sustentabilidade.</w:t>
      </w:r>
    </w:p>
    <w:p w14:paraId="48B8A27F" w14:textId="77777777" w:rsidR="00F535B9" w:rsidRDefault="00000000">
      <w:r>
        <w:br w:type="page"/>
      </w:r>
    </w:p>
    <w:p w14:paraId="6E3EAD96" w14:textId="77777777" w:rsidR="00F535B9" w:rsidRDefault="00000000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ABSTRACT</w:t>
      </w:r>
    </w:p>
    <w:p w14:paraId="75965052" w14:textId="77777777" w:rsidR="00F535B9" w:rsidRDefault="00000000">
      <w:pPr>
        <w:spacing w:before="120" w:after="120" w:line="36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Programmable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(PLC)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management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bicycle</w:t>
      </w:r>
      <w:proofErr w:type="spellEnd"/>
      <w:r>
        <w:t xml:space="preserve"> parking </w:t>
      </w:r>
      <w:proofErr w:type="spellStart"/>
      <w:r>
        <w:t>facility</w:t>
      </w:r>
      <w:proofErr w:type="spellEnd"/>
      <w:r>
        <w:t xml:space="preserve">,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Systems </w:t>
      </w:r>
      <w:proofErr w:type="spellStart"/>
      <w:r>
        <w:t>course</w:t>
      </w:r>
      <w:proofErr w:type="spellEnd"/>
      <w:r>
        <w:t xml:space="preserve">. The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industrial </w:t>
      </w:r>
      <w:proofErr w:type="spellStart"/>
      <w:r>
        <w:t>automation</w:t>
      </w:r>
      <w:proofErr w:type="spellEnd"/>
      <w:r>
        <w:t xml:space="preserve">,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systems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mobility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safe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management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bicycle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in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22944B4F" w14:textId="77777777" w:rsidR="00F535B9" w:rsidRDefault="00F535B9">
      <w:pPr>
        <w:spacing w:before="80" w:after="80"/>
      </w:pPr>
    </w:p>
    <w:p w14:paraId="2E19D05F" w14:textId="77777777" w:rsidR="00F535B9" w:rsidRDefault="00000000">
      <w:pPr>
        <w:spacing w:before="120" w:after="120" w:line="360" w:lineRule="auto"/>
        <w:jc w:val="both"/>
      </w:pPr>
      <w:r>
        <w:t xml:space="preserve">The </w:t>
      </w:r>
      <w:proofErr w:type="spellStart"/>
      <w:r>
        <w:t>designed</w:t>
      </w:r>
      <w:proofErr w:type="spellEnd"/>
      <w:r>
        <w:t xml:space="preserve"> system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,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actuation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release </w:t>
      </w:r>
      <w:proofErr w:type="spellStart"/>
      <w:r>
        <w:t>mechanisms</w:t>
      </w:r>
      <w:proofErr w:type="spellEnd"/>
      <w:r>
        <w:t xml:space="preserve">, real-time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status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visual </w:t>
      </w:r>
      <w:proofErr w:type="spellStart"/>
      <w:r>
        <w:t>indicators</w:t>
      </w:r>
      <w:proofErr w:type="spellEnd"/>
      <w:r>
        <w:t xml:space="preserve">. The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industrial PLC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 as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IEC 61131-3 standard.</w:t>
      </w:r>
    </w:p>
    <w:p w14:paraId="2F5B889B" w14:textId="77777777" w:rsidR="00F535B9" w:rsidRDefault="00F535B9">
      <w:pPr>
        <w:spacing w:before="80" w:after="80"/>
      </w:pPr>
    </w:p>
    <w:p w14:paraId="65946FB5" w14:textId="77777777" w:rsidR="00F535B9" w:rsidRDefault="00000000">
      <w:pPr>
        <w:spacing w:before="120" w:after="120" w:line="360" w:lineRule="auto"/>
        <w:jc w:val="both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United </w:t>
      </w:r>
      <w:proofErr w:type="spellStart"/>
      <w:r>
        <w:t>Nations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(</w:t>
      </w:r>
      <w:proofErr w:type="spellStart"/>
      <w:r>
        <w:t>SDGs</w:t>
      </w:r>
      <w:proofErr w:type="spellEnd"/>
      <w:r>
        <w:t xml:space="preserve">) set out in </w:t>
      </w:r>
      <w:proofErr w:type="spellStart"/>
      <w:r>
        <w:t>the</w:t>
      </w:r>
      <w:proofErr w:type="spellEnd"/>
      <w:r>
        <w:t xml:space="preserve"> 2030 Agenda, </w:t>
      </w:r>
      <w:proofErr w:type="spellStart"/>
      <w:r>
        <w:t>particularly</w:t>
      </w:r>
      <w:proofErr w:type="spellEnd"/>
      <w:r>
        <w:t xml:space="preserve"> SDG 9 (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SDG 11 (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),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proposing</w:t>
      </w:r>
      <w:proofErr w:type="spellEnd"/>
      <w:r>
        <w:t xml:space="preserve"> a </w:t>
      </w:r>
      <w:proofErr w:type="spellStart"/>
      <w:r>
        <w:t>low-cost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encourages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non-</w:t>
      </w:r>
      <w:proofErr w:type="spellStart"/>
      <w:r>
        <w:t>motorized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smarter</w:t>
      </w:r>
      <w:proofErr w:type="spellEnd"/>
      <w:r>
        <w:t xml:space="preserve">, more inclusive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 w14:paraId="0A8E64F3" w14:textId="77777777" w:rsidR="00F535B9" w:rsidRDefault="00F535B9">
      <w:pPr>
        <w:spacing w:before="80" w:after="80"/>
      </w:pPr>
    </w:p>
    <w:p w14:paraId="13C36ADD" w14:textId="77777777" w:rsidR="00F535B9" w:rsidRDefault="00000000">
      <w:pPr>
        <w:spacing w:before="200" w:after="80"/>
      </w:pPr>
      <w:r>
        <w:rPr>
          <w:b/>
          <w:bCs/>
        </w:rPr>
        <w:t xml:space="preserve">Keywords: </w:t>
      </w:r>
      <w:r>
        <w:t xml:space="preserve">PLC. Industrial Automation.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Bicycle</w:t>
      </w:r>
      <w:proofErr w:type="spellEnd"/>
      <w:r>
        <w:t xml:space="preserve"> Parking. </w:t>
      </w:r>
      <w:proofErr w:type="spellStart"/>
      <w:r>
        <w:t>Ladder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.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Actuators</w:t>
      </w:r>
      <w:proofErr w:type="spellEnd"/>
      <w:r>
        <w:t xml:space="preserve">. </w:t>
      </w:r>
      <w:proofErr w:type="spellStart"/>
      <w:r>
        <w:t>Urban</w:t>
      </w:r>
      <w:proofErr w:type="spellEnd"/>
      <w:r>
        <w:t xml:space="preserve"> Mobility. </w:t>
      </w:r>
      <w:proofErr w:type="spellStart"/>
      <w:r>
        <w:t>SDGs</w:t>
      </w:r>
      <w:proofErr w:type="spellEnd"/>
      <w:r>
        <w:t>. Sustainability.</w:t>
      </w:r>
    </w:p>
    <w:p w14:paraId="4AE756AF" w14:textId="77777777" w:rsidR="00F535B9" w:rsidRDefault="00000000">
      <w:r>
        <w:br w:type="page"/>
      </w:r>
    </w:p>
    <w:p w14:paraId="27F54C78" w14:textId="77777777" w:rsidR="00F535B9" w:rsidRDefault="00000000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SUMÁRIO</w:t>
      </w:r>
    </w:p>
    <w:p w14:paraId="583D3A7C" w14:textId="77777777" w:rsidR="005605C0" w:rsidRDefault="005605C0">
      <w:pPr>
        <w:spacing w:before="100" w:after="100"/>
      </w:pPr>
    </w:p>
    <w:sdt>
      <w:sdtPr>
        <w:id w:val="-43089409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4DC6B5FD" w14:textId="6F027B52" w:rsidR="005605C0" w:rsidRDefault="005605C0">
          <w:pPr>
            <w:pStyle w:val="CabealhodoSumrio"/>
          </w:pPr>
        </w:p>
        <w:p w14:paraId="234939EA" w14:textId="147662D7" w:rsidR="002B5528" w:rsidRDefault="005605C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91671" w:history="1">
            <w:r w:rsidR="002B5528" w:rsidRPr="00D33695">
              <w:rPr>
                <w:rStyle w:val="Hyperlink"/>
                <w:noProof/>
              </w:rPr>
              <w:t>1 INTRODUÇÃO</w:t>
            </w:r>
            <w:r w:rsidR="002B5528">
              <w:rPr>
                <w:noProof/>
                <w:webHidden/>
              </w:rPr>
              <w:tab/>
            </w:r>
            <w:r w:rsidR="002B5528">
              <w:rPr>
                <w:noProof/>
                <w:webHidden/>
              </w:rPr>
              <w:fldChar w:fldCharType="begin"/>
            </w:r>
            <w:r w:rsidR="002B5528">
              <w:rPr>
                <w:noProof/>
                <w:webHidden/>
              </w:rPr>
              <w:instrText xml:space="preserve"> PAGEREF _Toc231991671 \h </w:instrText>
            </w:r>
            <w:r w:rsidR="002B5528">
              <w:rPr>
                <w:noProof/>
                <w:webHidden/>
              </w:rPr>
            </w:r>
            <w:r w:rsidR="002B5528">
              <w:rPr>
                <w:noProof/>
                <w:webHidden/>
              </w:rPr>
              <w:fldChar w:fldCharType="separate"/>
            </w:r>
            <w:r w:rsidR="002B5528">
              <w:rPr>
                <w:noProof/>
                <w:webHidden/>
              </w:rPr>
              <w:t>6</w:t>
            </w:r>
            <w:r w:rsidR="002B5528">
              <w:rPr>
                <w:noProof/>
                <w:webHidden/>
              </w:rPr>
              <w:fldChar w:fldCharType="end"/>
            </w:r>
          </w:hyperlink>
        </w:p>
        <w:p w14:paraId="4B3F8985" w14:textId="3ED3A690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2" w:history="1">
            <w:r w:rsidRPr="00D33695">
              <w:rPr>
                <w:rStyle w:val="Hyperlink"/>
                <w:noProof/>
              </w:rPr>
              <w:t>1.1 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800B" w14:textId="022E1B25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3" w:history="1">
            <w:r w:rsidRPr="00D33695">
              <w:rPr>
                <w:rStyle w:val="Hyperlink"/>
                <w:noProof/>
              </w:rPr>
              <w:t>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FFD7" w14:textId="0D68880E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4" w:history="1">
            <w:r w:rsidRPr="00D33695">
              <w:rPr>
                <w:rStyle w:val="Hyperlink"/>
                <w:noProof/>
              </w:rPr>
              <w:t>2.1  Controlador Lógico Programável (CLP)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866B" w14:textId="4D3F8A3E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5" w:history="1">
            <w:r w:rsidRPr="00D33695">
              <w:rPr>
                <w:rStyle w:val="Hyperlink"/>
                <w:noProof/>
              </w:rPr>
              <w:t>2.2  Linguagem Ladder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69E6" w14:textId="426E2202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6" w:history="1">
            <w:r w:rsidRPr="00D33695">
              <w:rPr>
                <w:rStyle w:val="Hyperlink"/>
                <w:noProof/>
              </w:rPr>
              <w:t>2.3  Sensores e Atuadores em Sistemas Automatizados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6AC8" w14:textId="3711D881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7" w:history="1">
            <w:r w:rsidRPr="00D33695">
              <w:rPr>
                <w:rStyle w:val="Hyperlink"/>
                <w:noProof/>
              </w:rPr>
              <w:t>2.4  Mobilidade Urbana e 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4668" w14:textId="4EA5935F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8" w:history="1">
            <w:r w:rsidRPr="00D33695">
              <w:rPr>
                <w:rStyle w:val="Hyperlink"/>
                <w:noProof/>
              </w:rPr>
              <w:t>3 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F61E" w14:textId="253DE60A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79" w:history="1">
            <w:r w:rsidRPr="00D33695">
              <w:rPr>
                <w:rStyle w:val="Hyperlink"/>
                <w:noProof/>
              </w:rPr>
              <w:t>4 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E424" w14:textId="189CF988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0" w:history="1">
            <w:r w:rsidRPr="00D33695">
              <w:rPr>
                <w:rStyle w:val="Hyperlink"/>
                <w:noProof/>
              </w:rPr>
              <w:t>4.1  Descrição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340A" w14:textId="5F281EC9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1" w:history="1">
            <w:r w:rsidRPr="00D33695">
              <w:rPr>
                <w:rStyle w:val="Hyperlink"/>
                <w:noProof/>
              </w:rPr>
              <w:t>4.2  Mapeamento de Entradas e Saídas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19F6" w14:textId="156CBF7D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2" w:history="1">
            <w:r w:rsidRPr="00D33695">
              <w:rPr>
                <w:rStyle w:val="Hyperlink"/>
                <w:noProof/>
              </w:rPr>
              <w:t>4.3  Memórias Internas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99EF" w14:textId="3C7B0154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3" w:history="1">
            <w:r w:rsidRPr="00D33695">
              <w:rPr>
                <w:rStyle w:val="Hyperlink"/>
                <w:noProof/>
              </w:rPr>
              <w:t>4.4  Lógica de Controle — Redes (Rungs)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15B3" w14:textId="42520FDF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4" w:history="1">
            <w:r w:rsidRPr="00D33695">
              <w:rPr>
                <w:rStyle w:val="Hyperlink"/>
                <w:noProof/>
              </w:rPr>
              <w:t>4.5  Intertravamentos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76DA" w14:textId="3394A0D9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5" w:history="1">
            <w:r w:rsidRPr="00D33695">
              <w:rPr>
                <w:rStyle w:val="Hyperlink"/>
                <w:noProof/>
              </w:rPr>
              <w:t>4.6  Alarme: Indicador de Lotação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68BB" w14:textId="4FA3E6F3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6" w:history="1">
            <w:r w:rsidRPr="00D33695">
              <w:rPr>
                <w:rStyle w:val="Hyperlink"/>
                <w:noProof/>
              </w:rPr>
              <w:t>4.7  Resumo Quantitativo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981E" w14:textId="703BC72B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7" w:history="1">
            <w:r w:rsidRPr="00D33695">
              <w:rPr>
                <w:rStyle w:val="Hyperlink"/>
                <w:noProof/>
              </w:rPr>
              <w:t>5 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563A1" w14:textId="0D24C4AE" w:rsidR="002B5528" w:rsidRDefault="002B552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91688" w:history="1">
            <w:r w:rsidRPr="00D33695">
              <w:rPr>
                <w:rStyle w:val="Hyperlink"/>
                <w:noProof/>
              </w:rPr>
              <w:t>6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087AC" w14:textId="297C0230" w:rsidR="005605C0" w:rsidRDefault="005605C0">
          <w:r>
            <w:rPr>
              <w:b/>
              <w:bCs/>
            </w:rPr>
            <w:fldChar w:fldCharType="end"/>
          </w:r>
        </w:p>
      </w:sdtContent>
    </w:sdt>
    <w:p w14:paraId="63EEBDD2" w14:textId="77777777" w:rsidR="005605C0" w:rsidRDefault="005605C0">
      <w:pPr>
        <w:spacing w:before="100" w:after="100"/>
      </w:pPr>
    </w:p>
    <w:p w14:paraId="41BDC9B4" w14:textId="52479927" w:rsidR="00F535B9" w:rsidRDefault="00000000" w:rsidP="002B5528">
      <w:pPr>
        <w:pStyle w:val="Tituloo"/>
        <w:rPr>
          <w:rStyle w:val="TitulooChar"/>
        </w:rPr>
      </w:pPr>
      <w:r>
        <w:br w:type="page"/>
      </w:r>
      <w:bookmarkStart w:id="0" w:name="_Toc231991671"/>
      <w:r w:rsidR="002B5528" w:rsidRPr="002B5528">
        <w:lastRenderedPageBreak/>
        <w:t>1</w:t>
      </w:r>
      <w:r w:rsidR="002B5528">
        <w:t xml:space="preserve"> </w:t>
      </w:r>
      <w:r w:rsidRPr="005605C0">
        <w:rPr>
          <w:rStyle w:val="TitulooChar"/>
        </w:rPr>
        <w:t>INTRODUÇÃO</w:t>
      </w:r>
      <w:bookmarkEnd w:id="0"/>
    </w:p>
    <w:p w14:paraId="1F97C3C5" w14:textId="77777777" w:rsidR="005605C0" w:rsidRDefault="005605C0" w:rsidP="005605C0">
      <w:pPr>
        <w:pStyle w:val="Forte1"/>
        <w:ind w:left="720"/>
      </w:pPr>
    </w:p>
    <w:p w14:paraId="28EFD3E3" w14:textId="77777777" w:rsidR="00F535B9" w:rsidRDefault="00000000">
      <w:pPr>
        <w:spacing w:before="120" w:after="120" w:line="360" w:lineRule="auto"/>
        <w:ind w:firstLine="720"/>
        <w:jc w:val="both"/>
      </w:pPr>
      <w:r>
        <w:t>O crescimento do uso da bicicleta como meio de transporte nas grandes cidades brasileiras é uma tendência consolidada nos últimos anos. Segundo dados do Ministério das Cidades e de organizações voltadas à mobilidade urbana, o número de ciclistas nas capitais aumentou consideravelmente após a pandemia de COVID-19, impulsionado pela expansão de ciclovias, pela consciência ambiental e pelos custos elevados dos transportes motorizados.</w:t>
      </w:r>
    </w:p>
    <w:p w14:paraId="13A0689C" w14:textId="77777777" w:rsidR="00F535B9" w:rsidRDefault="00000000">
      <w:pPr>
        <w:spacing w:before="120" w:after="120" w:line="360" w:lineRule="auto"/>
        <w:ind w:firstLine="720"/>
        <w:jc w:val="both"/>
      </w:pPr>
      <w:r>
        <w:t>Apesar desse avanço, a infraestrutura de apoio ao ciclista ainda é precária em muitos pontos das cidades. A ausência de bicicletários seguros e bem localizados é apontada como um dos principais fatores que inibem a adoção da bicicleta como modal de transporte cotidiano. Bicicletas estacionadas de forma inadequada ficam expostas a furtos, vandalismo e às intempéries, gerando insegurança ao usuário e desestimulando o uso do modal.</w:t>
      </w:r>
    </w:p>
    <w:p w14:paraId="0BD9E48B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Diante desse contexto, este projeto propõe o desenvolvimento de um Controlador Lógico Programável (CLP) aplicado ao controle de um bicicletário automatizado com quatro vagas. O sistema gerencia, de forma autônoma, os processos de guarda e retirada de bicicletas por meio de sensores, atuadores e lógica </w:t>
      </w:r>
      <w:proofErr w:type="spellStart"/>
      <w:r>
        <w:t>Ladder</w:t>
      </w:r>
      <w:proofErr w:type="spellEnd"/>
      <w:r>
        <w:t>, eliminando a necessidade de operação humana e garantindo maior segurança e eficiência ao ambiente.</w:t>
      </w:r>
    </w:p>
    <w:p w14:paraId="412160FE" w14:textId="77777777" w:rsidR="00F535B9" w:rsidRDefault="00000000">
      <w:pPr>
        <w:spacing w:before="120" w:after="120" w:line="360" w:lineRule="auto"/>
        <w:ind w:firstLine="720"/>
        <w:jc w:val="both"/>
      </w:pPr>
      <w:r>
        <w:t>O trabalho integra os conhecimentos adquiridos na disciplina de Sistemas Automatizados e contribui para os Objetivos de Desenvolvimento Sustentável da Agenda 2030, especialmente o ODS 9 (Indústria, Inovação e Infraestrutura) e o ODS 11 (Cidades e Comunidades Sustentáveis).</w:t>
      </w:r>
    </w:p>
    <w:p w14:paraId="3892C877" w14:textId="77777777" w:rsidR="00F535B9" w:rsidRDefault="00F535B9">
      <w:pPr>
        <w:spacing w:before="80" w:after="80"/>
      </w:pPr>
    </w:p>
    <w:p w14:paraId="72214F0D" w14:textId="619A3DB7" w:rsidR="00F535B9" w:rsidRDefault="00000000" w:rsidP="005605C0">
      <w:pPr>
        <w:pStyle w:val="Sbtituloo"/>
      </w:pPr>
      <w:bookmarkStart w:id="1" w:name="_Toc231991672"/>
      <w:proofErr w:type="gramStart"/>
      <w:r>
        <w:t>1.1  Objetivos</w:t>
      </w:r>
      <w:bookmarkEnd w:id="1"/>
      <w:proofErr w:type="gramEnd"/>
      <w:r w:rsidR="00DD22A1">
        <w:tab/>
      </w:r>
    </w:p>
    <w:p w14:paraId="02E28D0E" w14:textId="77777777" w:rsidR="00F535B9" w:rsidRDefault="00000000">
      <w:pPr>
        <w:spacing w:before="120" w:after="120" w:line="360" w:lineRule="auto"/>
        <w:ind w:firstLine="720"/>
        <w:jc w:val="both"/>
      </w:pPr>
      <w:r>
        <w:t>O objetivo geral deste trabalho é projetar e programar um sistema de controle baseado em CLP para gerenciar o acesso automatizado a um bicicletário de quatro vagas.</w:t>
      </w:r>
    </w:p>
    <w:p w14:paraId="4849F1C8" w14:textId="77777777" w:rsidR="00F535B9" w:rsidRDefault="00000000">
      <w:pPr>
        <w:spacing w:before="120" w:after="120" w:line="360" w:lineRule="auto"/>
        <w:ind w:firstLine="720"/>
        <w:jc w:val="both"/>
      </w:pPr>
      <w:r>
        <w:t>Como objetivos específicos, destacam-se:</w:t>
      </w:r>
    </w:p>
    <w:p w14:paraId="57CD5921" w14:textId="77777777" w:rsidR="00F535B9" w:rsidRDefault="00000000">
      <w:pPr>
        <w:pStyle w:val="PargrafodaLista"/>
        <w:numPr>
          <w:ilvl w:val="0"/>
          <w:numId w:val="2"/>
        </w:numPr>
      </w:pPr>
      <w:r>
        <w:t>Definir os requisitos funcionais do sistema de controle;</w:t>
      </w:r>
    </w:p>
    <w:p w14:paraId="7BE11ECD" w14:textId="77777777" w:rsidR="00F535B9" w:rsidRDefault="00000000">
      <w:pPr>
        <w:pStyle w:val="PargrafodaLista"/>
        <w:numPr>
          <w:ilvl w:val="0"/>
          <w:numId w:val="2"/>
        </w:numPr>
      </w:pPr>
      <w:r>
        <w:t>Mapear entradas, saídas e memórias internas do CLP;</w:t>
      </w:r>
    </w:p>
    <w:p w14:paraId="06679A2F" w14:textId="77777777" w:rsidR="00F535B9" w:rsidRDefault="00000000">
      <w:pPr>
        <w:pStyle w:val="PargrafodaLista"/>
        <w:numPr>
          <w:ilvl w:val="0"/>
          <w:numId w:val="2"/>
        </w:numPr>
      </w:pPr>
      <w:r>
        <w:lastRenderedPageBreak/>
        <w:t xml:space="preserve">Desenvolver o diagrama </w:t>
      </w:r>
      <w:proofErr w:type="spellStart"/>
      <w:r>
        <w:t>Ladder</w:t>
      </w:r>
      <w:proofErr w:type="spellEnd"/>
      <w:r>
        <w:t xml:space="preserve"> com as redes de controle;</w:t>
      </w:r>
    </w:p>
    <w:p w14:paraId="4F92AC5A" w14:textId="77777777" w:rsidR="00F535B9" w:rsidRDefault="00000000">
      <w:pPr>
        <w:pStyle w:val="PargrafodaLista"/>
        <w:numPr>
          <w:ilvl w:val="0"/>
          <w:numId w:val="2"/>
        </w:numPr>
      </w:pPr>
      <w:r>
        <w:t>Implementar intertravamentos de segurança e alarme de lotação;</w:t>
      </w:r>
    </w:p>
    <w:p w14:paraId="48EAEA23" w14:textId="77777777" w:rsidR="00F535B9" w:rsidRDefault="00000000">
      <w:pPr>
        <w:pStyle w:val="PargrafodaLista"/>
        <w:numPr>
          <w:ilvl w:val="0"/>
          <w:numId w:val="2"/>
        </w:numPr>
      </w:pPr>
      <w:r>
        <w:t>Verificar a coerência lógica do programa e identificar pontos de melhoria.</w:t>
      </w:r>
    </w:p>
    <w:p w14:paraId="1120BDEC" w14:textId="77777777" w:rsidR="005605C0" w:rsidRDefault="005605C0" w:rsidP="005605C0"/>
    <w:p w14:paraId="3D7CD03E" w14:textId="77777777" w:rsidR="005605C0" w:rsidRDefault="005605C0" w:rsidP="005605C0"/>
    <w:p w14:paraId="657E4AFF" w14:textId="3022AE13" w:rsidR="00F535B9" w:rsidRDefault="00000000" w:rsidP="005605C0">
      <w:pPr>
        <w:pStyle w:val="Tituloo"/>
      </w:pPr>
      <w:r w:rsidRPr="00DD22A1">
        <w:t xml:space="preserve"> </w:t>
      </w:r>
      <w:bookmarkStart w:id="2" w:name="_Toc231991673"/>
      <w:r w:rsidRPr="00DD22A1">
        <w:t>REFERENCIAL TEÓRICO</w:t>
      </w:r>
      <w:bookmarkEnd w:id="2"/>
    </w:p>
    <w:p w14:paraId="2172B756" w14:textId="77777777" w:rsidR="00DD22A1" w:rsidRPr="00DD22A1" w:rsidRDefault="00DD22A1" w:rsidP="00DD22A1">
      <w:pPr>
        <w:pStyle w:val="Forte1"/>
      </w:pPr>
    </w:p>
    <w:p w14:paraId="39101026" w14:textId="77777777" w:rsidR="00F535B9" w:rsidRDefault="00000000" w:rsidP="005605C0">
      <w:pPr>
        <w:pStyle w:val="Sbtituloo"/>
      </w:pPr>
      <w:bookmarkStart w:id="3" w:name="_Toc231991674"/>
      <w:proofErr w:type="gramStart"/>
      <w:r w:rsidRPr="00DD22A1">
        <w:t>2.1  Controlador</w:t>
      </w:r>
      <w:proofErr w:type="gramEnd"/>
      <w:r w:rsidRPr="00DD22A1">
        <w:t xml:space="preserve"> Lógico Programável (CLP)</w:t>
      </w:r>
      <w:bookmarkEnd w:id="3"/>
    </w:p>
    <w:p w14:paraId="2738EA28" w14:textId="77777777" w:rsidR="00DD22A1" w:rsidRPr="00DD22A1" w:rsidRDefault="00DD22A1" w:rsidP="00DD22A1">
      <w:pPr>
        <w:pStyle w:val="Forte1"/>
      </w:pPr>
    </w:p>
    <w:p w14:paraId="384850C8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Controlador Lógico Programável é um equipamento eletrônico de controle industrial criado para substituir os painéis de relés eletromecânicos. Desenvolvido originalmente pela empresa </w:t>
      </w:r>
      <w:proofErr w:type="spellStart"/>
      <w:r>
        <w:t>Modicon</w:t>
      </w:r>
      <w:proofErr w:type="spellEnd"/>
      <w:r>
        <w:t xml:space="preserve"> no final da década de 1960, o CLP permite a execução de programas cíclicos que monitoram entradas digitais e analógicas, processam lógica de controle e acionam saídas correspondentes.</w:t>
      </w:r>
    </w:p>
    <w:p w14:paraId="494FCD5E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De acordo com a norma IEC 61131, que padroniza as linguagens de programação para </w:t>
      </w:r>
      <w:proofErr w:type="spellStart"/>
      <w:r>
        <w:t>CLPs</w:t>
      </w:r>
      <w:proofErr w:type="spellEnd"/>
      <w:r>
        <w:t xml:space="preserve">, o equipamento pode ser programado em cinco linguagens distintas: </w:t>
      </w:r>
      <w:proofErr w:type="spellStart"/>
      <w:r>
        <w:t>Ladder</w:t>
      </w:r>
      <w:proofErr w:type="spellEnd"/>
      <w:r>
        <w:t xml:space="preserve"> (LD), Texto Estruturado (ST), Lista de Instruções (IL), Diagrama de Blocos de Função (FBD) e Gráfico de Funções Sequenciais (SFC). Para este projeto, adotou-se a linguagem </w:t>
      </w:r>
      <w:proofErr w:type="spellStart"/>
      <w:r>
        <w:t>Ladder</w:t>
      </w:r>
      <w:proofErr w:type="spellEnd"/>
      <w:r>
        <w:t xml:space="preserve"> pela sua proximidade com os esquemas elétricos tradicionais, facilitando a leitura e a manutenção do programa.</w:t>
      </w:r>
    </w:p>
    <w:p w14:paraId="58095EE8" w14:textId="77777777" w:rsidR="00DD22A1" w:rsidRDefault="00DD22A1">
      <w:pPr>
        <w:spacing w:before="120" w:after="120" w:line="360" w:lineRule="auto"/>
        <w:ind w:firstLine="720"/>
        <w:jc w:val="both"/>
      </w:pPr>
    </w:p>
    <w:p w14:paraId="15865848" w14:textId="77777777" w:rsidR="00F535B9" w:rsidRDefault="00000000" w:rsidP="005605C0">
      <w:pPr>
        <w:pStyle w:val="Sbtituloo"/>
      </w:pPr>
      <w:bookmarkStart w:id="4" w:name="_Toc231991675"/>
      <w:proofErr w:type="gramStart"/>
      <w:r>
        <w:t>2.2  Linguagem</w:t>
      </w:r>
      <w:proofErr w:type="gramEnd"/>
      <w:r>
        <w:t xml:space="preserve"> </w:t>
      </w:r>
      <w:proofErr w:type="spellStart"/>
      <w:r>
        <w:t>Ladder</w:t>
      </w:r>
      <w:bookmarkEnd w:id="4"/>
      <w:proofErr w:type="spellEnd"/>
    </w:p>
    <w:p w14:paraId="3C7AFDEE" w14:textId="77777777" w:rsidR="00DD22A1" w:rsidRDefault="00DD22A1" w:rsidP="00DD22A1">
      <w:pPr>
        <w:pStyle w:val="Forte1"/>
      </w:pPr>
    </w:p>
    <w:p w14:paraId="5DF5806C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A linguagem </w:t>
      </w:r>
      <w:proofErr w:type="spellStart"/>
      <w:r>
        <w:t>Ladder</w:t>
      </w:r>
      <w:proofErr w:type="spellEnd"/>
      <w:r>
        <w:t>, também denominada Diagrama de Contatos, é a mais difundida no ambiente industrial. Sua representação gráfica simula um circuito elétrico com duas barras de alimentação (</w:t>
      </w:r>
      <w:proofErr w:type="spellStart"/>
      <w:r>
        <w:t>rails</w:t>
      </w:r>
      <w:proofErr w:type="spellEnd"/>
      <w:r>
        <w:t>) verticais e redes horizontais (</w:t>
      </w:r>
      <w:proofErr w:type="spellStart"/>
      <w:r>
        <w:t>rungs</w:t>
      </w:r>
      <w:proofErr w:type="spellEnd"/>
      <w:r>
        <w:t>) que contêm contatos e bobinas.</w:t>
      </w:r>
    </w:p>
    <w:p w14:paraId="2E4C86E7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Os contatos representam condições de entrada — normalmente abertos (NA) ou normalmente fechados (NF) — e as bobinas representam ações de saída. O CLP varre cada </w:t>
      </w:r>
      <w:proofErr w:type="spellStart"/>
      <w:r>
        <w:t>rung</w:t>
      </w:r>
      <w:proofErr w:type="spellEnd"/>
      <w:r>
        <w:t xml:space="preserve"> do programa durante o seu ciclo de </w:t>
      </w:r>
      <w:proofErr w:type="spellStart"/>
      <w:r>
        <w:t>scan</w:t>
      </w:r>
      <w:proofErr w:type="spellEnd"/>
      <w:r>
        <w:t xml:space="preserve"> e atualiza o estado das saídas conforme a lógica programada. Instruções especiais como SET e RESET permitem a memorização de estados, essenciais em sistemas com múltiplos modos de operação.</w:t>
      </w:r>
    </w:p>
    <w:p w14:paraId="78D9ED57" w14:textId="77777777" w:rsidR="005605C0" w:rsidRDefault="005605C0">
      <w:pPr>
        <w:spacing w:before="120" w:after="120" w:line="360" w:lineRule="auto"/>
        <w:ind w:firstLine="720"/>
        <w:jc w:val="both"/>
      </w:pPr>
    </w:p>
    <w:p w14:paraId="48E01353" w14:textId="77777777" w:rsidR="00F535B9" w:rsidRDefault="00000000" w:rsidP="005605C0">
      <w:pPr>
        <w:pStyle w:val="Sbtituloo"/>
      </w:pPr>
      <w:bookmarkStart w:id="5" w:name="_Toc231991676"/>
      <w:proofErr w:type="gramStart"/>
      <w:r>
        <w:lastRenderedPageBreak/>
        <w:t>2.3  Sensores</w:t>
      </w:r>
      <w:proofErr w:type="gramEnd"/>
      <w:r>
        <w:t xml:space="preserve"> e Atuadores em Sistemas Automatizados</w:t>
      </w:r>
      <w:bookmarkEnd w:id="5"/>
    </w:p>
    <w:p w14:paraId="575234F6" w14:textId="77777777" w:rsidR="00F535B9" w:rsidRDefault="00000000">
      <w:pPr>
        <w:spacing w:before="120" w:after="120" w:line="360" w:lineRule="auto"/>
        <w:ind w:firstLine="720"/>
        <w:jc w:val="both"/>
      </w:pPr>
      <w:r>
        <w:t>Em sistemas automatizados, sensores são dispositivos que convertem grandezas físicas em sinais elétricos interpretáveis pelo CLP. Neste projeto, utilizam-se sensores de presença (detector de bicicleta na plataforma) e fins de curso (confirmação de posicionamento em cada vaga). Os atuadores, por sua vez, recebem os sinais de saída do CLP e executam ações mecânicas, como o direcionamento e travamento das bicicletas.</w:t>
      </w:r>
    </w:p>
    <w:p w14:paraId="124CAC32" w14:textId="77777777" w:rsidR="00DD22A1" w:rsidRDefault="00DD22A1">
      <w:pPr>
        <w:spacing w:before="120" w:after="120" w:line="360" w:lineRule="auto"/>
        <w:ind w:firstLine="720"/>
        <w:jc w:val="both"/>
      </w:pPr>
    </w:p>
    <w:p w14:paraId="07C6AB18" w14:textId="77777777" w:rsidR="00F535B9" w:rsidRDefault="00000000" w:rsidP="005605C0">
      <w:pPr>
        <w:pStyle w:val="Sbtituloo"/>
      </w:pPr>
      <w:bookmarkStart w:id="6" w:name="_Toc231991677"/>
      <w:proofErr w:type="gramStart"/>
      <w:r>
        <w:t>2.4  Mobilidade</w:t>
      </w:r>
      <w:proofErr w:type="gramEnd"/>
      <w:r>
        <w:t xml:space="preserve"> Urbana e ODS</w:t>
      </w:r>
      <w:bookmarkEnd w:id="6"/>
    </w:p>
    <w:p w14:paraId="3DE4BEC5" w14:textId="77777777" w:rsidR="00DD22A1" w:rsidRDefault="00DD22A1" w:rsidP="00DD22A1">
      <w:pPr>
        <w:pStyle w:val="Forte1"/>
      </w:pPr>
    </w:p>
    <w:p w14:paraId="6B9E7682" w14:textId="77777777" w:rsidR="00F535B9" w:rsidRDefault="00000000">
      <w:pPr>
        <w:spacing w:before="120" w:after="120" w:line="360" w:lineRule="auto"/>
        <w:ind w:firstLine="720"/>
        <w:jc w:val="both"/>
      </w:pPr>
      <w:r>
        <w:t>A mobilidade urbana sustentável é um dos pilares da Agenda 2030 das Nações Unidas. O ODS 11 — Cidades e Comunidades Sustentáveis — preconiza o acesso a sistemas de transporte seguros, acessíveis e sustentáveis para todos. O ODS 9 — Indústria, Inovação e Infraestrutura — incentiva a construção de infraestruturas resilientes e o fomento à inovação tecnológica.</w:t>
      </w:r>
    </w:p>
    <w:p w14:paraId="39353B4F" w14:textId="77777777" w:rsidR="00F535B9" w:rsidRDefault="00000000">
      <w:pPr>
        <w:spacing w:before="120" w:after="120" w:line="360" w:lineRule="auto"/>
        <w:ind w:firstLine="720"/>
        <w:jc w:val="both"/>
      </w:pPr>
      <w:r>
        <w:t>Bicicletários automatizados inserem-se nesse contexto ao oferecer infraestrutura que valoriza a bicicleta como modal de transporte, reduz emissões de carbono e democratiza o acesso à mobilidade de baixo custo. A automação desses espaços agrega segurança, controle de acesso e monitoramento em tempo real, características fundamentais para sua consolidação em ambientes urbanos.</w:t>
      </w:r>
    </w:p>
    <w:p w14:paraId="4A3116B2" w14:textId="77777777" w:rsidR="00F535B9" w:rsidRDefault="00000000">
      <w:r>
        <w:br w:type="page"/>
      </w:r>
    </w:p>
    <w:p w14:paraId="58409210" w14:textId="77777777" w:rsidR="00F535B9" w:rsidRDefault="00000000" w:rsidP="005605C0">
      <w:pPr>
        <w:pStyle w:val="Tituloo"/>
      </w:pPr>
      <w:bookmarkStart w:id="7" w:name="_Toc231991678"/>
      <w:proofErr w:type="gramStart"/>
      <w:r>
        <w:lastRenderedPageBreak/>
        <w:t>3  METODOLOGIA</w:t>
      </w:r>
      <w:bookmarkEnd w:id="7"/>
      <w:proofErr w:type="gramEnd"/>
    </w:p>
    <w:p w14:paraId="2549BE36" w14:textId="77777777" w:rsidR="00DD22A1" w:rsidRDefault="00DD22A1" w:rsidP="00DD22A1">
      <w:pPr>
        <w:pStyle w:val="Forte1"/>
      </w:pPr>
    </w:p>
    <w:p w14:paraId="40306321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desenvolvimento do projeto seguiu uma abordagem sequencial estruturada em quatro etapas principais: levantamento de requisitos, definição da arquitetura de hardware, programação do CLP em linguagem </w:t>
      </w:r>
      <w:proofErr w:type="spellStart"/>
      <w:r>
        <w:t>Ladder</w:t>
      </w:r>
      <w:proofErr w:type="spellEnd"/>
      <w:r>
        <w:t xml:space="preserve"> e verificação lógica do programa.</w:t>
      </w:r>
    </w:p>
    <w:p w14:paraId="1B57B15F" w14:textId="77777777" w:rsidR="00F535B9" w:rsidRDefault="00000000">
      <w:pPr>
        <w:spacing w:before="120" w:after="120" w:line="360" w:lineRule="auto"/>
        <w:ind w:firstLine="720"/>
        <w:jc w:val="both"/>
      </w:pPr>
      <w:r>
        <w:t>Na primeira etapa, foram definidos os requisitos funcionais do sistema: capacidade para quatro vagas, dois modos de operação (guardar e retirar), seleção automática de vaga por prioridade, intertravamento entre modos e sinalização de lotação.</w:t>
      </w:r>
    </w:p>
    <w:p w14:paraId="0E3C4ED3" w14:textId="77777777" w:rsidR="00F535B9" w:rsidRDefault="00000000">
      <w:pPr>
        <w:spacing w:before="120" w:after="120" w:line="360" w:lineRule="auto"/>
        <w:ind w:firstLine="720"/>
        <w:jc w:val="both"/>
      </w:pPr>
      <w:r>
        <w:t>Na segunda etapa, realizou-se o mapeamento completo de entradas e saídas digitais, memórias internas e outros recursos do CLP. A escolha por entradas e saídas exclusivamente digitais reflete a natureza binária das operações envolvidas, dispensando o uso de entradas analógicas, temporizadores ou contadores.</w:t>
      </w:r>
    </w:p>
    <w:p w14:paraId="3AA8A8CE" w14:textId="77777777" w:rsidR="00F535B9" w:rsidRDefault="00000000">
      <w:pPr>
        <w:spacing w:before="120" w:after="120" w:line="360" w:lineRule="auto"/>
        <w:ind w:firstLine="720"/>
        <w:jc w:val="both"/>
      </w:pPr>
      <w:r>
        <w:t>Na terceira etapa, foram desenvolvidas as onze redes (</w:t>
      </w:r>
      <w:proofErr w:type="spellStart"/>
      <w:r>
        <w:t>rungs</w:t>
      </w:r>
      <w:proofErr w:type="spellEnd"/>
      <w:r>
        <w:t xml:space="preserve">) do diagrama </w:t>
      </w:r>
      <w:proofErr w:type="spellStart"/>
      <w:r>
        <w:t>Ladder</w:t>
      </w:r>
      <w:proofErr w:type="spellEnd"/>
      <w:r>
        <w:t>, organizadas em três grupos funcionais: redes de SET das memórias de comando (</w:t>
      </w:r>
      <w:proofErr w:type="spellStart"/>
      <w:r>
        <w:t>rungs</w:t>
      </w:r>
      <w:proofErr w:type="spellEnd"/>
      <w:r>
        <w:t xml:space="preserve"> 1 e 2), redes de seleção e liberação de vagas (</w:t>
      </w:r>
      <w:proofErr w:type="spellStart"/>
      <w:r>
        <w:t>rungs</w:t>
      </w:r>
      <w:proofErr w:type="spellEnd"/>
      <w:r>
        <w:t xml:space="preserve"> 3 a 10) e rede de alarme de lotação (</w:t>
      </w:r>
      <w:proofErr w:type="spellStart"/>
      <w:r>
        <w:t>rung</w:t>
      </w:r>
      <w:proofErr w:type="spellEnd"/>
      <w:r>
        <w:t xml:space="preserve"> 11).</w:t>
      </w:r>
    </w:p>
    <w:p w14:paraId="7360AA7E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Por fim, realizou-se a verificação lógica do programa, com análise dos intertravamentos implementados, identificação do comportamento das bobinas SET/RESET e levantamento de pontos de melhoria, como a ausência de </w:t>
      </w:r>
      <w:proofErr w:type="spellStart"/>
      <w:r>
        <w:t>rung</w:t>
      </w:r>
      <w:proofErr w:type="spellEnd"/>
      <w:r>
        <w:t xml:space="preserve"> explícito de reset para as memórias MEM_GUARDAR e MEM_RETIRAR.</w:t>
      </w:r>
    </w:p>
    <w:p w14:paraId="5E79A4CC" w14:textId="77777777" w:rsidR="00F535B9" w:rsidRDefault="00000000">
      <w:r>
        <w:br w:type="page"/>
      </w:r>
    </w:p>
    <w:p w14:paraId="7BB41E37" w14:textId="77777777" w:rsidR="00F535B9" w:rsidRDefault="00000000" w:rsidP="005605C0">
      <w:pPr>
        <w:pStyle w:val="Tituloo"/>
      </w:pPr>
      <w:bookmarkStart w:id="8" w:name="_Toc231991679"/>
      <w:proofErr w:type="gramStart"/>
      <w:r>
        <w:lastRenderedPageBreak/>
        <w:t>4  DESENVOLVIMENTO</w:t>
      </w:r>
      <w:bookmarkEnd w:id="8"/>
      <w:proofErr w:type="gramEnd"/>
    </w:p>
    <w:p w14:paraId="208E1B93" w14:textId="77777777" w:rsidR="00DD22A1" w:rsidRDefault="00DD22A1" w:rsidP="00DD22A1">
      <w:pPr>
        <w:pStyle w:val="Forte1"/>
      </w:pPr>
    </w:p>
    <w:p w14:paraId="47F82AB4" w14:textId="77777777" w:rsidR="00F535B9" w:rsidRDefault="00000000" w:rsidP="005605C0">
      <w:pPr>
        <w:pStyle w:val="Sbtituloo"/>
      </w:pPr>
      <w:bookmarkStart w:id="9" w:name="_Toc231991680"/>
      <w:proofErr w:type="gramStart"/>
      <w:r w:rsidRPr="00DD22A1">
        <w:t>4.1  Descrição</w:t>
      </w:r>
      <w:proofErr w:type="gramEnd"/>
      <w:r w:rsidRPr="00DD22A1">
        <w:t xml:space="preserve"> Geral do Sistema</w:t>
      </w:r>
      <w:bookmarkEnd w:id="9"/>
    </w:p>
    <w:p w14:paraId="419903FC" w14:textId="77777777" w:rsidR="00DD22A1" w:rsidRPr="00DD22A1" w:rsidRDefault="00DD22A1" w:rsidP="00DD22A1">
      <w:pPr>
        <w:pStyle w:val="Forte1"/>
      </w:pPr>
    </w:p>
    <w:p w14:paraId="168B05A6" w14:textId="77777777" w:rsidR="00F535B9" w:rsidRDefault="00000000">
      <w:pPr>
        <w:spacing w:before="120" w:after="120" w:line="360" w:lineRule="auto"/>
        <w:ind w:firstLine="720"/>
        <w:jc w:val="both"/>
      </w:pPr>
      <w:r>
        <w:t>O bicicletário automatizado é composto por quatro vagas de armazenamento (V1 a V4), uma plataforma de entrada com sensor de presença, botões de comando acessíveis ao usuário e mecanismos de travamento controlados pelo CLP. O sistema opera em dois modos exclusivos: GUARDAR, acionado quando o usuário deseja estacionar uma bicicleta, e RETIRAR, acionado quando deseja recuperá-la.</w:t>
      </w:r>
    </w:p>
    <w:p w14:paraId="6E646501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Ao pressionar o botão de autorização (BTN_AUTH) com a bicicleta posicionada na plataforma (SEN_PLAT ativo) e havendo vagas disponíveis, o CLP memoriza o comando e seleciona automaticamente a primeira vaga livre, seguindo a prioridade V1 &gt; V2 &gt; V3 &gt; V4. O mecanismo correspondente é acionado por meio da saída </w:t>
      </w:r>
      <w:proofErr w:type="spellStart"/>
      <w:r>
        <w:t>SEL_Vx</w:t>
      </w:r>
      <w:proofErr w:type="spellEnd"/>
      <w:r>
        <w:t>.</w:t>
      </w:r>
    </w:p>
    <w:p w14:paraId="1C83BDF1" w14:textId="77777777" w:rsidR="00F535B9" w:rsidRDefault="00000000">
      <w:pPr>
        <w:spacing w:before="120" w:after="120" w:line="360" w:lineRule="auto"/>
        <w:ind w:firstLine="720"/>
        <w:jc w:val="both"/>
      </w:pPr>
      <w:r>
        <w:t>Para a retirada, o usuário pressiona BTN_RETIRAR. O CLP aguarda a confirmação do fim de curso (</w:t>
      </w:r>
      <w:proofErr w:type="spellStart"/>
      <w:r>
        <w:t>FC_Vx</w:t>
      </w:r>
      <w:proofErr w:type="spellEnd"/>
      <w:r>
        <w:t xml:space="preserve">) da vaga onde a bicicleta está armazenada e libera a vaga correspondente, resetando a saída </w:t>
      </w:r>
      <w:proofErr w:type="spellStart"/>
      <w:r>
        <w:t>SEL_Vx</w:t>
      </w:r>
      <w:proofErr w:type="spellEnd"/>
      <w:r>
        <w:t>. Quando todas as quatro vagas estão ocupadas, o indicador IND_LOTADO é ativado, informando visualmente que não há espaço disponível.</w:t>
      </w:r>
    </w:p>
    <w:p w14:paraId="051A93A8" w14:textId="77777777" w:rsidR="00F535B9" w:rsidRDefault="00F535B9">
      <w:pPr>
        <w:spacing w:before="80" w:after="80"/>
      </w:pPr>
    </w:p>
    <w:p w14:paraId="679F43FC" w14:textId="77777777" w:rsidR="00F535B9" w:rsidRDefault="00000000" w:rsidP="005605C0">
      <w:pPr>
        <w:pStyle w:val="Sbtituloo"/>
      </w:pPr>
      <w:bookmarkStart w:id="10" w:name="_Toc231991681"/>
      <w:proofErr w:type="gramStart"/>
      <w:r>
        <w:t>4.2  Mapeamento</w:t>
      </w:r>
      <w:proofErr w:type="gramEnd"/>
      <w:r>
        <w:t xml:space="preserve"> de Entradas e Saídas</w:t>
      </w:r>
      <w:bookmarkEnd w:id="10"/>
    </w:p>
    <w:p w14:paraId="63FFFDFA" w14:textId="77777777" w:rsidR="00F535B9" w:rsidRDefault="00000000">
      <w:pPr>
        <w:spacing w:before="120" w:after="120" w:line="360" w:lineRule="auto"/>
        <w:ind w:firstLine="720"/>
        <w:jc w:val="both"/>
      </w:pPr>
      <w:r>
        <w:t>As tabelas a seguir apresentam o mapeamento completo das entradas e saídas digitais do sistema.</w:t>
      </w:r>
    </w:p>
    <w:p w14:paraId="6EBF3B15" w14:textId="77777777" w:rsidR="00F535B9" w:rsidRDefault="00F535B9">
      <w:pPr>
        <w:spacing w:before="80" w:after="80"/>
      </w:pPr>
    </w:p>
    <w:p w14:paraId="394A779C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1 — Entradas digitais do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F535B9" w14:paraId="4F7DB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B738F" w14:textId="77777777" w:rsidR="00F535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D37A1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BC692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35B9" w14:paraId="1A1CAE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140E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BTN_AUTH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27B7" w14:textId="77777777" w:rsidR="00F535B9" w:rsidRDefault="00000000">
            <w:r>
              <w:rPr>
                <w:sz w:val="20"/>
                <w:szCs w:val="20"/>
              </w:rPr>
              <w:t>Botão (contato NA)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6E06" w14:textId="77777777" w:rsidR="00F535B9" w:rsidRDefault="00000000">
            <w:r>
              <w:rPr>
                <w:sz w:val="20"/>
                <w:szCs w:val="20"/>
              </w:rPr>
              <w:t>Autorização de acesso — usuário pressiona para guardar bicicleta</w:t>
            </w:r>
          </w:p>
        </w:tc>
      </w:tr>
      <w:tr w:rsidR="00F535B9" w14:paraId="02289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DD11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BTN_RETIRAR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B948" w14:textId="77777777" w:rsidR="00F535B9" w:rsidRDefault="00000000">
            <w:r>
              <w:rPr>
                <w:sz w:val="20"/>
                <w:szCs w:val="20"/>
              </w:rPr>
              <w:t>Botão (contato NA)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CC69" w14:textId="77777777" w:rsidR="00F535B9" w:rsidRDefault="00000000">
            <w:r>
              <w:rPr>
                <w:sz w:val="20"/>
                <w:szCs w:val="20"/>
              </w:rPr>
              <w:t>Comando de retirada — usuário pressiona para recuperar bicicleta</w:t>
            </w:r>
          </w:p>
        </w:tc>
      </w:tr>
      <w:tr w:rsidR="00F535B9" w14:paraId="7BC2A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B274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SEN_PLAT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0E85" w14:textId="77777777" w:rsidR="00F535B9" w:rsidRDefault="00000000">
            <w:r>
              <w:rPr>
                <w:sz w:val="20"/>
                <w:szCs w:val="20"/>
              </w:rPr>
              <w:t>Sensor de presença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D0E4" w14:textId="77777777" w:rsidR="00F535B9" w:rsidRDefault="00000000">
            <w:r>
              <w:rPr>
                <w:sz w:val="20"/>
                <w:szCs w:val="20"/>
              </w:rPr>
              <w:t>Detecta bicicleta posicionada na plataforma de entrada</w:t>
            </w:r>
          </w:p>
        </w:tc>
      </w:tr>
      <w:tr w:rsidR="00F535B9" w14:paraId="57B59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4BA1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FC_V1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5E7E" w14:textId="77777777" w:rsidR="00F535B9" w:rsidRDefault="00000000">
            <w:r>
              <w:rPr>
                <w:sz w:val="20"/>
                <w:szCs w:val="20"/>
              </w:rPr>
              <w:t>Fim de 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DD1F" w14:textId="77777777" w:rsidR="00F535B9" w:rsidRDefault="00000000">
            <w:r>
              <w:rPr>
                <w:sz w:val="20"/>
                <w:szCs w:val="20"/>
              </w:rPr>
              <w:t>Confirma posicionamento da bicicleta na Vaga 1</w:t>
            </w:r>
          </w:p>
        </w:tc>
      </w:tr>
      <w:tr w:rsidR="00F535B9" w14:paraId="240070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C8B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FC_V2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7F81" w14:textId="77777777" w:rsidR="00F535B9" w:rsidRDefault="00000000">
            <w:r>
              <w:rPr>
                <w:sz w:val="20"/>
                <w:szCs w:val="20"/>
              </w:rPr>
              <w:t>Fim de 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30BB" w14:textId="77777777" w:rsidR="00F535B9" w:rsidRDefault="00000000">
            <w:r>
              <w:rPr>
                <w:sz w:val="20"/>
                <w:szCs w:val="20"/>
              </w:rPr>
              <w:t>Confirma posicionamento da bicicleta na Vaga 2</w:t>
            </w:r>
          </w:p>
        </w:tc>
      </w:tr>
      <w:tr w:rsidR="00F535B9" w14:paraId="08C2C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974F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FC_V3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9AE7" w14:textId="77777777" w:rsidR="00F535B9" w:rsidRDefault="00000000">
            <w:r>
              <w:rPr>
                <w:sz w:val="20"/>
                <w:szCs w:val="20"/>
              </w:rPr>
              <w:t>Fim de 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444C" w14:textId="77777777" w:rsidR="00F535B9" w:rsidRDefault="00000000">
            <w:r>
              <w:rPr>
                <w:sz w:val="20"/>
                <w:szCs w:val="20"/>
              </w:rPr>
              <w:t>Confirma posicionamento da bicicleta na Vaga 3</w:t>
            </w:r>
          </w:p>
        </w:tc>
      </w:tr>
      <w:tr w:rsidR="00F535B9" w14:paraId="3423A8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FEDD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FC_V4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3702" w14:textId="77777777" w:rsidR="00F535B9" w:rsidRDefault="00000000">
            <w:r>
              <w:rPr>
                <w:sz w:val="20"/>
                <w:szCs w:val="20"/>
              </w:rPr>
              <w:t>Fim de 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0F95" w14:textId="77777777" w:rsidR="00F535B9" w:rsidRDefault="00000000">
            <w:r>
              <w:rPr>
                <w:sz w:val="20"/>
                <w:szCs w:val="20"/>
              </w:rPr>
              <w:t>Confirma posicionamento da bicicleta na Vaga 4</w:t>
            </w:r>
          </w:p>
        </w:tc>
      </w:tr>
    </w:tbl>
    <w:p w14:paraId="56FFAEF6" w14:textId="77777777" w:rsidR="00F535B9" w:rsidRDefault="00F535B9">
      <w:pPr>
        <w:spacing w:before="80" w:after="80"/>
      </w:pPr>
    </w:p>
    <w:p w14:paraId="29E7FAC5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2 — Saídas digitais do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F535B9" w14:paraId="0FF58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C2485" w14:textId="77777777" w:rsidR="00F535B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1CAB2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9FA56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35B9" w14:paraId="1BC7FB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A90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SEL_V1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8845" w14:textId="77777777" w:rsidR="00F535B9" w:rsidRDefault="00000000">
            <w:r>
              <w:rPr>
                <w:sz w:val="20"/>
                <w:szCs w:val="20"/>
              </w:rPr>
              <w:t>Set/Reset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910B" w14:textId="77777777" w:rsidR="00F535B9" w:rsidRDefault="00000000">
            <w:r>
              <w:rPr>
                <w:sz w:val="20"/>
                <w:szCs w:val="20"/>
              </w:rPr>
              <w:t>Aciona mecanismo de direcionamento para Vaga 1</w:t>
            </w:r>
          </w:p>
        </w:tc>
      </w:tr>
      <w:tr w:rsidR="00F535B9" w14:paraId="652172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748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SEL_V2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92D8" w14:textId="77777777" w:rsidR="00F535B9" w:rsidRDefault="00000000">
            <w:r>
              <w:rPr>
                <w:sz w:val="20"/>
                <w:szCs w:val="20"/>
              </w:rPr>
              <w:t>Set/Reset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265C" w14:textId="77777777" w:rsidR="00F535B9" w:rsidRDefault="00000000">
            <w:r>
              <w:rPr>
                <w:sz w:val="20"/>
                <w:szCs w:val="20"/>
              </w:rPr>
              <w:t>Aciona mecanismo de direcionamento para Vaga 2</w:t>
            </w:r>
          </w:p>
        </w:tc>
      </w:tr>
      <w:tr w:rsidR="00F535B9" w14:paraId="2E62E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A6AF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SEL_V3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6382" w14:textId="77777777" w:rsidR="00F535B9" w:rsidRDefault="00000000">
            <w:r>
              <w:rPr>
                <w:sz w:val="20"/>
                <w:szCs w:val="20"/>
              </w:rPr>
              <w:t>Set/Reset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6D8F" w14:textId="77777777" w:rsidR="00F535B9" w:rsidRDefault="00000000">
            <w:r>
              <w:rPr>
                <w:sz w:val="20"/>
                <w:szCs w:val="20"/>
              </w:rPr>
              <w:t>Aciona mecanismo de direcionamento para Vaga 3</w:t>
            </w:r>
          </w:p>
        </w:tc>
      </w:tr>
      <w:tr w:rsidR="00F535B9" w14:paraId="00B85E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7817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SEL_V4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DE59" w14:textId="77777777" w:rsidR="00F535B9" w:rsidRDefault="00000000">
            <w:r>
              <w:rPr>
                <w:sz w:val="20"/>
                <w:szCs w:val="20"/>
              </w:rPr>
              <w:t>Set/Reset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EDED" w14:textId="77777777" w:rsidR="00F535B9" w:rsidRDefault="00000000">
            <w:r>
              <w:rPr>
                <w:sz w:val="20"/>
                <w:szCs w:val="20"/>
              </w:rPr>
              <w:t>Aciona mecanismo de direcionamento para Vaga 4</w:t>
            </w:r>
          </w:p>
        </w:tc>
      </w:tr>
      <w:tr w:rsidR="00F535B9" w14:paraId="62EF3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50C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IND_LOTADO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1ABC" w14:textId="77777777" w:rsidR="00F535B9" w:rsidRDefault="00000000">
            <w:r>
              <w:rPr>
                <w:sz w:val="20"/>
                <w:szCs w:val="20"/>
              </w:rPr>
              <w:t>Bobina normal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980F" w14:textId="77777777" w:rsidR="00F535B9" w:rsidRDefault="00000000">
            <w:r>
              <w:rPr>
                <w:sz w:val="20"/>
                <w:szCs w:val="20"/>
              </w:rPr>
              <w:t>Indicador luminoso de lotação total do bicicletário</w:t>
            </w:r>
          </w:p>
        </w:tc>
      </w:tr>
    </w:tbl>
    <w:p w14:paraId="0D45CCA7" w14:textId="77777777" w:rsidR="00F535B9" w:rsidRDefault="00F535B9">
      <w:pPr>
        <w:spacing w:before="80" w:after="80"/>
      </w:pPr>
    </w:p>
    <w:p w14:paraId="49C8CC8D" w14:textId="77777777" w:rsidR="00F535B9" w:rsidRDefault="00000000" w:rsidP="005605C0">
      <w:pPr>
        <w:pStyle w:val="Sbtituloo"/>
      </w:pPr>
      <w:bookmarkStart w:id="11" w:name="_Toc231991682"/>
      <w:proofErr w:type="gramStart"/>
      <w:r>
        <w:t>4.3  Memórias</w:t>
      </w:r>
      <w:proofErr w:type="gramEnd"/>
      <w:r>
        <w:t xml:space="preserve"> Internas</w:t>
      </w:r>
      <w:bookmarkEnd w:id="11"/>
    </w:p>
    <w:p w14:paraId="27C25E6D" w14:textId="77777777" w:rsidR="00DD22A1" w:rsidRDefault="00DD22A1" w:rsidP="00DD22A1">
      <w:pPr>
        <w:pStyle w:val="Forte1"/>
      </w:pPr>
    </w:p>
    <w:p w14:paraId="375C2BAB" w14:textId="77777777" w:rsidR="00F535B9" w:rsidRDefault="00000000">
      <w:pPr>
        <w:spacing w:before="120" w:after="120" w:line="360" w:lineRule="auto"/>
        <w:ind w:firstLine="720"/>
        <w:jc w:val="both"/>
      </w:pPr>
      <w:r>
        <w:t>O programa utiliza seis memórias internas do tipo bit, conforme detalhado na Tabela 3. As memórias MEM_GUARDAR e MEM_RETIRAR armazenam o modo de operação ativo e atuam como intertravamento mútuo. As memórias VAGA_1 a VAGA_4 registram o estado de ocupação de cada vaga, sendo utilizadas como condição nas redes de seleção de vaga.</w:t>
      </w:r>
    </w:p>
    <w:p w14:paraId="66040EEB" w14:textId="77777777" w:rsidR="00F535B9" w:rsidRDefault="00F535B9">
      <w:pPr>
        <w:spacing w:before="80" w:after="80"/>
      </w:pPr>
    </w:p>
    <w:p w14:paraId="44BD385E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3 — Memórias internas do CLP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35B9" w14:paraId="4146E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56AD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Memória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1ED3B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F535B9" w14:paraId="12C59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B348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MEM_GUARDAR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C393" w14:textId="77777777" w:rsidR="00F535B9" w:rsidRDefault="00000000">
            <w:r>
              <w:rPr>
                <w:sz w:val="20"/>
                <w:szCs w:val="20"/>
              </w:rPr>
              <w:t>Memoriza o comando de guardar; permanece ativa até que a operação seja concluída</w:t>
            </w:r>
          </w:p>
        </w:tc>
      </w:tr>
      <w:tr w:rsidR="00F535B9" w14:paraId="3F3272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BE3A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MEM_RETIRAR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8D17" w14:textId="77777777" w:rsidR="00F535B9" w:rsidRDefault="00000000">
            <w:r>
              <w:rPr>
                <w:sz w:val="20"/>
                <w:szCs w:val="20"/>
              </w:rPr>
              <w:t>Memoriza o comando de retirar; atua como intertravamento contra o modo GUARDAR simultâneo</w:t>
            </w:r>
          </w:p>
        </w:tc>
      </w:tr>
      <w:tr w:rsidR="00F535B9" w14:paraId="05B274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4065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VAGA_1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1DD0" w14:textId="77777777" w:rsidR="00F535B9" w:rsidRDefault="00000000">
            <w:r>
              <w:rPr>
                <w:sz w:val="20"/>
                <w:szCs w:val="20"/>
              </w:rPr>
              <w:t>Bit de estado da Vaga 1 — ativo quando a vaga está ocupada</w:t>
            </w:r>
          </w:p>
        </w:tc>
      </w:tr>
      <w:tr w:rsidR="00F535B9" w14:paraId="21396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E47C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VAGA_2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44C7" w14:textId="77777777" w:rsidR="00F535B9" w:rsidRDefault="00000000">
            <w:r>
              <w:rPr>
                <w:sz w:val="20"/>
                <w:szCs w:val="20"/>
              </w:rPr>
              <w:t>Bit de estado da Vaga 2 — ativo quando a vaga está ocupada</w:t>
            </w:r>
          </w:p>
        </w:tc>
      </w:tr>
      <w:tr w:rsidR="00F535B9" w14:paraId="73346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E1E1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VAGA_3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30AE" w14:textId="77777777" w:rsidR="00F535B9" w:rsidRDefault="00000000">
            <w:r>
              <w:rPr>
                <w:sz w:val="20"/>
                <w:szCs w:val="20"/>
              </w:rPr>
              <w:t>Bit de estado da Vaga 3 — ativo quando a vaga está ocupada</w:t>
            </w:r>
          </w:p>
        </w:tc>
      </w:tr>
      <w:tr w:rsidR="00F535B9" w14:paraId="5C541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78B4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VAGA_4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63BE" w14:textId="77777777" w:rsidR="00F535B9" w:rsidRDefault="00000000">
            <w:r>
              <w:rPr>
                <w:sz w:val="20"/>
                <w:szCs w:val="20"/>
              </w:rPr>
              <w:t>Bit de estado da Vaga 4 — ativo quando a vaga está ocupada</w:t>
            </w:r>
          </w:p>
        </w:tc>
      </w:tr>
    </w:tbl>
    <w:p w14:paraId="20B7F022" w14:textId="77777777" w:rsidR="00F535B9" w:rsidRDefault="00F535B9">
      <w:pPr>
        <w:spacing w:before="80" w:after="80"/>
      </w:pPr>
    </w:p>
    <w:p w14:paraId="4B84177A" w14:textId="77777777" w:rsidR="00F535B9" w:rsidRDefault="00000000" w:rsidP="005605C0">
      <w:pPr>
        <w:pStyle w:val="Sbtituloo"/>
      </w:pPr>
      <w:bookmarkStart w:id="12" w:name="_Toc231991683"/>
      <w:proofErr w:type="gramStart"/>
      <w:r>
        <w:t>4.4  Lógica</w:t>
      </w:r>
      <w:proofErr w:type="gramEnd"/>
      <w:r>
        <w:t xml:space="preserve"> de Controle — Redes (Rungs)</w:t>
      </w:r>
      <w:bookmarkEnd w:id="12"/>
    </w:p>
    <w:p w14:paraId="258575F8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programa é composto por onze redes organizadas em três grupos funcionais. A Tabela 4 descreve cada </w:t>
      </w:r>
      <w:proofErr w:type="spellStart"/>
      <w:r>
        <w:t>rung</w:t>
      </w:r>
      <w:proofErr w:type="spellEnd"/>
      <w:r>
        <w:t xml:space="preserve"> com sua respectiva ação e condições de habilitação.</w:t>
      </w:r>
    </w:p>
    <w:p w14:paraId="0C0B6BFC" w14:textId="77777777" w:rsidR="00F535B9" w:rsidRDefault="00F535B9">
      <w:pPr>
        <w:spacing w:before="80" w:after="80"/>
      </w:pPr>
    </w:p>
    <w:p w14:paraId="1E55836B" w14:textId="77777777" w:rsidR="00F71195" w:rsidRDefault="00F71195" w:rsidP="00F71195">
      <w:pPr>
        <w:spacing w:before="80" w:after="160"/>
        <w:jc w:val="center"/>
      </w:pPr>
      <w:bookmarkStart w:id="13" w:name="_Toc231991684"/>
      <w:r>
        <w:rPr>
          <w:i/>
          <w:iCs/>
          <w:color w:val="444444"/>
          <w:sz w:val="20"/>
          <w:szCs w:val="20"/>
        </w:rPr>
        <w:t>Tabela 4 — Descrição das redes (</w:t>
      </w:r>
      <w:proofErr w:type="spellStart"/>
      <w:r>
        <w:rPr>
          <w:i/>
          <w:iCs/>
          <w:color w:val="444444"/>
          <w:sz w:val="20"/>
          <w:szCs w:val="20"/>
        </w:rPr>
        <w:t>rungs</w:t>
      </w:r>
      <w:proofErr w:type="spellEnd"/>
      <w:r>
        <w:rPr>
          <w:i/>
          <w:iCs/>
          <w:color w:val="444444"/>
          <w:sz w:val="20"/>
          <w:szCs w:val="20"/>
        </w:rPr>
        <w:t xml:space="preserve">) do programa </w:t>
      </w:r>
      <w:proofErr w:type="spellStart"/>
      <w:r>
        <w:rPr>
          <w:i/>
          <w:iCs/>
          <w:color w:val="444444"/>
          <w:sz w:val="20"/>
          <w:szCs w:val="20"/>
        </w:rPr>
        <w:t>Ladder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71"/>
        <w:gridCol w:w="5400"/>
      </w:tblGrid>
      <w:tr w:rsidR="00F71195" w14:paraId="563FF55A" w14:textId="77777777" w:rsidTr="005410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F53B9" w14:textId="77777777" w:rsidR="00F71195" w:rsidRDefault="00F71195" w:rsidP="005410E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Rung</w:t>
            </w:r>
            <w:proofErr w:type="spellEnd"/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BAE5B" w14:textId="77777777" w:rsidR="00F71195" w:rsidRDefault="00F71195" w:rsidP="005410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CC435" w14:textId="77777777" w:rsidR="00F71195" w:rsidRDefault="00F71195" w:rsidP="005410E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Condições de Habilitação</w:t>
            </w:r>
          </w:p>
        </w:tc>
      </w:tr>
      <w:tr w:rsidR="00F71195" w14:paraId="1B8BBB32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5E33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C8EF" w14:textId="77777777" w:rsidR="00F71195" w:rsidRDefault="00F71195" w:rsidP="005410ED">
            <w:r>
              <w:rPr>
                <w:sz w:val="20"/>
                <w:szCs w:val="20"/>
              </w:rPr>
              <w:t>SET MEM_GUARDAR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3CC9" w14:textId="77777777" w:rsidR="00F71195" w:rsidRDefault="00F71195" w:rsidP="005410ED">
            <w:r>
              <w:rPr>
                <w:sz w:val="20"/>
                <w:szCs w:val="20"/>
              </w:rPr>
              <w:t>BTN_AUTH + SEN_PLAT + NF(MEM_GUARDAR) + NF(MEM_RETIRAR) + NF(IND_LOTADO)</w:t>
            </w:r>
          </w:p>
        </w:tc>
      </w:tr>
      <w:tr w:rsidR="00F71195" w14:paraId="2C1803B5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2E47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2DB6" w14:textId="77777777" w:rsidR="00F71195" w:rsidRDefault="00F71195" w:rsidP="005410ED">
            <w:r>
              <w:rPr>
                <w:sz w:val="20"/>
                <w:szCs w:val="20"/>
              </w:rPr>
              <w:t>SET MEM_RETIRAR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89BD" w14:textId="77777777" w:rsidR="00F71195" w:rsidRDefault="00F71195" w:rsidP="005410ED">
            <w:r>
              <w:rPr>
                <w:sz w:val="20"/>
                <w:szCs w:val="20"/>
              </w:rPr>
              <w:t>BTN_RETIRAR + NF(MEM_GUARDAR) + NF(MEM_RETIRAR)</w:t>
            </w:r>
          </w:p>
        </w:tc>
      </w:tr>
      <w:tr w:rsidR="00F71195" w14:paraId="03500759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0DE6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ED8B" w14:textId="77777777" w:rsidR="00F71195" w:rsidRDefault="00F71195" w:rsidP="005410ED">
            <w:r>
              <w:rPr>
                <w:sz w:val="20"/>
                <w:szCs w:val="20"/>
              </w:rPr>
              <w:t>SET SEL_V1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E827" w14:textId="77777777" w:rsidR="00F71195" w:rsidRDefault="00F71195" w:rsidP="005410ED">
            <w:r>
              <w:rPr>
                <w:sz w:val="20"/>
                <w:szCs w:val="20"/>
              </w:rPr>
              <w:t>MEM_GUARDAR + NF(VAGA_1)</w:t>
            </w:r>
          </w:p>
        </w:tc>
      </w:tr>
      <w:tr w:rsidR="00F71195" w14:paraId="160AC084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9974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D2DB" w14:textId="77777777" w:rsidR="00F71195" w:rsidRDefault="00F71195" w:rsidP="005410ED">
            <w:r>
              <w:rPr>
                <w:sz w:val="20"/>
                <w:szCs w:val="20"/>
              </w:rPr>
              <w:t>SET SEL_V2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F2A0" w14:textId="77777777" w:rsidR="00F71195" w:rsidRDefault="00F71195" w:rsidP="005410ED">
            <w:r>
              <w:rPr>
                <w:sz w:val="20"/>
                <w:szCs w:val="20"/>
              </w:rPr>
              <w:t>MEM_GUARDAR + VAGA_1 + NF(VAGA_2)</w:t>
            </w:r>
          </w:p>
        </w:tc>
      </w:tr>
      <w:tr w:rsidR="00F71195" w14:paraId="354460E6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3A02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1F17" w14:textId="77777777" w:rsidR="00F71195" w:rsidRDefault="00F71195" w:rsidP="005410ED">
            <w:r>
              <w:rPr>
                <w:sz w:val="20"/>
                <w:szCs w:val="20"/>
              </w:rPr>
              <w:t>SET SEL_V3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9052" w14:textId="77777777" w:rsidR="00F71195" w:rsidRDefault="00F71195" w:rsidP="005410ED">
            <w:r>
              <w:rPr>
                <w:sz w:val="20"/>
                <w:szCs w:val="20"/>
              </w:rPr>
              <w:t>MEM_GUARDAR + VAGA_1 + VAGA_2 + NF(VAGA_3)</w:t>
            </w:r>
          </w:p>
        </w:tc>
      </w:tr>
      <w:tr w:rsidR="00F71195" w14:paraId="0B4A2A0B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197F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CA9E" w14:textId="77777777" w:rsidR="00F71195" w:rsidRDefault="00F71195" w:rsidP="005410ED">
            <w:r>
              <w:rPr>
                <w:sz w:val="20"/>
                <w:szCs w:val="20"/>
              </w:rPr>
              <w:t>SET SEL_V4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F30D" w14:textId="77777777" w:rsidR="00F71195" w:rsidRDefault="00F71195" w:rsidP="005410ED">
            <w:r>
              <w:rPr>
                <w:sz w:val="20"/>
                <w:szCs w:val="20"/>
              </w:rPr>
              <w:t>MEM_GUARDAR + VAGA_1 + VAGA_2 + VAGA_3 + NF(VAGA_4)</w:t>
            </w:r>
          </w:p>
        </w:tc>
      </w:tr>
      <w:tr w:rsidR="00F71195" w14:paraId="2775EA2A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A643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3003" w14:textId="77777777" w:rsidR="00F71195" w:rsidRDefault="00F71195" w:rsidP="005410ED">
            <w:r>
              <w:rPr>
                <w:sz w:val="20"/>
                <w:szCs w:val="20"/>
              </w:rPr>
              <w:t>RESET SEL_V1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8423" w14:textId="77777777" w:rsidR="00F71195" w:rsidRDefault="00F71195" w:rsidP="005410ED">
            <w:r>
              <w:rPr>
                <w:sz w:val="20"/>
                <w:szCs w:val="20"/>
              </w:rPr>
              <w:t>MEM_RETIRAR + FC_V1</w:t>
            </w:r>
          </w:p>
        </w:tc>
      </w:tr>
      <w:tr w:rsidR="00F71195" w14:paraId="1D254A01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109E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628D" w14:textId="77777777" w:rsidR="00F71195" w:rsidRDefault="00F71195" w:rsidP="005410ED">
            <w:r>
              <w:rPr>
                <w:sz w:val="20"/>
                <w:szCs w:val="20"/>
              </w:rPr>
              <w:t>RESET SEL_V2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9D74" w14:textId="77777777" w:rsidR="00F71195" w:rsidRDefault="00F71195" w:rsidP="005410ED">
            <w:r>
              <w:rPr>
                <w:sz w:val="20"/>
                <w:szCs w:val="20"/>
              </w:rPr>
              <w:t>MEM_RETIRAR + FC_V2</w:t>
            </w:r>
          </w:p>
        </w:tc>
      </w:tr>
      <w:tr w:rsidR="00F71195" w14:paraId="52139AD1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BA57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7B5C" w14:textId="77777777" w:rsidR="00F71195" w:rsidRDefault="00F71195" w:rsidP="005410ED">
            <w:r>
              <w:rPr>
                <w:sz w:val="20"/>
                <w:szCs w:val="20"/>
              </w:rPr>
              <w:t>RESET SEL_V3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7DDE" w14:textId="77777777" w:rsidR="00F71195" w:rsidRDefault="00F71195" w:rsidP="005410ED">
            <w:r>
              <w:rPr>
                <w:sz w:val="20"/>
                <w:szCs w:val="20"/>
              </w:rPr>
              <w:t>MEM_RETIRAR + FC_V3</w:t>
            </w:r>
          </w:p>
        </w:tc>
      </w:tr>
      <w:tr w:rsidR="00F71195" w14:paraId="120243F4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36B7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EECF" w14:textId="77777777" w:rsidR="00F71195" w:rsidRDefault="00F71195" w:rsidP="005410ED">
            <w:r>
              <w:rPr>
                <w:sz w:val="20"/>
                <w:szCs w:val="20"/>
              </w:rPr>
              <w:t>RESET SEL_V4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5D5C" w14:textId="77777777" w:rsidR="00F71195" w:rsidRDefault="00F71195" w:rsidP="005410ED">
            <w:r>
              <w:rPr>
                <w:sz w:val="20"/>
                <w:szCs w:val="20"/>
              </w:rPr>
              <w:t>MEM_RETIRAR + FC_V4</w:t>
            </w:r>
          </w:p>
        </w:tc>
      </w:tr>
      <w:tr w:rsidR="00F71195" w14:paraId="51BBE9BF" w14:textId="77777777" w:rsidTr="005410E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9D96" w14:textId="77777777" w:rsidR="00F71195" w:rsidRDefault="00F71195" w:rsidP="005410ED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6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7B4E" w14:textId="77777777" w:rsidR="00F71195" w:rsidRDefault="00F71195" w:rsidP="005410ED">
            <w:r>
              <w:rPr>
                <w:sz w:val="20"/>
                <w:szCs w:val="20"/>
              </w:rPr>
              <w:t>IND_LOTADO (bobina)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23E6" w14:textId="77777777" w:rsidR="00F71195" w:rsidRDefault="00F71195" w:rsidP="005410ED">
            <w:r>
              <w:rPr>
                <w:sz w:val="20"/>
                <w:szCs w:val="20"/>
              </w:rPr>
              <w:t>SEL_V1 + SEL_V2 + SEL_V3 + SEL_V4 (todas ativas)</w:t>
            </w:r>
          </w:p>
        </w:tc>
      </w:tr>
    </w:tbl>
    <w:p w14:paraId="31033142" w14:textId="77777777" w:rsidR="00F71195" w:rsidRDefault="00F71195" w:rsidP="00F71195">
      <w:pPr>
        <w:spacing w:before="80" w:after="80"/>
      </w:pPr>
    </w:p>
    <w:p w14:paraId="628587E4" w14:textId="13DB73F1" w:rsidR="00F71195" w:rsidRDefault="00F71195" w:rsidP="00F71195">
      <w:pPr>
        <w:spacing w:before="160" w:after="8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FC130D" wp14:editId="18202B4C">
            <wp:simplePos x="0" y="0"/>
            <wp:positionH relativeFrom="margin">
              <wp:align>left</wp:align>
            </wp:positionH>
            <wp:positionV relativeFrom="paragraph">
              <wp:posOffset>3366135</wp:posOffset>
            </wp:positionV>
            <wp:extent cx="5762625" cy="1304925"/>
            <wp:effectExtent l="0" t="0" r="9525" b="9525"/>
            <wp:wrapThrough wrapText="bothSides">
              <wp:wrapPolygon edited="0">
                <wp:start x="0" y="0"/>
                <wp:lineTo x="0" y="21442"/>
                <wp:lineTo x="21564" y="21442"/>
                <wp:lineTo x="21564" y="0"/>
                <wp:lineTo x="0" y="0"/>
              </wp:wrapPolygon>
            </wp:wrapThrough>
            <wp:docPr id="180635740" name="Imagem 180635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9FE0E30" wp14:editId="62730E65">
            <wp:extent cx="5762625" cy="33623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B63D" w14:textId="57F95916" w:rsidR="00F71195" w:rsidRDefault="00F71195" w:rsidP="00F71195">
      <w:pPr>
        <w:spacing w:before="160" w:after="80"/>
      </w:pPr>
    </w:p>
    <w:p w14:paraId="4CDF01C6" w14:textId="3D22CE6C" w:rsidR="00F71195" w:rsidRDefault="00F71195" w:rsidP="00F71195">
      <w:pPr>
        <w:spacing w:before="100" w:after="240"/>
        <w:jc w:val="center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 xml:space="preserve">Figura 1 - </w:t>
      </w:r>
      <w:r>
        <w:rPr>
          <w:i/>
          <w:iCs/>
          <w:color w:val="444444"/>
          <w:sz w:val="20"/>
          <w:szCs w:val="20"/>
        </w:rPr>
        <w:t xml:space="preserve">Diagrama </w:t>
      </w:r>
      <w:proofErr w:type="spellStart"/>
      <w:r>
        <w:rPr>
          <w:i/>
          <w:iCs/>
          <w:color w:val="444444"/>
          <w:sz w:val="20"/>
          <w:szCs w:val="20"/>
        </w:rPr>
        <w:t>Ladder</w:t>
      </w:r>
      <w:proofErr w:type="spellEnd"/>
      <w:r>
        <w:rPr>
          <w:i/>
          <w:iCs/>
          <w:color w:val="444444"/>
          <w:sz w:val="20"/>
          <w:szCs w:val="20"/>
        </w:rPr>
        <w:t xml:space="preserve"> do bicicletário automatizado (</w:t>
      </w:r>
      <w:proofErr w:type="spellStart"/>
      <w:r>
        <w:rPr>
          <w:i/>
          <w:iCs/>
          <w:color w:val="444444"/>
          <w:sz w:val="20"/>
          <w:szCs w:val="20"/>
        </w:rPr>
        <w:t>Rungs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>1</w:t>
      </w:r>
      <w:r>
        <w:rPr>
          <w:i/>
          <w:iCs/>
          <w:color w:val="444444"/>
          <w:sz w:val="20"/>
          <w:szCs w:val="20"/>
        </w:rPr>
        <w:t xml:space="preserve"> a 11)</w:t>
      </w:r>
    </w:p>
    <w:p w14:paraId="780FBFAD" w14:textId="77777777" w:rsidR="00F71195" w:rsidRDefault="00F71195" w:rsidP="00F71195">
      <w:pPr>
        <w:spacing w:before="100" w:after="240"/>
        <w:jc w:val="center"/>
      </w:pPr>
    </w:p>
    <w:p w14:paraId="2253EAF0" w14:textId="77777777" w:rsidR="00F71195" w:rsidRDefault="00F71195" w:rsidP="00F71195">
      <w:pPr>
        <w:spacing w:before="120" w:after="120" w:line="360" w:lineRule="auto"/>
        <w:ind w:firstLine="720"/>
        <w:jc w:val="both"/>
      </w:pPr>
      <w:r>
        <w:t xml:space="preserve">Os </w:t>
      </w:r>
      <w:proofErr w:type="spellStart"/>
      <w:r>
        <w:t>rungs</w:t>
      </w:r>
      <w:proofErr w:type="spellEnd"/>
      <w:r>
        <w:t xml:space="preserve"> 1 e 2 implementam o SET das memórias de comando. O </w:t>
      </w:r>
      <w:proofErr w:type="spellStart"/>
      <w:r>
        <w:t>rung</w:t>
      </w:r>
      <w:proofErr w:type="spellEnd"/>
      <w:r>
        <w:t xml:space="preserve"> 1 habilita o modo GUARDAR somente quando o botão BTN_AUTH é pressionado, o sensor de plataforma está ativo, o modo RETIRAR não está em curso e o bicicletário não está lotado. O </w:t>
      </w:r>
      <w:proofErr w:type="spellStart"/>
      <w:r>
        <w:t>rung</w:t>
      </w:r>
      <w:proofErr w:type="spellEnd"/>
      <w:r>
        <w:t xml:space="preserve"> 2 habilita o modo RETIRAR somente quando BTN_RETIRAR é pressionado e os dois modos não estão ativos simultaneamente.</w:t>
      </w:r>
    </w:p>
    <w:p w14:paraId="0868C325" w14:textId="77777777" w:rsidR="00F71195" w:rsidRDefault="00F71195" w:rsidP="00F71195">
      <w:pPr>
        <w:spacing w:before="120" w:after="120" w:line="360" w:lineRule="auto"/>
        <w:ind w:firstLine="720"/>
        <w:jc w:val="both"/>
      </w:pPr>
      <w:r>
        <w:t xml:space="preserve">Os </w:t>
      </w:r>
      <w:proofErr w:type="spellStart"/>
      <w:r>
        <w:t>rungs</w:t>
      </w:r>
      <w:proofErr w:type="spellEnd"/>
      <w:r>
        <w:t xml:space="preserve"> 3 a 6 implementam a seleção automática de vaga com prioridade sequencial. A vaga de menor número sempre tem prioridade, sendo selecionada apenas quando todas as vagas anteriores estão ocupadas. Os </w:t>
      </w:r>
      <w:proofErr w:type="spellStart"/>
      <w:r>
        <w:t>rungs</w:t>
      </w:r>
      <w:proofErr w:type="spellEnd"/>
      <w:r>
        <w:t xml:space="preserve"> 7 a 10 liberam as vagas por meio do RESET das saídas </w:t>
      </w:r>
      <w:proofErr w:type="spellStart"/>
      <w:r>
        <w:t>SEL_Vx</w:t>
      </w:r>
      <w:proofErr w:type="spellEnd"/>
      <w:r>
        <w:t xml:space="preserve">, condicionado à detecção pelo fim de curso correspondente durante o modo RETIRAR. O </w:t>
      </w:r>
      <w:proofErr w:type="spellStart"/>
      <w:r>
        <w:t>rung</w:t>
      </w:r>
      <w:proofErr w:type="spellEnd"/>
      <w:r>
        <w:t xml:space="preserve"> 11 ativa o indicador IND_LOTADO quando todas as quatro saídas de seleção estão simultaneamente ativas.</w:t>
      </w:r>
    </w:p>
    <w:p w14:paraId="361320A2" w14:textId="77777777" w:rsidR="00F71195" w:rsidRDefault="00F71195" w:rsidP="00F71195">
      <w:pPr>
        <w:spacing w:before="80" w:after="80"/>
      </w:pPr>
    </w:p>
    <w:p w14:paraId="16D7B78D" w14:textId="77777777" w:rsidR="00F71195" w:rsidRDefault="00F71195" w:rsidP="00F71195">
      <w:pPr>
        <w:spacing w:before="160" w:after="80"/>
        <w:jc w:val="center"/>
      </w:pPr>
      <w:r>
        <w:rPr>
          <w:noProof/>
        </w:rPr>
        <w:drawing>
          <wp:inline distT="0" distB="0" distL="0" distR="0" wp14:anchorId="36D266F7" wp14:editId="40C4E98C">
            <wp:extent cx="3810000" cy="4095750"/>
            <wp:effectExtent l="0" t="0" r="0" b="0"/>
            <wp:docPr id="879218329" name="Imagem 879218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67BF" w14:textId="264225C3" w:rsidR="00F71195" w:rsidRDefault="00F71195" w:rsidP="00F71195">
      <w:pPr>
        <w:spacing w:before="100" w:after="240"/>
        <w:jc w:val="center"/>
      </w:pPr>
      <w:r>
        <w:rPr>
          <w:i/>
          <w:iCs/>
          <w:color w:val="444444"/>
          <w:sz w:val="20"/>
          <w:szCs w:val="20"/>
        </w:rPr>
        <w:t>Figura</w:t>
      </w:r>
      <w:r>
        <w:rPr>
          <w:i/>
          <w:iCs/>
          <w:color w:val="444444"/>
          <w:sz w:val="20"/>
          <w:szCs w:val="20"/>
        </w:rPr>
        <w:t xml:space="preserve"> </w:t>
      </w:r>
      <w:proofErr w:type="gramStart"/>
      <w:r>
        <w:rPr>
          <w:i/>
          <w:iCs/>
          <w:color w:val="444444"/>
          <w:sz w:val="20"/>
          <w:szCs w:val="20"/>
        </w:rPr>
        <w:t xml:space="preserve">2 </w:t>
      </w:r>
      <w:r>
        <w:rPr>
          <w:i/>
          <w:iCs/>
          <w:color w:val="444444"/>
          <w:sz w:val="20"/>
          <w:szCs w:val="20"/>
        </w:rPr>
        <w:t xml:space="preserve"> </w:t>
      </w:r>
      <w:r>
        <w:rPr>
          <w:i/>
          <w:iCs/>
          <w:color w:val="444444"/>
          <w:sz w:val="20"/>
          <w:szCs w:val="20"/>
        </w:rPr>
        <w:t>-</w:t>
      </w:r>
      <w:proofErr w:type="gramEnd"/>
      <w:r>
        <w:rPr>
          <w:i/>
          <w:iCs/>
          <w:color w:val="444444"/>
          <w:sz w:val="20"/>
          <w:szCs w:val="20"/>
        </w:rPr>
        <w:t xml:space="preserve"> Lista de variáveis declaradas no simulador PLC</w:t>
      </w:r>
    </w:p>
    <w:p w14:paraId="1C4ABE36" w14:textId="77777777" w:rsidR="00F71195" w:rsidRDefault="00F71195" w:rsidP="005605C0">
      <w:pPr>
        <w:pStyle w:val="Sbtituloo"/>
      </w:pPr>
    </w:p>
    <w:p w14:paraId="1E583500" w14:textId="1A78831D" w:rsidR="00F535B9" w:rsidRDefault="00000000" w:rsidP="005605C0">
      <w:pPr>
        <w:pStyle w:val="Sbtituloo"/>
      </w:pPr>
      <w:proofErr w:type="gramStart"/>
      <w:r>
        <w:t>4.5  Intertravamentos</w:t>
      </w:r>
      <w:bookmarkEnd w:id="13"/>
      <w:proofErr w:type="gramEnd"/>
    </w:p>
    <w:p w14:paraId="38F5F59A" w14:textId="77777777" w:rsidR="00F535B9" w:rsidRDefault="00000000">
      <w:pPr>
        <w:spacing w:before="120" w:after="120" w:line="360" w:lineRule="auto"/>
        <w:ind w:firstLine="720"/>
        <w:jc w:val="both"/>
      </w:pPr>
      <w:r>
        <w:t>Foram implementados três intertravamentos para garantir a segurança operacional do sistema, conforme descrito na Tabela 5.</w:t>
      </w:r>
    </w:p>
    <w:p w14:paraId="4EDBDC0D" w14:textId="77777777" w:rsidR="00F535B9" w:rsidRDefault="00F535B9">
      <w:pPr>
        <w:spacing w:before="80" w:after="80"/>
      </w:pPr>
    </w:p>
    <w:p w14:paraId="6395C705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5 — Intertravamentos implementados no programa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60"/>
        <w:gridCol w:w="5000"/>
      </w:tblGrid>
      <w:tr w:rsidR="00F535B9" w14:paraId="04144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10507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A9AD6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Localização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2CD8D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F535B9" w14:paraId="5B0696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034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EC1D" w14:textId="77777777" w:rsidR="00F535B9" w:rsidRDefault="00000000">
            <w:proofErr w:type="spellStart"/>
            <w:r>
              <w:rPr>
                <w:sz w:val="20"/>
                <w:szCs w:val="20"/>
              </w:rPr>
              <w:t>Rung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1F61" w14:textId="77777777" w:rsidR="00F535B9" w:rsidRDefault="00000000">
            <w:r>
              <w:rPr>
                <w:sz w:val="20"/>
                <w:szCs w:val="20"/>
              </w:rPr>
              <w:t>NF de MEM_RETIRAR impede ativação simultânea do modo GUARDAR</w:t>
            </w:r>
          </w:p>
        </w:tc>
      </w:tr>
      <w:tr w:rsidR="00F535B9" w14:paraId="3F9FE8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FA9D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31F9" w14:textId="77777777" w:rsidR="00F535B9" w:rsidRDefault="00000000">
            <w:proofErr w:type="spellStart"/>
            <w:r>
              <w:rPr>
                <w:sz w:val="20"/>
                <w:szCs w:val="20"/>
              </w:rPr>
              <w:t>Rung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0E99" w14:textId="77777777" w:rsidR="00F535B9" w:rsidRDefault="00000000">
            <w:r>
              <w:rPr>
                <w:sz w:val="20"/>
                <w:szCs w:val="20"/>
              </w:rPr>
              <w:t>NF de MEM_GUARDAR impede ativação simultânea do modo RETIRAR</w:t>
            </w:r>
          </w:p>
        </w:tc>
      </w:tr>
      <w:tr w:rsidR="00F535B9" w14:paraId="14A8DE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778A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DF25" w14:textId="77777777" w:rsidR="00F535B9" w:rsidRDefault="00000000">
            <w:proofErr w:type="spellStart"/>
            <w:r>
              <w:rPr>
                <w:sz w:val="20"/>
                <w:szCs w:val="20"/>
              </w:rPr>
              <w:t>Rungs</w:t>
            </w:r>
            <w:proofErr w:type="spellEnd"/>
            <w:r>
              <w:rPr>
                <w:sz w:val="20"/>
                <w:szCs w:val="20"/>
              </w:rPr>
              <w:t xml:space="preserve"> 3 a 6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6B93" w14:textId="77777777" w:rsidR="00F535B9" w:rsidRDefault="00000000">
            <w:r>
              <w:rPr>
                <w:sz w:val="20"/>
                <w:szCs w:val="20"/>
              </w:rPr>
              <w:t xml:space="preserve">Prioridade sequencial de vagas — lógica excludente por bit </w:t>
            </w:r>
            <w:proofErr w:type="spellStart"/>
            <w:r>
              <w:rPr>
                <w:sz w:val="20"/>
                <w:szCs w:val="20"/>
              </w:rPr>
              <w:t>VAGA_x</w:t>
            </w:r>
            <w:proofErr w:type="spellEnd"/>
            <w:r>
              <w:rPr>
                <w:sz w:val="20"/>
                <w:szCs w:val="20"/>
              </w:rPr>
              <w:t xml:space="preserve"> em NF</w:t>
            </w:r>
          </w:p>
        </w:tc>
      </w:tr>
    </w:tbl>
    <w:p w14:paraId="2D5EC899" w14:textId="77777777" w:rsidR="00F535B9" w:rsidRDefault="00F535B9">
      <w:pPr>
        <w:spacing w:before="80" w:after="80"/>
      </w:pPr>
    </w:p>
    <w:p w14:paraId="28424DEE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Os intertravamentos dos </w:t>
      </w:r>
      <w:proofErr w:type="spellStart"/>
      <w:r>
        <w:t>rungs</w:t>
      </w:r>
      <w:proofErr w:type="spellEnd"/>
      <w:r>
        <w:t xml:space="preserve"> 1 e 2 impedem que </w:t>
      </w:r>
      <w:proofErr w:type="gramStart"/>
      <w:r>
        <w:t>os modos GUARDAR e RETIRAR</w:t>
      </w:r>
      <w:proofErr w:type="gramEnd"/>
      <w:r>
        <w:t xml:space="preserve"> sejam ativados simultaneamente, situação que poderia gerar conflito nos mecanismos de movimentação. O intertravamento dos </w:t>
      </w:r>
      <w:proofErr w:type="spellStart"/>
      <w:r>
        <w:t>rungs</w:t>
      </w:r>
      <w:proofErr w:type="spellEnd"/>
      <w:r>
        <w:t xml:space="preserve"> 3 a 6 garante que </w:t>
      </w:r>
      <w:r>
        <w:lastRenderedPageBreak/>
        <w:t>apenas uma vaga seja selecionada por vez, preservando a integridade do sistema de direcionamento.</w:t>
      </w:r>
    </w:p>
    <w:p w14:paraId="12B46DB8" w14:textId="77777777" w:rsidR="00F535B9" w:rsidRDefault="00F535B9">
      <w:pPr>
        <w:spacing w:before="80" w:after="80"/>
      </w:pPr>
    </w:p>
    <w:p w14:paraId="2EE1DF8C" w14:textId="77777777" w:rsidR="00F535B9" w:rsidRDefault="00000000" w:rsidP="005605C0">
      <w:pPr>
        <w:pStyle w:val="Sbtituloo"/>
      </w:pPr>
      <w:bookmarkStart w:id="14" w:name="_Toc231991685"/>
      <w:proofErr w:type="gramStart"/>
      <w:r>
        <w:t>4.6  Alarme</w:t>
      </w:r>
      <w:proofErr w:type="gramEnd"/>
      <w:r>
        <w:t>: Indicador de Lotação</w:t>
      </w:r>
      <w:bookmarkEnd w:id="14"/>
    </w:p>
    <w:p w14:paraId="2A49BE13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</w:t>
      </w:r>
      <w:proofErr w:type="spellStart"/>
      <w:r>
        <w:t>rung</w:t>
      </w:r>
      <w:proofErr w:type="spellEnd"/>
      <w:r>
        <w:t xml:space="preserve"> 11 implementa a única função de alarme do sistema: o indicador IND_LOTADO. Trata-se de uma bobina simples que é ativada quando todas as quatro saídas de seleção de vaga (SEL_V1, SEL_V2, SEL_V3 e SEL_V4) estão simultaneamente ativas, condição que representa a ocupação total do bicicletário.</w:t>
      </w:r>
    </w:p>
    <w:p w14:paraId="6A0DABED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Por ser uma bobina simples, o IND_LOTADO é reavaliado a cada ciclo de </w:t>
      </w:r>
      <w:proofErr w:type="spellStart"/>
      <w:r>
        <w:t>scan</w:t>
      </w:r>
      <w:proofErr w:type="spellEnd"/>
      <w:r>
        <w:t xml:space="preserve"> do CLP. Assim, tão logo qualquer vaga seja liberada e a saída </w:t>
      </w:r>
      <w:proofErr w:type="spellStart"/>
      <w:r>
        <w:t>SEL_Vx</w:t>
      </w:r>
      <w:proofErr w:type="spellEnd"/>
      <w:r>
        <w:t xml:space="preserve"> correspondente seja resetada, o indicador é automaticamente desativado sem necessidade de instrução adicional de reset.</w:t>
      </w:r>
    </w:p>
    <w:p w14:paraId="298998D0" w14:textId="77777777" w:rsidR="00F535B9" w:rsidRDefault="00F535B9">
      <w:pPr>
        <w:spacing w:before="80" w:after="80"/>
      </w:pPr>
    </w:p>
    <w:p w14:paraId="1EB824C1" w14:textId="77777777" w:rsidR="00F535B9" w:rsidRDefault="00000000" w:rsidP="005605C0">
      <w:pPr>
        <w:pStyle w:val="Sbtituloo"/>
      </w:pPr>
      <w:bookmarkStart w:id="15" w:name="_Toc231991686"/>
      <w:proofErr w:type="gramStart"/>
      <w:r>
        <w:t>4.7  Resumo</w:t>
      </w:r>
      <w:proofErr w:type="gramEnd"/>
      <w:r>
        <w:t xml:space="preserve"> Quantitativo do Programa</w:t>
      </w:r>
      <w:bookmarkEnd w:id="15"/>
    </w:p>
    <w:p w14:paraId="1966B4A4" w14:textId="77777777" w:rsidR="00F535B9" w:rsidRDefault="00000000">
      <w:pPr>
        <w:spacing w:before="120" w:after="120" w:line="360" w:lineRule="auto"/>
        <w:ind w:firstLine="720"/>
        <w:jc w:val="both"/>
      </w:pPr>
      <w:r>
        <w:t>A Tabela 6 consolida os recursos utilizados no programa CLP, permitindo uma visão objetiva da dimensão e complexidade do sistema desenvolvido.</w:t>
      </w:r>
    </w:p>
    <w:p w14:paraId="142CB7B8" w14:textId="77777777" w:rsidR="00F535B9" w:rsidRDefault="00F535B9">
      <w:pPr>
        <w:spacing w:before="80" w:after="80"/>
      </w:pPr>
    </w:p>
    <w:p w14:paraId="1290D3E8" w14:textId="77777777" w:rsidR="00F535B9" w:rsidRDefault="00000000">
      <w:pPr>
        <w:spacing w:before="80" w:after="160"/>
        <w:jc w:val="center"/>
      </w:pPr>
      <w:r>
        <w:rPr>
          <w:i/>
          <w:iCs/>
          <w:color w:val="444444"/>
          <w:sz w:val="20"/>
          <w:szCs w:val="20"/>
        </w:rPr>
        <w:t>Tabela 6 — Resumo quantitativo dos recursos do programa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F535B9" w14:paraId="2A8CC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E1863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A7523" w14:textId="77777777" w:rsidR="00F535B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</w:tr>
      <w:tr w:rsidR="00F535B9" w14:paraId="1CBCAFB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C427" w14:textId="77777777" w:rsidR="00F535B9" w:rsidRDefault="00000000">
            <w:r>
              <w:rPr>
                <w:sz w:val="20"/>
                <w:szCs w:val="20"/>
              </w:rPr>
              <w:t>Entradas digitais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F6B8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F535B9" w14:paraId="0322200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9BCF" w14:textId="77777777" w:rsidR="00F535B9" w:rsidRDefault="00000000">
            <w:r>
              <w:rPr>
                <w:sz w:val="20"/>
                <w:szCs w:val="20"/>
              </w:rPr>
              <w:t>Saídas digitais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FAA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535B9" w14:paraId="0AADE2B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53BB" w14:textId="77777777" w:rsidR="00F535B9" w:rsidRDefault="00000000">
            <w:r>
              <w:rPr>
                <w:sz w:val="20"/>
                <w:szCs w:val="20"/>
              </w:rPr>
              <w:t>Memórias internas (M)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06B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F535B9" w14:paraId="05D6D73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1ABE" w14:textId="77777777" w:rsidR="00F535B9" w:rsidRDefault="00000000">
            <w:r>
              <w:rPr>
                <w:sz w:val="20"/>
                <w:szCs w:val="20"/>
              </w:rPr>
              <w:t>Redes (</w:t>
            </w:r>
            <w:proofErr w:type="spellStart"/>
            <w:r>
              <w:rPr>
                <w:sz w:val="20"/>
                <w:szCs w:val="20"/>
              </w:rPr>
              <w:t>Rungs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B9B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F535B9" w14:paraId="7FC1020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A5C3" w14:textId="77777777" w:rsidR="00F535B9" w:rsidRDefault="00000000">
            <w:r>
              <w:rPr>
                <w:sz w:val="20"/>
                <w:szCs w:val="20"/>
              </w:rPr>
              <w:t>Intertravamentos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ED93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535B9" w14:paraId="1892E3A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E0BF" w14:textId="77777777" w:rsidR="00F535B9" w:rsidRDefault="00000000">
            <w:r>
              <w:rPr>
                <w:sz w:val="20"/>
                <w:szCs w:val="20"/>
              </w:rPr>
              <w:t>Alarmes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D255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F535B9" w14:paraId="68E3971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DF79" w14:textId="77777777" w:rsidR="00F535B9" w:rsidRDefault="00000000">
            <w:r>
              <w:rPr>
                <w:sz w:val="20"/>
                <w:szCs w:val="20"/>
              </w:rPr>
              <w:t>Modos de operação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F715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F535B9" w14:paraId="0881C05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9C4E" w14:textId="77777777" w:rsidR="00F535B9" w:rsidRDefault="00000000">
            <w:r>
              <w:rPr>
                <w:sz w:val="20"/>
                <w:szCs w:val="20"/>
              </w:rPr>
              <w:t>Temporizadores / Contadores / Comparadores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50B2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F535B9" w14:paraId="753A2F2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9C71" w14:textId="77777777" w:rsidR="00F535B9" w:rsidRDefault="00000000">
            <w:r>
              <w:rPr>
                <w:sz w:val="20"/>
                <w:szCs w:val="20"/>
              </w:rPr>
              <w:t>Sub-rotinas / Blocos de função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A405" w14:textId="77777777" w:rsidR="00F535B9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4A0FB3BE" w14:textId="6C7DA3DF" w:rsidR="00F535B9" w:rsidRDefault="00000000" w:rsidP="005605C0">
      <w:pPr>
        <w:pStyle w:val="Tituloo"/>
      </w:pPr>
      <w:r>
        <w:br w:type="page"/>
      </w:r>
      <w:bookmarkStart w:id="16" w:name="_Toc231991687"/>
      <w:proofErr w:type="gramStart"/>
      <w:r>
        <w:lastRenderedPageBreak/>
        <w:t>5  CONCLUSÃO</w:t>
      </w:r>
      <w:bookmarkEnd w:id="16"/>
      <w:proofErr w:type="gramEnd"/>
    </w:p>
    <w:p w14:paraId="576F63AD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O presente trabalho demonstrou que é possível desenvolver um sistema de controle funcional para um bicicletário automatizado utilizando recursos relativamente simples de um CLP: entradas e saídas digitais, memórias internas e lógica </w:t>
      </w:r>
      <w:proofErr w:type="spellStart"/>
      <w:r>
        <w:t>Ladder</w:t>
      </w:r>
      <w:proofErr w:type="spellEnd"/>
      <w:r>
        <w:t xml:space="preserve"> com instruções SET, RESET e bobinas simples. O programa resultante, com onze redes, três intertravamentos e um alarme, atende plenamente aos requisitos funcionais estabelecidos.</w:t>
      </w:r>
    </w:p>
    <w:p w14:paraId="674FD403" w14:textId="77777777" w:rsidR="00F535B9" w:rsidRDefault="00000000">
      <w:pPr>
        <w:spacing w:before="120" w:after="120" w:line="360" w:lineRule="auto"/>
        <w:ind w:firstLine="720"/>
        <w:jc w:val="both"/>
      </w:pPr>
      <w:r>
        <w:t>A lógica de seleção automática de vagas por prioridade sequencial mostrou-se eficiente e de fácil leitura, favorecendo a manutenção futura do programa. Os intertravamentos implementados garantem a exclusividade dos modos de operação, eliminando o risco de conflitos mecânicos.</w:t>
      </w:r>
    </w:p>
    <w:p w14:paraId="7C857411" w14:textId="77777777" w:rsidR="00F535B9" w:rsidRDefault="00000000">
      <w:pPr>
        <w:spacing w:before="120" w:after="120" w:line="360" w:lineRule="auto"/>
        <w:ind w:firstLine="720"/>
        <w:jc w:val="both"/>
      </w:pPr>
      <w:r>
        <w:t xml:space="preserve">Como ponto de melhoria identificado durante a análise do programa, destaca-se a ausência de </w:t>
      </w:r>
      <w:proofErr w:type="spellStart"/>
      <w:r>
        <w:t>rungs</w:t>
      </w:r>
      <w:proofErr w:type="spellEnd"/>
      <w:r>
        <w:t xml:space="preserve"> explícitos de reset para as memórias MEM_GUARDAR e MEM_RETIRAR. Em uma implementação real, seria necessário definir com precisão as condições que encerram cada modo de operação e programar o reset correspondente, evitando que essas memórias permaneçam ativas indefinidamente.</w:t>
      </w:r>
    </w:p>
    <w:p w14:paraId="26C2AF7B" w14:textId="77777777" w:rsidR="00F535B9" w:rsidRDefault="00000000">
      <w:pPr>
        <w:spacing w:before="120" w:after="120" w:line="360" w:lineRule="auto"/>
        <w:ind w:firstLine="720"/>
        <w:jc w:val="both"/>
      </w:pPr>
      <w:r>
        <w:t>Do ponto de vista da mobilidade urbana, o projeto reforça a viabilidade técnica e o potencial social dos bicicletários automatizados como solução de infraestrutura de baixo custo alinhada aos ODS 9 e 11. Como trabalhos futuros, sugere-se a integração de um sistema de identificação por cartão RFID, a ampliação da capacidade para mais vagas e a implementação de comunicação remota para monitoramento em tempo real.</w:t>
      </w:r>
    </w:p>
    <w:p w14:paraId="15D2CC8A" w14:textId="77777777" w:rsidR="00F535B9" w:rsidRDefault="00000000">
      <w:r>
        <w:br w:type="page"/>
      </w:r>
    </w:p>
    <w:p w14:paraId="52FD8F37" w14:textId="31539832" w:rsidR="00F535B9" w:rsidRDefault="005605C0" w:rsidP="005605C0">
      <w:pPr>
        <w:pStyle w:val="Tituloo"/>
      </w:pPr>
      <w:bookmarkStart w:id="17" w:name="_Toc231991688"/>
      <w:r>
        <w:lastRenderedPageBreak/>
        <w:t xml:space="preserve">6 </w:t>
      </w:r>
      <w:r w:rsidR="00000000">
        <w:t>REFERÊNCIAS</w:t>
      </w:r>
      <w:bookmarkEnd w:id="17"/>
    </w:p>
    <w:p w14:paraId="646C1CF3" w14:textId="77777777" w:rsidR="00F535B9" w:rsidRDefault="00000000">
      <w:pPr>
        <w:spacing w:before="120" w:after="240" w:line="360" w:lineRule="auto"/>
        <w:jc w:val="both"/>
      </w:pPr>
      <w:r>
        <w:t xml:space="preserve">GROOVER, </w:t>
      </w:r>
      <w:proofErr w:type="spellStart"/>
      <w:r>
        <w:t>Mikell</w:t>
      </w:r>
      <w:proofErr w:type="spellEnd"/>
      <w:r>
        <w:t xml:space="preserve"> P. Automação industrial e sistemas de manufatura. 3. ed. São Paulo: Pearson Prentice Hall, 2011.</w:t>
      </w:r>
    </w:p>
    <w:p w14:paraId="229F8CAB" w14:textId="77777777" w:rsidR="00F535B9" w:rsidRDefault="00000000">
      <w:pPr>
        <w:spacing w:after="240" w:line="360" w:lineRule="auto"/>
        <w:jc w:val="both"/>
      </w:pPr>
      <w:r>
        <w:t>NATALE, Ferdinando. Automação industrial. 10. ed. São Paulo: Érica, 2010.</w:t>
      </w:r>
    </w:p>
    <w:p w14:paraId="5DE42F4C" w14:textId="77777777" w:rsidR="00F535B9" w:rsidRDefault="00000000">
      <w:pPr>
        <w:spacing w:after="240" w:line="360" w:lineRule="auto"/>
        <w:jc w:val="both"/>
      </w:pPr>
      <w:r>
        <w:t xml:space="preserve">INTERNATIONAL ELECTROTECHNICAL COMMISSION. IEC 61131-3: </w:t>
      </w:r>
      <w:proofErr w:type="spellStart"/>
      <w:r>
        <w:t>Programmable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— Part 3: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>. Geneva: IEC, 2013.</w:t>
      </w:r>
    </w:p>
    <w:p w14:paraId="15F752C6" w14:textId="77777777" w:rsidR="00F535B9" w:rsidRDefault="00000000">
      <w:pPr>
        <w:spacing w:after="240" w:line="360" w:lineRule="auto"/>
        <w:jc w:val="both"/>
      </w:pPr>
      <w:r>
        <w:t>ORGANIZAÇÃO DAS NAÇÕES UNIDAS. Transformando nosso mundo: a Agenda 2030 para o Desenvolvimento Sustentável. Nova York: ONU, 2015. Disponível em: https://brasil.un.org/pt-br/91863-agenda-2030-para-o-desenvolvimento-sustentavel. Acesso em: jun. 2026.</w:t>
      </w:r>
    </w:p>
    <w:p w14:paraId="4C2F3971" w14:textId="77777777" w:rsidR="00F535B9" w:rsidRDefault="00000000">
      <w:pPr>
        <w:spacing w:after="240" w:line="360" w:lineRule="auto"/>
        <w:jc w:val="both"/>
      </w:pPr>
      <w:r>
        <w:t xml:space="preserve">SIEMENS. Manual de programação SIMATIC S7-300: linguagem </w:t>
      </w:r>
      <w:proofErr w:type="spellStart"/>
      <w:r>
        <w:t>Ladder</w:t>
      </w:r>
      <w:proofErr w:type="spellEnd"/>
      <w:r>
        <w:t>. Munique: Siemens AG, 2012.</w:t>
      </w:r>
    </w:p>
    <w:p w14:paraId="4ABB70C7" w14:textId="77777777" w:rsidR="00F535B9" w:rsidRDefault="00000000">
      <w:pPr>
        <w:spacing w:after="240" w:line="360" w:lineRule="auto"/>
        <w:jc w:val="both"/>
      </w:pPr>
      <w:r>
        <w:t>ASSOCIAÇÃO BRASILEIRA DE NORMAS TÉCNICAS. NBR 6023: informação e documentação — referências — elaboração. Rio de Janeiro: ABNT, 2018.</w:t>
      </w:r>
    </w:p>
    <w:sectPr w:rsidR="00F535B9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BDE34" w14:textId="77777777" w:rsidR="00EA15EC" w:rsidRDefault="00EA15EC" w:rsidP="00DD22A1">
      <w:r>
        <w:separator/>
      </w:r>
    </w:p>
  </w:endnote>
  <w:endnote w:type="continuationSeparator" w:id="0">
    <w:p w14:paraId="2A432999" w14:textId="77777777" w:rsidR="00EA15EC" w:rsidRDefault="00EA15EC" w:rsidP="00DD2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79322" w14:textId="77777777" w:rsidR="00EA15EC" w:rsidRDefault="00EA15EC" w:rsidP="00DD22A1">
      <w:r>
        <w:separator/>
      </w:r>
    </w:p>
  </w:footnote>
  <w:footnote w:type="continuationSeparator" w:id="0">
    <w:p w14:paraId="6C973F31" w14:textId="77777777" w:rsidR="00EA15EC" w:rsidRDefault="00EA15EC" w:rsidP="00DD2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424E"/>
    <w:multiLevelType w:val="hybridMultilevel"/>
    <w:tmpl w:val="E4ECC67C"/>
    <w:lvl w:ilvl="0" w:tplc="3D62280E">
      <w:start w:val="1"/>
      <w:numFmt w:val="bullet"/>
      <w:lvlText w:val="●"/>
      <w:lvlJc w:val="left"/>
      <w:pPr>
        <w:ind w:left="720" w:hanging="360"/>
      </w:pPr>
    </w:lvl>
    <w:lvl w:ilvl="1" w:tplc="1812E77A">
      <w:start w:val="1"/>
      <w:numFmt w:val="bullet"/>
      <w:lvlText w:val="○"/>
      <w:lvlJc w:val="left"/>
      <w:pPr>
        <w:ind w:left="1440" w:hanging="360"/>
      </w:pPr>
    </w:lvl>
    <w:lvl w:ilvl="2" w:tplc="D326DC60">
      <w:start w:val="1"/>
      <w:numFmt w:val="bullet"/>
      <w:lvlText w:val="■"/>
      <w:lvlJc w:val="left"/>
      <w:pPr>
        <w:ind w:left="2160" w:hanging="360"/>
      </w:pPr>
    </w:lvl>
    <w:lvl w:ilvl="3" w:tplc="F63019A8">
      <w:start w:val="1"/>
      <w:numFmt w:val="bullet"/>
      <w:lvlText w:val="●"/>
      <w:lvlJc w:val="left"/>
      <w:pPr>
        <w:ind w:left="2880" w:hanging="360"/>
      </w:pPr>
    </w:lvl>
    <w:lvl w:ilvl="4" w:tplc="C0DA229E">
      <w:start w:val="1"/>
      <w:numFmt w:val="bullet"/>
      <w:lvlText w:val="○"/>
      <w:lvlJc w:val="left"/>
      <w:pPr>
        <w:ind w:left="3600" w:hanging="360"/>
      </w:pPr>
    </w:lvl>
    <w:lvl w:ilvl="5" w:tplc="4830BD54">
      <w:start w:val="1"/>
      <w:numFmt w:val="bullet"/>
      <w:lvlText w:val="■"/>
      <w:lvlJc w:val="left"/>
      <w:pPr>
        <w:ind w:left="4320" w:hanging="360"/>
      </w:pPr>
    </w:lvl>
    <w:lvl w:ilvl="6" w:tplc="CF765DA4">
      <w:start w:val="1"/>
      <w:numFmt w:val="bullet"/>
      <w:lvlText w:val="●"/>
      <w:lvlJc w:val="left"/>
      <w:pPr>
        <w:ind w:left="5040" w:hanging="360"/>
      </w:pPr>
    </w:lvl>
    <w:lvl w:ilvl="7" w:tplc="C0A8851E">
      <w:start w:val="1"/>
      <w:numFmt w:val="bullet"/>
      <w:lvlText w:val="●"/>
      <w:lvlJc w:val="left"/>
      <w:pPr>
        <w:ind w:left="5760" w:hanging="360"/>
      </w:pPr>
    </w:lvl>
    <w:lvl w:ilvl="8" w:tplc="603A15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8562C"/>
    <w:multiLevelType w:val="hybridMultilevel"/>
    <w:tmpl w:val="5858853A"/>
    <w:lvl w:ilvl="0" w:tplc="8F8A1736">
      <w:start w:val="1"/>
      <w:numFmt w:val="bullet"/>
      <w:lvlText w:val="•"/>
      <w:lvlJc w:val="left"/>
      <w:pPr>
        <w:spacing w:before="80" w:after="80"/>
        <w:ind w:left="720" w:hanging="360"/>
      </w:pPr>
    </w:lvl>
    <w:lvl w:ilvl="1" w:tplc="C4F21B80">
      <w:numFmt w:val="decimal"/>
      <w:lvlText w:val=""/>
      <w:lvlJc w:val="left"/>
    </w:lvl>
    <w:lvl w:ilvl="2" w:tplc="770473E0">
      <w:numFmt w:val="decimal"/>
      <w:lvlText w:val=""/>
      <w:lvlJc w:val="left"/>
    </w:lvl>
    <w:lvl w:ilvl="3" w:tplc="E528E3D4">
      <w:numFmt w:val="decimal"/>
      <w:lvlText w:val=""/>
      <w:lvlJc w:val="left"/>
    </w:lvl>
    <w:lvl w:ilvl="4" w:tplc="C6F42DBA">
      <w:numFmt w:val="decimal"/>
      <w:lvlText w:val=""/>
      <w:lvlJc w:val="left"/>
    </w:lvl>
    <w:lvl w:ilvl="5" w:tplc="8654B94E">
      <w:numFmt w:val="decimal"/>
      <w:lvlText w:val=""/>
      <w:lvlJc w:val="left"/>
    </w:lvl>
    <w:lvl w:ilvl="6" w:tplc="6936AA7A">
      <w:numFmt w:val="decimal"/>
      <w:lvlText w:val=""/>
      <w:lvlJc w:val="left"/>
    </w:lvl>
    <w:lvl w:ilvl="7" w:tplc="895021F0">
      <w:numFmt w:val="decimal"/>
      <w:lvlText w:val=""/>
      <w:lvlJc w:val="left"/>
    </w:lvl>
    <w:lvl w:ilvl="8" w:tplc="64BAC1FC">
      <w:numFmt w:val="decimal"/>
      <w:lvlText w:val=""/>
      <w:lvlJc w:val="left"/>
    </w:lvl>
  </w:abstractNum>
  <w:abstractNum w:abstractNumId="2" w15:restartNumberingAfterBreak="0">
    <w:nsid w:val="60FE43FB"/>
    <w:multiLevelType w:val="hybridMultilevel"/>
    <w:tmpl w:val="3A04FB8A"/>
    <w:lvl w:ilvl="0" w:tplc="42E82D6E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818096">
    <w:abstractNumId w:val="0"/>
    <w:lvlOverride w:ilvl="0">
      <w:startOverride w:val="1"/>
    </w:lvlOverride>
  </w:num>
  <w:num w:numId="2" w16cid:durableId="1589654134">
    <w:abstractNumId w:val="1"/>
    <w:lvlOverride w:ilvl="0">
      <w:startOverride w:val="1"/>
    </w:lvlOverride>
  </w:num>
  <w:num w:numId="3" w16cid:durableId="434056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5B9"/>
    <w:rsid w:val="002B5528"/>
    <w:rsid w:val="005605C0"/>
    <w:rsid w:val="00BC7FF3"/>
    <w:rsid w:val="00DD22A1"/>
    <w:rsid w:val="00EA15EC"/>
    <w:rsid w:val="00F535B9"/>
    <w:rsid w:val="00F7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1FD91"/>
  <w15:docId w15:val="{399B61EC-1AB2-4134-95F1-AC8F142D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4B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link w:val="Forte1Char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DD22A1"/>
    <w:pPr>
      <w:jc w:val="both"/>
    </w:pPr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Cabealho">
    <w:name w:val="header"/>
    <w:basedOn w:val="Normal"/>
    <w:link w:val="CabealhoChar"/>
    <w:uiPriority w:val="99"/>
    <w:unhideWhenUsed/>
    <w:rsid w:val="00DD22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22A1"/>
  </w:style>
  <w:style w:type="paragraph" w:styleId="Rodap">
    <w:name w:val="footer"/>
    <w:basedOn w:val="Normal"/>
    <w:link w:val="RodapChar"/>
    <w:uiPriority w:val="99"/>
    <w:unhideWhenUsed/>
    <w:rsid w:val="00DD22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22A1"/>
  </w:style>
  <w:style w:type="paragraph" w:customStyle="1" w:styleId="Tituloo">
    <w:name w:val="Tituloo"/>
    <w:basedOn w:val="Forte1"/>
    <w:link w:val="TitulooChar"/>
    <w:qFormat/>
    <w:rsid w:val="005605C0"/>
    <w:pPr>
      <w:spacing w:line="360" w:lineRule="auto"/>
      <w:outlineLvl w:val="0"/>
    </w:pPr>
    <w:rPr>
      <w:caps/>
      <w:color w:val="000000" w:themeColor="text1"/>
    </w:rPr>
  </w:style>
  <w:style w:type="character" w:customStyle="1" w:styleId="Forte1Char">
    <w:name w:val="Forte1 Char"/>
    <w:basedOn w:val="Fontepargpadro"/>
    <w:link w:val="Forte1"/>
    <w:rsid w:val="005605C0"/>
    <w:rPr>
      <w:b/>
      <w:bCs/>
    </w:rPr>
  </w:style>
  <w:style w:type="character" w:customStyle="1" w:styleId="TitulooChar">
    <w:name w:val="Tituloo Char"/>
    <w:basedOn w:val="Forte1Char"/>
    <w:link w:val="Tituloo"/>
    <w:rsid w:val="005605C0"/>
    <w:rPr>
      <w:b/>
      <w:bCs/>
      <w:caps/>
      <w:color w:val="000000" w:themeColor="text1"/>
    </w:rPr>
  </w:style>
  <w:style w:type="paragraph" w:customStyle="1" w:styleId="Sbtituloo">
    <w:name w:val="Sbtituloo"/>
    <w:basedOn w:val="Forte1"/>
    <w:link w:val="SbtitulooChar"/>
    <w:qFormat/>
    <w:rsid w:val="005605C0"/>
    <w:pPr>
      <w:spacing w:line="360" w:lineRule="auto"/>
      <w:outlineLvl w:val="0"/>
    </w:pPr>
    <w:rPr>
      <w:b w:val="0"/>
      <w:color w:val="000000" w:themeColor="text1"/>
    </w:rPr>
  </w:style>
  <w:style w:type="character" w:customStyle="1" w:styleId="SbtitulooChar">
    <w:name w:val="Sbtituloo Char"/>
    <w:basedOn w:val="Forte1Char"/>
    <w:link w:val="Sbtituloo"/>
    <w:rsid w:val="005605C0"/>
    <w:rPr>
      <w:b w:val="0"/>
      <w:bCs/>
      <w:color w:val="000000" w:themeColor="tex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605C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5605C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92765-9290-4F45-AC3F-6A134910C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3182</Words>
  <Characters>17186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Diniz</cp:lastModifiedBy>
  <cp:revision>2</cp:revision>
  <dcterms:created xsi:type="dcterms:W3CDTF">2026-06-10T17:01:00Z</dcterms:created>
  <dcterms:modified xsi:type="dcterms:W3CDTF">2026-06-10T17:01:00Z</dcterms:modified>
</cp:coreProperties>
</file>