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fjir6wujsgq" w:id="0"/>
      <w:bookmarkEnd w:id="0"/>
      <w:r w:rsidDel="00000000" w:rsidR="00000000" w:rsidRPr="00000000">
        <w:rPr>
          <w:b w:val="1"/>
          <w:bCs w:val="1"/>
          <w:sz w:val="46"/>
          <w:szCs w:val="46"/>
          <w:rtl w:val="0"/>
        </w:rPr>
        <w:t xml:space="preserve">VÄRBAMISJUHENDI PEATÜKK: DA tööpakkumise kirjutamine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Meeskond:</w:t>
      </w:r>
      <w:r w:rsidDel="00000000" w:rsidR="00000000" w:rsidRPr="00000000">
        <w:rPr>
          <w:rtl w:val="0"/>
        </w:rPr>
        <w:t xml:space="preserve"> Operatsioonid</w:t>
        <w:br w:type="textWrapping"/>
      </w:r>
      <w:r w:rsidDel="00000000" w:rsidR="00000000" w:rsidRPr="00000000">
        <w:rPr>
          <w:b w:val="1"/>
          <w:bCs w:val="1"/>
          <w:rtl w:val="0"/>
        </w:rPr>
        <w:t xml:space="preserve">UrbanStyle juht:</w:t>
      </w:r>
      <w:r w:rsidDel="00000000" w:rsidR="00000000" w:rsidRPr="00000000">
        <w:rPr>
          <w:rtl w:val="0"/>
        </w:rPr>
        <w:t xml:space="preserve"> Liis Koppel</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ls1qtrkfldvx" w:id="1"/>
      <w:bookmarkEnd w:id="1"/>
      <w:r w:rsidDel="00000000" w:rsidR="00000000" w:rsidRPr="00000000">
        <w:rPr>
          <w:b w:val="1"/>
          <w:bCs w:val="1"/>
          <w:sz w:val="34"/>
          <w:szCs w:val="34"/>
          <w:rtl w:val="0"/>
        </w:rPr>
        <w:t xml:space="preserve">1. ÜLEVAADE</w:t>
      </w:r>
    </w:p>
    <w:p w:rsidR="00000000" w:rsidDel="00000000" w:rsidP="00000000" w:rsidRDefault="00000000" w:rsidRPr="00000000" w14:paraId="00000005">
      <w:pPr>
        <w:spacing w:after="240" w:before="240" w:lineRule="auto"/>
        <w:rPr/>
      </w:pPr>
      <w:r w:rsidDel="00000000" w:rsidR="00000000" w:rsidRPr="00000000">
        <w:rPr>
          <w:rtl w:val="0"/>
        </w:rPr>
        <w:t xml:space="preserve">See peatükk käsitleb, kuidas kirjutada Data Analyst tööpakkumist nii, et see tooks esile nii tehnilised ootused kui ka ärilise mõtlemise, suhtlemisoskuse ja koostöövalmiduse. Hea tööpakkumine ei peaks olema ainult tööriistade loetelu, vaid peab selgitama, milliseid probleeme analüütik aitab UrbanStyle’is lahendada ja millist väärtust tema töö loob.</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t1d7i1mszez9" w:id="2"/>
      <w:bookmarkEnd w:id="2"/>
      <w:r w:rsidDel="00000000" w:rsidR="00000000" w:rsidRPr="00000000">
        <w:rPr>
          <w:b w:val="1"/>
          <w:bCs w:val="1"/>
          <w:sz w:val="34"/>
          <w:szCs w:val="34"/>
          <w:rtl w:val="0"/>
        </w:rPr>
        <w:t xml:space="preserve">2. HINDAMISKRITEERIUMID</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wc3x2a8upy9m" w:id="3"/>
      <w:bookmarkEnd w:id="3"/>
      <w:r w:rsidDel="00000000" w:rsidR="00000000" w:rsidRPr="00000000">
        <w:rPr>
          <w:b w:val="1"/>
          <w:bCs w:val="1"/>
          <w:color w:val="000000"/>
          <w:sz w:val="26"/>
          <w:szCs w:val="26"/>
          <w:rtl w:val="0"/>
        </w:rPr>
        <w:t xml:space="preserve">Roll A – Äri- ja operatsioonide vaade</w:t>
      </w:r>
    </w:p>
    <w:p w:rsidR="00000000" w:rsidDel="00000000" w:rsidP="00000000" w:rsidRDefault="00000000" w:rsidRPr="00000000" w14:paraId="00000009">
      <w:pPr>
        <w:spacing w:after="240" w:before="240" w:lineRule="auto"/>
        <w:rPr/>
      </w:pPr>
      <w:r w:rsidDel="00000000" w:rsidR="00000000" w:rsidRPr="00000000">
        <w:rPr>
          <w:rtl w:val="0"/>
        </w:rPr>
        <w:t xml:space="preserve">Töökuulutuses peaks selgelt välja tulema, millist äriprobleemi Data Analyst lahendab. UrbanStyle’i puhul on oluline, et kandidaat oskaks analüüsida müüki, kliente, tooteid, kampaaniaid ja kaupluste tulemusi.</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Olulised kriteeriumid:</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rtl w:val="0"/>
        </w:rPr>
        <w:t xml:space="preserve">oskus siduda andmeid äriliste otsustega;</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KPI-de mõistmine ja tõlgendamine;</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võime leida andmetest praktilisi soovitusi;</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arusaam operatsioonide ja müügitulemuste seosest.</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f422vzihv7ak" w:id="4"/>
      <w:bookmarkEnd w:id="4"/>
      <w:r w:rsidDel="00000000" w:rsidR="00000000" w:rsidRPr="00000000">
        <w:rPr>
          <w:b w:val="1"/>
          <w:bCs w:val="1"/>
          <w:color w:val="000000"/>
          <w:sz w:val="26"/>
          <w:szCs w:val="26"/>
          <w:rtl w:val="0"/>
        </w:rPr>
        <w:t xml:space="preserve">Roll B – Tehnilise intervjueerija vaade</w:t>
      </w:r>
    </w:p>
    <w:p w:rsidR="00000000" w:rsidDel="00000000" w:rsidP="00000000" w:rsidRDefault="00000000" w:rsidRPr="00000000" w14:paraId="00000010">
      <w:pPr>
        <w:spacing w:after="240" w:before="240" w:lineRule="auto"/>
        <w:rPr/>
      </w:pPr>
      <w:r w:rsidDel="00000000" w:rsidR="00000000" w:rsidRPr="00000000">
        <w:rPr>
          <w:rtl w:val="0"/>
        </w:rPr>
        <w:t xml:space="preserve">Töökuulutuses peaksid olema välja toodud peamised tehnilised oskused, kuid realistlikul junior-tasemel. Oluline ei ole ainult tööriistade tundmine, vaid ka see, kas kandidaat suudab oma lahendust selgitada ja struktureeritult töötada.</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Olulised kriteeriumid:</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rtl w:val="0"/>
        </w:rPr>
        <w:t xml:space="preserve">SQL päringute kirjutamine ja andmete ühendamine;</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Python/pandas kasutamine andmete töötlemiseks;</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Power BI või Plotly visualiseeringute loomine;</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GitHubi kasutamine ja töö dokumenteerimine;</w:t>
      </w:r>
    </w:p>
    <w:p w:rsidR="00000000" w:rsidDel="00000000" w:rsidP="00000000" w:rsidRDefault="00000000" w:rsidRPr="00000000" w14:paraId="00000016">
      <w:pPr>
        <w:numPr>
          <w:ilvl w:val="0"/>
          <w:numId w:val="4"/>
        </w:numPr>
        <w:spacing w:after="240" w:before="0" w:beforeAutospacing="0" w:lineRule="auto"/>
        <w:ind w:left="720" w:hanging="360"/>
      </w:pPr>
      <w:r w:rsidDel="00000000" w:rsidR="00000000" w:rsidRPr="00000000">
        <w:rPr>
          <w:rtl w:val="0"/>
        </w:rPr>
        <w:t xml:space="preserve">koodi loetavus, struktuur ja veakäsitlus.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q4c6v9kk0kds" w:id="5"/>
      <w:bookmarkEnd w:id="5"/>
      <w:r w:rsidDel="00000000" w:rsidR="00000000" w:rsidRPr="00000000">
        <w:rPr>
          <w:b w:val="1"/>
          <w:bCs w:val="1"/>
          <w:color w:val="000000"/>
          <w:sz w:val="26"/>
          <w:szCs w:val="26"/>
          <w:rtl w:val="0"/>
        </w:rPr>
        <w:t xml:space="preserve">Roll C – Personalijuhi vaade</w:t>
      </w:r>
    </w:p>
    <w:p w:rsidR="00000000" w:rsidDel="00000000" w:rsidP="00000000" w:rsidRDefault="00000000" w:rsidRPr="00000000" w14:paraId="00000018">
      <w:pPr>
        <w:spacing w:after="240" w:before="240" w:lineRule="auto"/>
        <w:rPr/>
      </w:pPr>
      <w:r w:rsidDel="00000000" w:rsidR="00000000" w:rsidRPr="00000000">
        <w:rPr>
          <w:rtl w:val="0"/>
        </w:rPr>
        <w:t xml:space="preserve">Töökuulutus peaks kirjeldama ka pehmeid oskusi, mida UrbanStyle väärtustab. Junior Data Analyst peab suutma küsida täpsustavaid küsimusi, võtta vastu tagasisidet ja teha koostööd erinevate osapooltega.</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Olulised kriteeriumid:</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selge suhtlemisoskus;</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õppimisvalmidus ja arengule suunatud mõtteviis;</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koostööoskus meeskonnas;</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probleemilahendusvõime;</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rtl w:val="0"/>
        </w:rPr>
        <w:t xml:space="preserve">oskus oma töö tulemusi arusaadavalt esitleda.</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g4tx8ifayiuj" w:id="6"/>
      <w:bookmarkEnd w:id="6"/>
      <w:r w:rsidDel="00000000" w:rsidR="00000000" w:rsidRPr="00000000">
        <w:rPr>
          <w:b w:val="1"/>
          <w:bCs w:val="1"/>
          <w:color w:val="000000"/>
          <w:sz w:val="26"/>
          <w:szCs w:val="26"/>
          <w:rtl w:val="0"/>
        </w:rPr>
        <w:t xml:space="preserve">Roll D – Kandidaadikogemuse ja tööpakkumise selguse vaade</w:t>
      </w:r>
    </w:p>
    <w:p w:rsidR="00000000" w:rsidDel="00000000" w:rsidP="00000000" w:rsidRDefault="00000000" w:rsidRPr="00000000" w14:paraId="00000020">
      <w:pPr>
        <w:spacing w:after="240" w:before="240" w:lineRule="auto"/>
        <w:rPr/>
      </w:pPr>
      <w:r w:rsidDel="00000000" w:rsidR="00000000" w:rsidRPr="00000000">
        <w:rPr>
          <w:rtl w:val="0"/>
        </w:rPr>
        <w:t xml:space="preserve">Töökuulutus peab olema kandidaadile arusaadav ja aus. Kui kuulutus on liiga üldine või liiga tehniline, võivad head junior-kandidaadid kandideerimata jätta.</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Olulised kriteeriumid:</w:t>
      </w:r>
    </w:p>
    <w:p w:rsidR="00000000" w:rsidDel="00000000" w:rsidP="00000000" w:rsidRDefault="00000000" w:rsidRPr="00000000" w14:paraId="00000022">
      <w:pPr>
        <w:numPr>
          <w:ilvl w:val="0"/>
          <w:numId w:val="3"/>
        </w:numPr>
        <w:spacing w:after="0" w:afterAutospacing="0" w:before="240" w:lineRule="auto"/>
        <w:ind w:left="720" w:hanging="360"/>
      </w:pPr>
      <w:r w:rsidDel="00000000" w:rsidR="00000000" w:rsidRPr="00000000">
        <w:rPr>
          <w:rtl w:val="0"/>
        </w:rPr>
        <w:t xml:space="preserve">tööülesanded on konkreetsed ja realistlikud;</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eristatud on “must-have” ja “nice-to-have” oskused;</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kirjeldatud on õppimis- ja arenguvõimalusi;</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selgitatud on, milliste andmete ja tööriistadega kandidaat tööle hakkab;</w:t>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rtl w:val="0"/>
        </w:rPr>
        <w:t xml:space="preserve">ootused portfooliole või praktilisele ülesandele on selgelt sõnastatud.</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18h12isfhvj6" w:id="7"/>
      <w:bookmarkEnd w:id="7"/>
      <w:r w:rsidDel="00000000" w:rsidR="00000000" w:rsidRPr="00000000">
        <w:rPr>
          <w:b w:val="1"/>
          <w:bCs w:val="1"/>
          <w:sz w:val="34"/>
          <w:szCs w:val="34"/>
          <w:rtl w:val="0"/>
        </w:rPr>
        <w:t xml:space="preserve">3. KONKREETSED NÄITED URBANSTYLE KONTEKSTIS</w:t>
      </w:r>
    </w:p>
    <w:p w:rsidR="00000000" w:rsidDel="00000000" w:rsidP="00000000" w:rsidRDefault="00000000" w:rsidRPr="00000000" w14:paraId="00000029">
      <w:pPr>
        <w:spacing w:after="240" w:before="240" w:lineRule="auto"/>
        <w:rPr/>
      </w:pPr>
      <w:r w:rsidDel="00000000" w:rsidR="00000000" w:rsidRPr="00000000">
        <w:rPr>
          <w:rtl w:val="0"/>
        </w:rPr>
        <w:t xml:space="preserve">Meie meeskonnatööde põhjal näitas tugevat analüütiku potentsiaali see, kui inimene ei piirdunud ainult koodi kirjutamisega, vaid oskas tulemusi ka äriliselt tõlgendada.</w:t>
      </w:r>
    </w:p>
    <w:p w:rsidR="00000000" w:rsidDel="00000000" w:rsidP="00000000" w:rsidRDefault="00000000" w:rsidRPr="00000000" w14:paraId="0000002A">
      <w:pPr>
        <w:spacing w:after="240" w:before="240" w:lineRule="auto"/>
        <w:rPr/>
      </w:pPr>
      <w:r w:rsidDel="00000000" w:rsidR="00000000" w:rsidRPr="00000000">
        <w:rPr>
          <w:rtl w:val="0"/>
        </w:rPr>
        <w:t xml:space="preserve">Näiteks SQL ülesannetes oli tugev analüütik see, kes leidis andmekvaliteedi probleemid, tuvastas ostuta kliendid ja oskas nende põhjal teha turundussoovitusi. Power BI ülesannetes näitas tugevust see, kui dashboard ei olnud lihtsalt visuaalselt ilus, vaid vastas juhtkonna küsimustele: milline kauplus töötab hästi, millised tootekategooriad toovad käivet ja kus on kasvuvõimalus.</w:t>
      </w:r>
    </w:p>
    <w:p w:rsidR="00000000" w:rsidDel="00000000" w:rsidP="00000000" w:rsidRDefault="00000000" w:rsidRPr="00000000" w14:paraId="0000002B">
      <w:pPr>
        <w:spacing w:after="240" w:before="240" w:lineRule="auto"/>
        <w:rPr/>
      </w:pPr>
      <w:r w:rsidDel="00000000" w:rsidR="00000000" w:rsidRPr="00000000">
        <w:rPr>
          <w:rtl w:val="0"/>
        </w:rPr>
        <w:t xml:space="preserve">Python ja API ülesannetes oli oluline, et kandidaat oskas andmeid pärida, puhastada, töödelda ja muuta need KPI-deks. RFM analüüsis näitas tugevust see, kui klientide segmenteerimine seoti konkreetsete tegevustega, näiteks VIP klientide hoidmise või At Risk klientide tagasivõitmisega.</w:t>
      </w:r>
    </w:p>
    <w:p w:rsidR="00000000" w:rsidDel="00000000" w:rsidP="00000000" w:rsidRDefault="00000000" w:rsidRPr="00000000" w14:paraId="0000002C">
      <w:pPr>
        <w:spacing w:after="240" w:before="240" w:lineRule="auto"/>
        <w:rPr/>
      </w:pPr>
      <w:r w:rsidDel="00000000" w:rsidR="00000000" w:rsidRPr="00000000">
        <w:rPr>
          <w:rtl w:val="0"/>
        </w:rPr>
        <w:t xml:space="preserve">Lisaks näitas tugevust hästi dokumenteeritud GitHubi portfoolio: selged README failid, projekti eesmärk, kasutatud tööriistad, peamised leiud ja isiklik panus.</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cvee0yaljy8g" w:id="8"/>
      <w:bookmarkEnd w:id="8"/>
      <w:r w:rsidDel="00000000" w:rsidR="00000000" w:rsidRPr="00000000">
        <w:rPr>
          <w:b w:val="1"/>
          <w:bCs w:val="1"/>
          <w:sz w:val="34"/>
          <w:szCs w:val="34"/>
          <w:rtl w:val="0"/>
        </w:rPr>
        <w:t xml:space="preserve">4. 3 VÕTMESOOVITUST JUHILE</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s0fozzwjvmnx" w:id="9"/>
      <w:bookmarkEnd w:id="9"/>
      <w:r w:rsidDel="00000000" w:rsidR="00000000" w:rsidRPr="00000000">
        <w:rPr>
          <w:b w:val="1"/>
          <w:bCs w:val="1"/>
          <w:color w:val="000000"/>
          <w:sz w:val="26"/>
          <w:szCs w:val="26"/>
          <w:rtl w:val="0"/>
        </w:rPr>
        <w:t xml:space="preserve">Soovitus 1: Kirjuta tööpakkumine äriprobleemi, mitte ainult tööriistade ümber</w:t>
      </w:r>
    </w:p>
    <w:p w:rsidR="00000000" w:rsidDel="00000000" w:rsidP="00000000" w:rsidRDefault="00000000" w:rsidRPr="00000000" w14:paraId="00000030">
      <w:pPr>
        <w:spacing w:after="240" w:before="240" w:lineRule="auto"/>
        <w:rPr/>
      </w:pPr>
      <w:r w:rsidDel="00000000" w:rsidR="00000000" w:rsidRPr="00000000">
        <w:rPr>
          <w:rtl w:val="0"/>
        </w:rPr>
        <w:t xml:space="preserve">Töökuulutuses võiks olla selgelt kirjas, et Data Analyst aitab UrbanStyle’il mõista müügitulemusi, kliendikäitumist, kampaaniate mõju ja kaupluste tulemuslikkust. SQL, Python ja Power BI on olulised, kuid need peaksid olema seotud konkreetsete äriliste eesmärkidega.</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272m88iazmva" w:id="10"/>
      <w:bookmarkEnd w:id="10"/>
      <w:r w:rsidDel="00000000" w:rsidR="00000000" w:rsidRPr="00000000">
        <w:rPr>
          <w:b w:val="1"/>
          <w:bCs w:val="1"/>
          <w:color w:val="000000"/>
          <w:sz w:val="26"/>
          <w:szCs w:val="26"/>
          <w:rtl w:val="0"/>
        </w:rPr>
        <w:t xml:space="preserve">Soovitus 2: Too eraldi välja junior-taseme ootused</w:t>
      </w:r>
    </w:p>
    <w:p w:rsidR="00000000" w:rsidDel="00000000" w:rsidP="00000000" w:rsidRDefault="00000000" w:rsidRPr="00000000" w14:paraId="00000032">
      <w:pPr>
        <w:spacing w:after="240" w:before="240" w:lineRule="auto"/>
        <w:rPr/>
      </w:pPr>
      <w:r w:rsidDel="00000000" w:rsidR="00000000" w:rsidRPr="00000000">
        <w:rPr>
          <w:rtl w:val="0"/>
        </w:rPr>
        <w:t xml:space="preserve">Liis võiks eristada kohustuslikud oskused ja arenguks vajalikud oskused. Näiteks SQL ja Excel/Power BI võiksid olla põhioskused, kuid Python, GitHub või API kasutamine võivad olla oskused, mida kandidaat saab töö käigus edasi arendada. See aitab vältida olukorda, kus töökuulutus tundub junior-kandidaadile liiga nõudlik.</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blu579y3gteq" w:id="11"/>
      <w:bookmarkEnd w:id="11"/>
      <w:r w:rsidDel="00000000" w:rsidR="00000000" w:rsidRPr="00000000">
        <w:rPr>
          <w:b w:val="1"/>
          <w:bCs w:val="1"/>
          <w:color w:val="000000"/>
          <w:sz w:val="26"/>
          <w:szCs w:val="26"/>
          <w:rtl w:val="0"/>
        </w:rPr>
        <w:t xml:space="preserve">Soovitus 3: Lisa värbamisprotsessi praktiline ülesanne ja selgitamise osa</w:t>
      </w:r>
    </w:p>
    <w:p w:rsidR="00000000" w:rsidDel="00000000" w:rsidP="00000000" w:rsidRDefault="00000000" w:rsidRPr="00000000" w14:paraId="00000034">
      <w:pPr>
        <w:spacing w:after="240" w:before="240" w:lineRule="auto"/>
        <w:rPr/>
      </w:pPr>
      <w:r w:rsidDel="00000000" w:rsidR="00000000" w:rsidRPr="00000000">
        <w:rPr>
          <w:rtl w:val="0"/>
        </w:rPr>
        <w:t xml:space="preserve">Kandidaadile võiks anda väikese andmeülesande, kus ta peab leidma 2–3 peamist järeldust ja esitama need lihtsas keeles. Hindamisel ei peaks vaatama ainult õiget vastust, vaid ka seda, kuidas kandidaat oma mõttekäiku selgitab, kuidas ta dokumenteerib tööd ja milliseid ärilisi soovitusi ta teeb.</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qvawzqwm9xqy" w:id="12"/>
      <w:bookmarkEnd w:id="12"/>
      <w:r w:rsidDel="00000000" w:rsidR="00000000" w:rsidRPr="00000000">
        <w:rPr>
          <w:b w:val="1"/>
          <w:bCs w:val="1"/>
          <w:sz w:val="34"/>
          <w:szCs w:val="34"/>
          <w:rtl w:val="0"/>
        </w:rPr>
        <w:t xml:space="preserve">5. ÜLLATAV AVASTUS</w:t>
      </w:r>
    </w:p>
    <w:p w:rsidR="00000000" w:rsidDel="00000000" w:rsidP="00000000" w:rsidRDefault="00000000" w:rsidRPr="00000000" w14:paraId="00000037">
      <w:pPr>
        <w:spacing w:after="240" w:before="240" w:lineRule="auto"/>
        <w:rPr/>
      </w:pPr>
      <w:r w:rsidDel="00000000" w:rsidR="00000000" w:rsidRPr="00000000">
        <w:rPr>
          <w:rtl w:val="0"/>
        </w:rPr>
        <w:t xml:space="preserve">Kõige üllatavam oli see, et tööandja ei hinda ainult tehnilisi oskusi, vaid sama palju ka seda, kas kandidaat oskab oma tööd selgitada, dokumenteerida ja siduda tulemused ärilise väärtusega.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