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BC5CDB" w14:paraId="73279D10" w14:textId="77777777" w:rsidTr="00CC4A17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605B14D" w14:textId="23D2A45B" w:rsidR="00AC6338" w:rsidRPr="00BC5CDB" w:rsidRDefault="003A67B4" w:rsidP="00BC5CDB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</w:t>
            </w:r>
            <w:r w:rsidR="00153A1A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I</w:t>
            </w:r>
            <w:r w:rsidR="007E1F3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I</w:t>
            </w:r>
            <w:r w:rsidR="00AC6338"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</w:p>
          <w:p w14:paraId="3C324440" w14:textId="7E6F2C5E" w:rsidR="003F1AED" w:rsidRDefault="00AC6338" w:rsidP="003F1AED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F1AED">
              <w:rPr>
                <w:rFonts w:ascii="Tahoma" w:hAnsi="Tahoma" w:cs="Tahoma"/>
                <w:sz w:val="20"/>
                <w:szCs w:val="20"/>
              </w:rPr>
              <w:t xml:space="preserve">IT / </w:t>
            </w:r>
            <w:r w:rsidR="00D17BB7">
              <w:rPr>
                <w:rFonts w:ascii="Tahoma" w:hAnsi="Tahoma" w:cs="Tahoma"/>
                <w:sz w:val="20"/>
                <w:szCs w:val="20"/>
              </w:rPr>
              <w:t>C</w:t>
            </w:r>
            <w:r w:rsidR="00454DBC">
              <w:rPr>
                <w:rFonts w:ascii="Tahoma" w:hAnsi="Tahoma" w:cs="Tahoma"/>
                <w:sz w:val="20"/>
                <w:szCs w:val="20"/>
              </w:rPr>
              <w:t>SF</w:t>
            </w:r>
            <w:r w:rsidR="00530B50">
              <w:rPr>
                <w:rFonts w:ascii="Tahoma" w:hAnsi="Tahoma" w:cs="Tahoma"/>
                <w:sz w:val="20"/>
                <w:szCs w:val="20"/>
              </w:rPr>
              <w:t xml:space="preserve"> / DS</w:t>
            </w:r>
            <w:r w:rsidR="00454DB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607FBA7B" w14:textId="586D55CC" w:rsidR="00AC6338" w:rsidRPr="00BC5CDB" w:rsidRDefault="00F309E2" w:rsidP="007E1F3B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753B3B">
              <w:rPr>
                <w:rFonts w:ascii="Tahoma" w:hAnsi="Tahoma" w:cs="Tahoma"/>
                <w:sz w:val="20"/>
                <w:szCs w:val="20"/>
              </w:rPr>
              <w:t>2</w:t>
            </w:r>
            <w:r w:rsidR="00893723">
              <w:rPr>
                <w:rFonts w:ascii="Tahoma" w:hAnsi="Tahoma" w:cs="Tahoma"/>
                <w:sz w:val="20"/>
                <w:szCs w:val="20"/>
              </w:rPr>
              <w:t>3</w:t>
            </w:r>
            <w:r w:rsidR="009221AF" w:rsidRPr="00BC5CDB">
              <w:rPr>
                <w:rFonts w:ascii="Tahoma" w:hAnsi="Tahoma" w:cs="Tahoma"/>
                <w:sz w:val="20"/>
                <w:szCs w:val="20"/>
              </w:rPr>
              <w:t>/</w:t>
            </w:r>
            <w:r w:rsidR="00D17BB7">
              <w:rPr>
                <w:rFonts w:ascii="Tahoma" w:hAnsi="Tahoma" w:cs="Tahoma"/>
                <w:sz w:val="20"/>
                <w:szCs w:val="20"/>
              </w:rPr>
              <w:t>2</w:t>
            </w:r>
            <w:r w:rsidR="00893723">
              <w:rPr>
                <w:rFonts w:ascii="Tahoma" w:hAnsi="Tahoma" w:cs="Tahoma"/>
                <w:sz w:val="20"/>
                <w:szCs w:val="20"/>
              </w:rPr>
              <w:t>4</w:t>
            </w:r>
            <w:r w:rsidR="00B80980"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474700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21EA56" w14:textId="07448F6C" w:rsidR="00AC6338" w:rsidRPr="00BC5CDB" w:rsidRDefault="00AC6338" w:rsidP="00153A1A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B827D5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AC6338" w:rsidRPr="00BC5CDB" w14:paraId="443522F4" w14:textId="77777777" w:rsidTr="00CC4A17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1C15504" w14:textId="77777777" w:rsidR="00AC6338" w:rsidRPr="00BC5CDB" w:rsidRDefault="00AC6338" w:rsidP="00BC5CD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E74B01" w14:textId="54F8D650" w:rsidR="00AC6338" w:rsidRPr="00BC5CDB" w:rsidRDefault="00893723" w:rsidP="00CC4A17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2</w:t>
            </w:r>
            <w:r w:rsidR="00C51157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8C645D" w:rsidRPr="00BC5CDB">
              <w:rPr>
                <w:rFonts w:ascii="Tahoma" w:hAnsi="Tahoma" w:cs="Tahoma"/>
                <w:sz w:val="20"/>
                <w:szCs w:val="20"/>
              </w:rPr>
              <w:t>hour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</w:p>
        </w:tc>
      </w:tr>
      <w:tr w:rsidR="00AC6338" w:rsidRPr="00BC5CDB" w14:paraId="7966AB62" w14:textId="77777777" w:rsidTr="00BC5CD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58AD052" w14:textId="052685F8" w:rsidR="008C014C" w:rsidRPr="00BC5CDB" w:rsidRDefault="007E1F3B" w:rsidP="007E1F3B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  <w:sz w:val="28"/>
              </w:rPr>
              <w:t xml:space="preserve">Practical </w:t>
            </w:r>
            <w:r w:rsidR="00662FEC">
              <w:rPr>
                <w:rFonts w:ascii="Tahoma" w:hAnsi="Tahoma" w:cs="Tahoma"/>
                <w:b/>
                <w:color w:val="0000FF"/>
                <w:sz w:val="28"/>
              </w:rPr>
              <w:t>2</w:t>
            </w:r>
            <w:r w:rsidR="00EF6B47">
              <w:rPr>
                <w:rFonts w:ascii="Tahoma" w:hAnsi="Tahoma" w:cs="Tahoma"/>
                <w:b/>
                <w:color w:val="0000FF"/>
                <w:sz w:val="28"/>
              </w:rPr>
              <w:t xml:space="preserve">: </w:t>
            </w:r>
            <w:r>
              <w:rPr>
                <w:rFonts w:ascii="Tahoma" w:hAnsi="Tahoma" w:cs="Tahoma"/>
                <w:b/>
                <w:color w:val="0000FF"/>
                <w:sz w:val="28"/>
              </w:rPr>
              <w:t>Writing C# Programs</w:t>
            </w:r>
            <w:r w:rsidR="00B827D5">
              <w:rPr>
                <w:rFonts w:ascii="Tahoma" w:hAnsi="Tahoma" w:cs="Tahoma"/>
                <w:b/>
                <w:color w:val="0000FF"/>
                <w:sz w:val="28"/>
              </w:rPr>
              <w:t xml:space="preserve"> (Part 2)</w:t>
            </w:r>
          </w:p>
        </w:tc>
      </w:tr>
    </w:tbl>
    <w:p w14:paraId="72C9C762" w14:textId="2602751F" w:rsidR="00AC6338" w:rsidRDefault="00AC6338" w:rsidP="00C94F32">
      <w:pPr>
        <w:rPr>
          <w:rFonts w:ascii="Arial" w:hAnsi="Arial" w:cs="Arial"/>
          <w:b/>
          <w:szCs w:val="18"/>
        </w:rPr>
      </w:pPr>
    </w:p>
    <w:p w14:paraId="41F2F350" w14:textId="77777777" w:rsidR="00D01411" w:rsidRPr="00C51157" w:rsidRDefault="0054761A" w:rsidP="00C51157">
      <w:pPr>
        <w:spacing w:line="360" w:lineRule="auto"/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206D0F84" w14:textId="5B96F966" w:rsidR="00B20DF6" w:rsidRPr="002D620B" w:rsidRDefault="00B20DF6" w:rsidP="0099714D">
      <w:pPr>
        <w:ind w:right="216"/>
        <w:rPr>
          <w:rFonts w:ascii="Arial" w:hAnsi="Arial" w:cs="Arial"/>
        </w:rPr>
      </w:pPr>
      <w:r w:rsidRPr="002D620B">
        <w:rPr>
          <w:rFonts w:ascii="Arial" w:hAnsi="Arial" w:cs="Arial"/>
        </w:rPr>
        <w:t xml:space="preserve">At the end of this </w:t>
      </w:r>
      <w:r w:rsidR="00454DBC">
        <w:rPr>
          <w:rFonts w:ascii="Arial" w:hAnsi="Arial" w:cs="Arial"/>
        </w:rPr>
        <w:t>exercise</w:t>
      </w:r>
      <w:r w:rsidRPr="002D620B">
        <w:rPr>
          <w:rFonts w:ascii="Arial" w:hAnsi="Arial" w:cs="Arial"/>
        </w:rPr>
        <w:t xml:space="preserve">, </w:t>
      </w:r>
      <w:r w:rsidR="00942EC1">
        <w:rPr>
          <w:rFonts w:ascii="Arial" w:hAnsi="Arial" w:cs="Arial"/>
        </w:rPr>
        <w:t>you</w:t>
      </w:r>
      <w:r w:rsidRPr="002D620B">
        <w:rPr>
          <w:rFonts w:ascii="Arial" w:hAnsi="Arial" w:cs="Arial"/>
        </w:rPr>
        <w:t xml:space="preserve"> should be able to</w:t>
      </w:r>
      <w:r w:rsidR="00942EC1">
        <w:rPr>
          <w:rFonts w:ascii="Arial" w:hAnsi="Arial" w:cs="Arial"/>
        </w:rPr>
        <w:t xml:space="preserve"> implement</w:t>
      </w:r>
      <w:r w:rsidR="00D17BB7">
        <w:rPr>
          <w:rFonts w:ascii="Arial" w:hAnsi="Arial" w:cs="Arial"/>
        </w:rPr>
        <w:t xml:space="preserve"> C# programs involve </w:t>
      </w:r>
    </w:p>
    <w:p w14:paraId="0EA87EC3" w14:textId="1F4F57AE" w:rsidR="00D17BB7" w:rsidRDefault="00F03DD7" w:rsidP="0099714D">
      <w:pPr>
        <w:numPr>
          <w:ilvl w:val="0"/>
          <w:numId w:val="22"/>
        </w:numPr>
        <w:tabs>
          <w:tab w:val="clear" w:pos="720"/>
        </w:tabs>
        <w:ind w:left="284" w:right="21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Generic Collections</w:t>
      </w:r>
    </w:p>
    <w:p w14:paraId="70F9DC90" w14:textId="3EA2D9DB" w:rsidR="003B395E" w:rsidRPr="0099714D" w:rsidRDefault="00F03DD7" w:rsidP="0099714D">
      <w:pPr>
        <w:numPr>
          <w:ilvl w:val="0"/>
          <w:numId w:val="22"/>
        </w:numPr>
        <w:tabs>
          <w:tab w:val="clear" w:pos="720"/>
        </w:tabs>
        <w:ind w:left="284" w:right="216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System operations – Date and File I/O</w:t>
      </w:r>
    </w:p>
    <w:p w14:paraId="44304686" w14:textId="77777777" w:rsidR="0099714D" w:rsidRPr="00D17BB7" w:rsidRDefault="0099714D" w:rsidP="0099714D">
      <w:pPr>
        <w:ind w:left="284" w:right="216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3"/>
      </w:tblGrid>
      <w:tr w:rsidR="003B395E" w:rsidRPr="001E0302" w14:paraId="79FA9974" w14:textId="77777777" w:rsidTr="00D17BB7">
        <w:tc>
          <w:tcPr>
            <w:tcW w:w="8843" w:type="dxa"/>
          </w:tcPr>
          <w:p w14:paraId="3C8F7008" w14:textId="77777777" w:rsidR="003B395E" w:rsidRPr="001E0302" w:rsidRDefault="003B395E" w:rsidP="00B2045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65C9B626" w14:textId="77777777" w:rsidR="003B395E" w:rsidRPr="001E0302" w:rsidRDefault="003B395E" w:rsidP="00B2045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065DC871" w14:textId="77777777" w:rsidR="003B395E" w:rsidRPr="001E0302" w:rsidRDefault="003B395E" w:rsidP="00B2045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D7D2CC3" w14:textId="00A62AD3" w:rsidR="00B827D5" w:rsidRDefault="00B827D5" w:rsidP="00B827D5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530B50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, in your hard disk</w:t>
            </w:r>
            <w:r w:rsidRPr="001E030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62B1E09" w14:textId="47E429B0" w:rsidR="00B827D5" w:rsidRPr="00F07C09" w:rsidRDefault="00B827D5" w:rsidP="00B827D5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 each question, you will be creating a </w:t>
            </w:r>
            <w:r>
              <w:rPr>
                <w:rFonts w:ascii="Arial" w:hAnsi="Arial" w:cs="Arial"/>
                <w:noProof/>
                <w:lang w:eastAsia="en-US"/>
              </w:rPr>
              <w:t xml:space="preserve">new Console App (.NET </w:t>
            </w:r>
            <w:r w:rsidR="00CE7010">
              <w:rPr>
                <w:rFonts w:ascii="Arial" w:hAnsi="Arial" w:cs="Arial"/>
                <w:noProof/>
                <w:lang w:eastAsia="en-US"/>
              </w:rPr>
              <w:t>Core</w:t>
            </w:r>
            <w:r>
              <w:rPr>
                <w:rFonts w:ascii="Arial" w:hAnsi="Arial" w:cs="Arial"/>
                <w:noProof/>
                <w:lang w:eastAsia="en-US"/>
              </w:rPr>
              <w:t>) project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Snnnnnnnn_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Question##</w:t>
            </w:r>
            <w:r>
              <w:rPr>
                <w:rFonts w:ascii="Arial" w:hAnsi="Arial" w:cs="Arial"/>
                <w:sz w:val="22"/>
                <w:szCs w:val="22"/>
              </w:rPr>
              <w:t xml:space="preserve">, in the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530B50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created above </w:t>
            </w:r>
            <w:r w:rsidRPr="00D802F2"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>(note: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Snnnnnnnn</w:t>
            </w:r>
            <w:r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 xml:space="preserve"> is your Student Number and ## is the question number). </w:t>
            </w:r>
            <w:r w:rsidRPr="00F07C09">
              <w:rPr>
                <w:rFonts w:ascii="Arial" w:hAnsi="Arial" w:cs="Arial"/>
                <w:sz w:val="22"/>
                <w:szCs w:val="22"/>
              </w:rPr>
              <w:t>Type the program in the Program class of each project.</w:t>
            </w:r>
          </w:p>
          <w:p w14:paraId="6F2C405E" w14:textId="54ECE3E5" w:rsidR="00B827D5" w:rsidRPr="000620A3" w:rsidRDefault="00B827D5" w:rsidP="00B827D5">
            <w:pPr>
              <w:numPr>
                <w:ilvl w:val="0"/>
                <w:numId w:val="28"/>
              </w:numPr>
              <w:jc w:val="both"/>
              <w:rPr>
                <w:rFonts w:ascii="Courier New" w:hAnsi="Courier New" w:cs="Courier New"/>
                <w:b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At the end of the session, copy </w:t>
            </w:r>
            <w:r>
              <w:rPr>
                <w:rFonts w:ascii="Arial" w:hAnsi="Arial" w:cs="Arial"/>
                <w:sz w:val="22"/>
                <w:szCs w:val="22"/>
              </w:rPr>
              <w:t>the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folder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2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folder </w:t>
            </w:r>
            <w:r w:rsidRPr="001E0302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which contains 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all your work) to </w:t>
            </w:r>
            <w:r w:rsidR="00893723">
              <w:rPr>
                <w:rFonts w:ascii="Arial" w:hAnsi="Arial" w:cs="Arial"/>
                <w:sz w:val="22"/>
                <w:szCs w:val="22"/>
              </w:rPr>
              <w:t>Brightspace.</w:t>
            </w:r>
          </w:p>
          <w:p w14:paraId="2566F610" w14:textId="77777777" w:rsidR="003B395E" w:rsidRPr="001E0302" w:rsidRDefault="003B395E" w:rsidP="00B20455">
            <w:pPr>
              <w:jc w:val="both"/>
              <w:rPr>
                <w:rFonts w:ascii="Arial" w:hAnsi="Arial" w:cs="Arial"/>
              </w:rPr>
            </w:pPr>
          </w:p>
        </w:tc>
      </w:tr>
    </w:tbl>
    <w:p w14:paraId="1DDDE896" w14:textId="7BF62011" w:rsidR="003B395E" w:rsidRDefault="003B395E" w:rsidP="003B395E">
      <w:pPr>
        <w:rPr>
          <w:rFonts w:ascii="Arial" w:hAnsi="Arial" w:cs="Arial"/>
        </w:rPr>
      </w:pPr>
    </w:p>
    <w:p w14:paraId="386C128E" w14:textId="2C392184" w:rsidR="00454DBC" w:rsidRPr="00866D63" w:rsidRDefault="00504F7C" w:rsidP="00C51157">
      <w:pPr>
        <w:spacing w:line="360" w:lineRule="auto"/>
        <w:rPr>
          <w:rFonts w:ascii="Arial" w:hAnsi="Arial" w:cs="Arial"/>
          <w:u w:val="single"/>
          <w:lang w:val="en-GB" w:eastAsia="en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8B663" wp14:editId="459FA340">
                <wp:simplePos x="0" y="0"/>
                <wp:positionH relativeFrom="margin">
                  <wp:posOffset>0</wp:posOffset>
                </wp:positionH>
                <wp:positionV relativeFrom="paragraph">
                  <wp:posOffset>39370</wp:posOffset>
                </wp:positionV>
                <wp:extent cx="5715000" cy="0"/>
                <wp:effectExtent l="0" t="0" r="0" b="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3E87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3.1pt;width:450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" strokeweight="2pt">
                <w10:wrap anchorx="margin"/>
              </v:shape>
            </w:pict>
          </mc:Fallback>
        </mc:AlternateContent>
      </w:r>
    </w:p>
    <w:p w14:paraId="5D158DC2" w14:textId="2F4A67DC" w:rsidR="00286347" w:rsidRDefault="00286347" w:rsidP="00286347">
      <w:pPr>
        <w:autoSpaceDE w:val="0"/>
        <w:autoSpaceDN w:val="0"/>
        <w:adjustRightInd w:val="0"/>
        <w:ind w:right="209"/>
        <w:jc w:val="both"/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 xml:space="preserve">Visual Studio has IntelliSense which is extemely useful when writing code.  It often gives you help (in the form of a dropdown </w:t>
      </w:r>
      <w:r w:rsidRPr="00286347">
        <w:rPr>
          <w:rFonts w:ascii="Arial" w:hAnsi="Arial" w:cs="Arial"/>
          <w:noProof/>
          <w:u w:val="single"/>
          <w:lang w:eastAsia="en-US"/>
        </w:rPr>
        <w:t>and</w:t>
      </w:r>
      <w:r>
        <w:rPr>
          <w:rFonts w:ascii="Arial" w:hAnsi="Arial" w:cs="Arial"/>
          <w:noProof/>
          <w:lang w:eastAsia="en-US"/>
        </w:rPr>
        <w:t xml:space="preserve"> greyed out text).  To accept the help given, use the &lt;Tab&gt; key twice – once to remove the dropdown and second &lt;Tab&gt; to accept the greyed out text.</w:t>
      </w:r>
      <w:r>
        <w:rPr>
          <w:rFonts w:ascii="Arial" w:hAnsi="Arial" w:cs="Arial"/>
          <w:noProof/>
          <w:lang w:eastAsia="en-US"/>
        </w:rPr>
        <w:t xml:space="preserve">  Try it out when writing the programs!</w:t>
      </w:r>
    </w:p>
    <w:p w14:paraId="1EEC2C96" w14:textId="77777777" w:rsidR="00286347" w:rsidRDefault="00286347" w:rsidP="00286347">
      <w:pPr>
        <w:autoSpaceDE w:val="0"/>
        <w:autoSpaceDN w:val="0"/>
        <w:adjustRightInd w:val="0"/>
        <w:ind w:right="209"/>
        <w:jc w:val="both"/>
        <w:rPr>
          <w:rFonts w:ascii="Arial" w:hAnsi="Arial" w:cs="Arial"/>
          <w:noProof/>
          <w:lang w:eastAsia="en-US"/>
        </w:rPr>
      </w:pPr>
    </w:p>
    <w:p w14:paraId="6577398D" w14:textId="38CFFEE0" w:rsidR="00286347" w:rsidRDefault="00286347" w:rsidP="00286347">
      <w:pPr>
        <w:autoSpaceDE w:val="0"/>
        <w:autoSpaceDN w:val="0"/>
        <w:adjustRightInd w:val="0"/>
        <w:ind w:right="209"/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 xml:space="preserve">To learn more about Visual Studio’s IntelliSense, visit: </w:t>
      </w:r>
      <w:hyperlink r:id="rId10" w:history="1">
        <w:r w:rsidRPr="00712D8A">
          <w:rPr>
            <w:rStyle w:val="Hyperlink"/>
            <w:rFonts w:ascii="Arial" w:hAnsi="Arial" w:cs="Arial"/>
            <w:noProof/>
            <w:lang w:eastAsia="en-US"/>
          </w:rPr>
          <w:t>https://learn.microsoft.com/en-us/visualstudio/ide/using-intellisense?view=vs-2022</w:t>
        </w:r>
      </w:hyperlink>
      <w:r>
        <w:rPr>
          <w:rFonts w:ascii="Arial" w:hAnsi="Arial" w:cs="Arial"/>
          <w:noProof/>
          <w:lang w:eastAsia="en-US"/>
        </w:rPr>
        <w:t xml:space="preserve"> </w:t>
      </w:r>
    </w:p>
    <w:p w14:paraId="3E5596B0" w14:textId="77777777" w:rsidR="00286347" w:rsidRDefault="00286347" w:rsidP="00286347">
      <w:pPr>
        <w:autoSpaceDE w:val="0"/>
        <w:autoSpaceDN w:val="0"/>
        <w:adjustRightInd w:val="0"/>
        <w:ind w:left="562" w:right="209"/>
        <w:jc w:val="both"/>
        <w:rPr>
          <w:rFonts w:ascii="Arial" w:hAnsi="Arial" w:cs="Arial"/>
          <w:noProof/>
          <w:u w:val="single"/>
          <w:lang w:eastAsia="en-US"/>
        </w:rPr>
      </w:pPr>
    </w:p>
    <w:p w14:paraId="08C29283" w14:textId="2B7B6489" w:rsidR="00286347" w:rsidRDefault="00286347">
      <w:pPr>
        <w:rPr>
          <w:rFonts w:ascii="Arial" w:hAnsi="Arial" w:cs="Arial"/>
          <w:noProof/>
          <w:u w:val="single"/>
          <w:lang w:eastAsia="en-US"/>
        </w:rPr>
      </w:pPr>
    </w:p>
    <w:p w14:paraId="6991109E" w14:textId="1E71A48E" w:rsidR="0037649E" w:rsidRDefault="0037649E" w:rsidP="009D4439">
      <w:pPr>
        <w:numPr>
          <w:ilvl w:val="0"/>
          <w:numId w:val="29"/>
        </w:numPr>
        <w:autoSpaceDE w:val="0"/>
        <w:autoSpaceDN w:val="0"/>
        <w:adjustRightInd w:val="0"/>
        <w:ind w:left="562" w:right="209" w:hanging="567"/>
        <w:jc w:val="both"/>
        <w:rPr>
          <w:rFonts w:ascii="Arial" w:hAnsi="Arial" w:cs="Arial"/>
          <w:noProof/>
          <w:u w:val="single"/>
          <w:lang w:eastAsia="en-US"/>
        </w:rPr>
      </w:pPr>
      <w:r>
        <w:rPr>
          <w:rFonts w:ascii="Arial" w:hAnsi="Arial" w:cs="Arial"/>
          <w:noProof/>
          <w:u w:val="single"/>
          <w:lang w:eastAsia="en-US"/>
        </w:rPr>
        <w:t xml:space="preserve">My </w:t>
      </w:r>
      <w:r w:rsidR="0015171E">
        <w:rPr>
          <w:rFonts w:ascii="Arial" w:hAnsi="Arial" w:cs="Arial"/>
          <w:noProof/>
          <w:u w:val="single"/>
          <w:lang w:eastAsia="en-US"/>
        </w:rPr>
        <w:t xml:space="preserve">Generic </w:t>
      </w:r>
      <w:r>
        <w:rPr>
          <w:rFonts w:ascii="Arial" w:hAnsi="Arial" w:cs="Arial"/>
          <w:noProof/>
          <w:u w:val="single"/>
          <w:lang w:eastAsia="en-US"/>
        </w:rPr>
        <w:t>Collections</w:t>
      </w:r>
    </w:p>
    <w:p w14:paraId="2A6297C4" w14:textId="6282D629" w:rsidR="0037649E" w:rsidRDefault="0037649E" w:rsidP="0037649E">
      <w:pPr>
        <w:autoSpaceDE w:val="0"/>
        <w:autoSpaceDN w:val="0"/>
        <w:adjustRightInd w:val="0"/>
        <w:ind w:left="562" w:right="209"/>
        <w:jc w:val="both"/>
        <w:rPr>
          <w:rFonts w:ascii="Arial" w:hAnsi="Arial" w:cs="Arial"/>
          <w:noProof/>
          <w:lang w:eastAsia="en-US"/>
        </w:rPr>
      </w:pPr>
    </w:p>
    <w:p w14:paraId="343E3B11" w14:textId="4494AED3" w:rsidR="00E623A6" w:rsidRDefault="00E623A6" w:rsidP="0037649E">
      <w:pPr>
        <w:autoSpaceDE w:val="0"/>
        <w:autoSpaceDN w:val="0"/>
        <w:adjustRightInd w:val="0"/>
        <w:ind w:left="562" w:right="209"/>
        <w:jc w:val="both"/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>Write a C# program  to:</w:t>
      </w:r>
    </w:p>
    <w:p w14:paraId="6B315DA6" w14:textId="77777777" w:rsidR="00E623A6" w:rsidRDefault="00E623A6" w:rsidP="0037649E">
      <w:pPr>
        <w:autoSpaceDE w:val="0"/>
        <w:autoSpaceDN w:val="0"/>
        <w:adjustRightInd w:val="0"/>
        <w:ind w:left="562" w:right="209"/>
        <w:jc w:val="both"/>
        <w:rPr>
          <w:rFonts w:ascii="Arial" w:hAnsi="Arial" w:cs="Arial"/>
          <w:noProof/>
          <w:lang w:eastAsia="en-US"/>
        </w:rPr>
      </w:pPr>
    </w:p>
    <w:p w14:paraId="28FC129F" w14:textId="08B006D8" w:rsidR="00F03DD7" w:rsidRDefault="00F03DD7" w:rsidP="00E623A6">
      <w:pPr>
        <w:pStyle w:val="ListParagraph"/>
        <w:numPr>
          <w:ilvl w:val="1"/>
          <w:numId w:val="29"/>
        </w:numPr>
        <w:autoSpaceDE w:val="0"/>
        <w:autoSpaceDN w:val="0"/>
        <w:adjustRightInd w:val="0"/>
        <w:ind w:left="993" w:right="209"/>
        <w:jc w:val="both"/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 xml:space="preserve">Perform the following to an </w:t>
      </w:r>
      <w:r w:rsidRPr="0015171E">
        <w:rPr>
          <w:rFonts w:ascii="Arial" w:hAnsi="Arial" w:cs="Arial"/>
          <w:noProof/>
          <w:color w:val="0000FF"/>
          <w:lang w:eastAsia="en-US"/>
        </w:rPr>
        <w:t>array</w:t>
      </w:r>
      <w:r>
        <w:rPr>
          <w:rFonts w:ascii="Arial" w:hAnsi="Arial" w:cs="Arial"/>
          <w:noProof/>
          <w:lang w:eastAsia="en-US"/>
        </w:rPr>
        <w:t xml:space="preserve"> of size 5:</w:t>
      </w:r>
    </w:p>
    <w:p w14:paraId="780045B8" w14:textId="12B38057" w:rsidR="00F03DD7" w:rsidRPr="00F03DD7" w:rsidRDefault="00E623A6" w:rsidP="00F03DD7">
      <w:pPr>
        <w:pStyle w:val="ListParagraph"/>
        <w:numPr>
          <w:ilvl w:val="2"/>
          <w:numId w:val="29"/>
        </w:numPr>
        <w:autoSpaceDE w:val="0"/>
        <w:autoSpaceDN w:val="0"/>
        <w:adjustRightInd w:val="0"/>
        <w:ind w:left="1418" w:right="209"/>
        <w:jc w:val="both"/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>P</w:t>
      </w:r>
      <w:r w:rsidRPr="00E623A6">
        <w:rPr>
          <w:rFonts w:ascii="Arial" w:hAnsi="Arial" w:cs="Arial"/>
          <w:noProof/>
          <w:lang w:eastAsia="en-US"/>
        </w:rPr>
        <w:t>rompt the user for</w:t>
      </w:r>
      <w:r>
        <w:rPr>
          <w:rFonts w:ascii="Arial" w:hAnsi="Arial" w:cs="Arial"/>
          <w:noProof/>
          <w:lang w:eastAsia="en-US"/>
        </w:rPr>
        <w:t xml:space="preserve"> 5</w:t>
      </w:r>
      <w:r w:rsidRPr="00E623A6">
        <w:rPr>
          <w:rFonts w:ascii="Arial" w:hAnsi="Arial" w:cs="Arial"/>
          <w:noProof/>
          <w:lang w:eastAsia="en-US"/>
        </w:rPr>
        <w:t xml:space="preserve"> integer numbers</w:t>
      </w:r>
      <w:r w:rsidR="00F03DD7">
        <w:rPr>
          <w:rFonts w:ascii="Arial" w:hAnsi="Arial" w:cs="Arial"/>
          <w:noProof/>
          <w:lang w:eastAsia="en-US"/>
        </w:rPr>
        <w:t xml:space="preserve"> and </w:t>
      </w:r>
      <w:r w:rsidRPr="00F03DD7">
        <w:rPr>
          <w:rFonts w:ascii="Arial" w:hAnsi="Arial" w:cs="Arial"/>
          <w:noProof/>
          <w:lang w:eastAsia="en-US"/>
        </w:rPr>
        <w:t xml:space="preserve">add each into </w:t>
      </w:r>
      <w:r w:rsidR="00F03DD7">
        <w:rPr>
          <w:rFonts w:ascii="Arial" w:hAnsi="Arial" w:cs="Arial"/>
          <w:noProof/>
          <w:lang w:eastAsia="en-US"/>
        </w:rPr>
        <w:t>the</w:t>
      </w:r>
      <w:r w:rsidRPr="00F03DD7">
        <w:rPr>
          <w:rFonts w:ascii="Arial" w:hAnsi="Arial" w:cs="Arial"/>
          <w:noProof/>
          <w:lang w:eastAsia="en-US"/>
        </w:rPr>
        <w:t xml:space="preserve"> array.  </w:t>
      </w:r>
      <w:r w:rsidR="000B4277">
        <w:rPr>
          <w:rFonts w:ascii="Arial" w:hAnsi="Arial" w:cs="Arial"/>
          <w:noProof/>
          <w:lang w:eastAsia="en-US"/>
        </w:rPr>
        <w:t xml:space="preserve"> Remember to convert the number</w:t>
      </w:r>
      <w:r w:rsidR="00286347">
        <w:rPr>
          <w:rFonts w:ascii="Arial" w:hAnsi="Arial" w:cs="Arial"/>
          <w:noProof/>
          <w:lang w:eastAsia="en-US"/>
        </w:rPr>
        <w:t xml:space="preserve"> eneterd by the user to an integer!</w:t>
      </w:r>
    </w:p>
    <w:p w14:paraId="505ED323" w14:textId="03E4B4FF" w:rsidR="00E623A6" w:rsidRDefault="00E623A6" w:rsidP="00F03DD7">
      <w:pPr>
        <w:pStyle w:val="ListParagraph"/>
        <w:numPr>
          <w:ilvl w:val="2"/>
          <w:numId w:val="29"/>
        </w:numPr>
        <w:autoSpaceDE w:val="0"/>
        <w:autoSpaceDN w:val="0"/>
        <w:adjustRightInd w:val="0"/>
        <w:ind w:left="1418" w:right="209"/>
        <w:jc w:val="both"/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>Display the contents of the array.</w:t>
      </w:r>
    </w:p>
    <w:p w14:paraId="156853BB" w14:textId="77777777" w:rsidR="00E623A6" w:rsidRDefault="00E623A6" w:rsidP="00E623A6">
      <w:pPr>
        <w:pStyle w:val="ListParagraph"/>
        <w:autoSpaceDE w:val="0"/>
        <w:autoSpaceDN w:val="0"/>
        <w:adjustRightInd w:val="0"/>
        <w:ind w:left="993" w:right="209"/>
        <w:jc w:val="both"/>
        <w:rPr>
          <w:rFonts w:ascii="Arial" w:hAnsi="Arial" w:cs="Arial"/>
          <w:noProof/>
          <w:lang w:eastAsia="en-US"/>
        </w:rPr>
      </w:pPr>
    </w:p>
    <w:p w14:paraId="1EC75812" w14:textId="77777777" w:rsidR="00F03DD7" w:rsidRDefault="00F03DD7" w:rsidP="00E623A6">
      <w:pPr>
        <w:pStyle w:val="ListParagraph"/>
        <w:numPr>
          <w:ilvl w:val="1"/>
          <w:numId w:val="29"/>
        </w:numPr>
        <w:autoSpaceDE w:val="0"/>
        <w:autoSpaceDN w:val="0"/>
        <w:adjustRightInd w:val="0"/>
        <w:ind w:left="993" w:right="209"/>
        <w:jc w:val="both"/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 xml:space="preserve">Perform the following to a </w:t>
      </w:r>
      <w:r w:rsidRPr="0015171E">
        <w:rPr>
          <w:rFonts w:ascii="Arial" w:hAnsi="Arial" w:cs="Arial"/>
          <w:noProof/>
          <w:color w:val="0000FF"/>
          <w:lang w:eastAsia="en-US"/>
        </w:rPr>
        <w:t>List</w:t>
      </w:r>
      <w:r>
        <w:rPr>
          <w:rFonts w:ascii="Arial" w:hAnsi="Arial" w:cs="Arial"/>
          <w:noProof/>
          <w:lang w:eastAsia="en-US"/>
        </w:rPr>
        <w:t>:</w:t>
      </w:r>
    </w:p>
    <w:p w14:paraId="730F0CAC" w14:textId="77777777" w:rsidR="00F03DD7" w:rsidRDefault="00E623A6" w:rsidP="00F03DD7">
      <w:pPr>
        <w:pStyle w:val="ListParagraph"/>
        <w:numPr>
          <w:ilvl w:val="2"/>
          <w:numId w:val="29"/>
        </w:numPr>
        <w:autoSpaceDE w:val="0"/>
        <w:autoSpaceDN w:val="0"/>
        <w:adjustRightInd w:val="0"/>
        <w:ind w:left="1418" w:right="209"/>
        <w:jc w:val="both"/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>Copy the contents</w:t>
      </w:r>
      <w:r w:rsidR="00F03DD7">
        <w:rPr>
          <w:rFonts w:ascii="Arial" w:hAnsi="Arial" w:cs="Arial"/>
          <w:noProof/>
          <w:lang w:eastAsia="en-US"/>
        </w:rPr>
        <w:t xml:space="preserve"> of the array in (a)</w:t>
      </w:r>
      <w:r>
        <w:rPr>
          <w:rFonts w:ascii="Arial" w:hAnsi="Arial" w:cs="Arial"/>
          <w:noProof/>
          <w:lang w:eastAsia="en-US"/>
        </w:rPr>
        <w:t xml:space="preserve"> to </w:t>
      </w:r>
      <w:r w:rsidR="00F03DD7">
        <w:rPr>
          <w:rFonts w:ascii="Arial" w:hAnsi="Arial" w:cs="Arial"/>
          <w:noProof/>
          <w:lang w:eastAsia="en-US"/>
        </w:rPr>
        <w:t>the</w:t>
      </w:r>
      <w:r>
        <w:rPr>
          <w:rFonts w:ascii="Arial" w:hAnsi="Arial" w:cs="Arial"/>
          <w:noProof/>
          <w:lang w:eastAsia="en-US"/>
        </w:rPr>
        <w:t xml:space="preserve"> List</w:t>
      </w:r>
      <w:r w:rsidR="00F03DD7">
        <w:rPr>
          <w:rFonts w:ascii="Arial" w:hAnsi="Arial" w:cs="Arial"/>
          <w:noProof/>
          <w:lang w:eastAsia="en-US"/>
        </w:rPr>
        <w:t>.</w:t>
      </w:r>
    </w:p>
    <w:p w14:paraId="643BD200" w14:textId="77777777" w:rsidR="00F03DD7" w:rsidRDefault="00F03DD7" w:rsidP="00F03DD7">
      <w:pPr>
        <w:pStyle w:val="ListParagraph"/>
        <w:numPr>
          <w:ilvl w:val="2"/>
          <w:numId w:val="29"/>
        </w:numPr>
        <w:autoSpaceDE w:val="0"/>
        <w:autoSpaceDN w:val="0"/>
        <w:adjustRightInd w:val="0"/>
        <w:ind w:left="1418" w:right="209"/>
        <w:jc w:val="both"/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>P</w:t>
      </w:r>
      <w:r w:rsidR="00E623A6">
        <w:rPr>
          <w:rFonts w:ascii="Arial" w:hAnsi="Arial" w:cs="Arial"/>
          <w:noProof/>
          <w:lang w:eastAsia="en-US"/>
        </w:rPr>
        <w:t xml:space="preserve">rompt the user for more integer numbers and add them to the </w:t>
      </w:r>
      <w:r>
        <w:rPr>
          <w:rFonts w:ascii="Arial" w:hAnsi="Arial" w:cs="Arial"/>
          <w:noProof/>
          <w:lang w:eastAsia="en-US"/>
        </w:rPr>
        <w:t>L</w:t>
      </w:r>
      <w:r w:rsidR="00E623A6">
        <w:rPr>
          <w:rFonts w:ascii="Arial" w:hAnsi="Arial" w:cs="Arial"/>
          <w:noProof/>
          <w:lang w:eastAsia="en-US"/>
        </w:rPr>
        <w:t xml:space="preserve">ist.  Terminate the loop when the number -1 is entered.  </w:t>
      </w:r>
    </w:p>
    <w:p w14:paraId="4D3E2DFA" w14:textId="2CC387C1" w:rsidR="00E623A6" w:rsidRDefault="00E623A6" w:rsidP="00F03DD7">
      <w:pPr>
        <w:pStyle w:val="ListParagraph"/>
        <w:numPr>
          <w:ilvl w:val="2"/>
          <w:numId w:val="29"/>
        </w:numPr>
        <w:autoSpaceDE w:val="0"/>
        <w:autoSpaceDN w:val="0"/>
        <w:adjustRightInd w:val="0"/>
        <w:ind w:left="1418" w:right="209"/>
        <w:jc w:val="both"/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 xml:space="preserve">Display the contents of the List. </w:t>
      </w:r>
    </w:p>
    <w:p w14:paraId="059EAFE1" w14:textId="77777777" w:rsidR="00E623A6" w:rsidRPr="00E623A6" w:rsidRDefault="00E623A6" w:rsidP="00E623A6">
      <w:pPr>
        <w:pStyle w:val="ListParagraph"/>
        <w:rPr>
          <w:rFonts w:ascii="Arial" w:hAnsi="Arial" w:cs="Arial"/>
          <w:noProof/>
          <w:lang w:eastAsia="en-US"/>
        </w:rPr>
      </w:pPr>
    </w:p>
    <w:p w14:paraId="73CAB81F" w14:textId="77777777" w:rsidR="00F03DD7" w:rsidRDefault="00F03DD7" w:rsidP="00E623A6">
      <w:pPr>
        <w:pStyle w:val="ListParagraph"/>
        <w:numPr>
          <w:ilvl w:val="1"/>
          <w:numId w:val="29"/>
        </w:numPr>
        <w:autoSpaceDE w:val="0"/>
        <w:autoSpaceDN w:val="0"/>
        <w:adjustRightInd w:val="0"/>
        <w:ind w:left="993" w:right="209"/>
        <w:jc w:val="both"/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 xml:space="preserve">Perform the following to a </w:t>
      </w:r>
      <w:r w:rsidRPr="0015171E">
        <w:rPr>
          <w:rFonts w:ascii="Arial" w:hAnsi="Arial" w:cs="Arial"/>
          <w:noProof/>
          <w:color w:val="0000FF"/>
          <w:lang w:eastAsia="en-US"/>
        </w:rPr>
        <w:t>Stack</w:t>
      </w:r>
      <w:r>
        <w:rPr>
          <w:rFonts w:ascii="Arial" w:hAnsi="Arial" w:cs="Arial"/>
          <w:noProof/>
          <w:lang w:eastAsia="en-US"/>
        </w:rPr>
        <w:t>:</w:t>
      </w:r>
    </w:p>
    <w:p w14:paraId="2A32D9AA" w14:textId="77777777" w:rsidR="00F03DD7" w:rsidRDefault="00E623A6" w:rsidP="00F03DD7">
      <w:pPr>
        <w:pStyle w:val="ListParagraph"/>
        <w:numPr>
          <w:ilvl w:val="2"/>
          <w:numId w:val="29"/>
        </w:numPr>
        <w:autoSpaceDE w:val="0"/>
        <w:autoSpaceDN w:val="0"/>
        <w:adjustRightInd w:val="0"/>
        <w:ind w:left="1418" w:right="209"/>
        <w:jc w:val="both"/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 xml:space="preserve">Copy the contents of the List in (b) to </w:t>
      </w:r>
      <w:r w:rsidR="00F03DD7">
        <w:rPr>
          <w:rFonts w:ascii="Arial" w:hAnsi="Arial" w:cs="Arial"/>
          <w:noProof/>
          <w:lang w:eastAsia="en-US"/>
        </w:rPr>
        <w:t>the</w:t>
      </w:r>
      <w:r>
        <w:rPr>
          <w:rFonts w:ascii="Arial" w:hAnsi="Arial" w:cs="Arial"/>
          <w:noProof/>
          <w:lang w:eastAsia="en-US"/>
        </w:rPr>
        <w:t xml:space="preserve"> Stack.  </w:t>
      </w:r>
    </w:p>
    <w:p w14:paraId="3B01ED13" w14:textId="77777777" w:rsidR="00F03DD7" w:rsidRDefault="00E623A6" w:rsidP="00F03DD7">
      <w:pPr>
        <w:pStyle w:val="ListParagraph"/>
        <w:numPr>
          <w:ilvl w:val="2"/>
          <w:numId w:val="29"/>
        </w:numPr>
        <w:autoSpaceDE w:val="0"/>
        <w:autoSpaceDN w:val="0"/>
        <w:adjustRightInd w:val="0"/>
        <w:ind w:left="1418" w:right="209"/>
        <w:jc w:val="both"/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>Push the number</w:t>
      </w:r>
      <w:r w:rsidR="00F03DD7">
        <w:rPr>
          <w:rFonts w:ascii="Arial" w:hAnsi="Arial" w:cs="Arial"/>
          <w:noProof/>
          <w:lang w:eastAsia="en-US"/>
        </w:rPr>
        <w:t>s</w:t>
      </w:r>
      <w:r>
        <w:rPr>
          <w:rFonts w:ascii="Arial" w:hAnsi="Arial" w:cs="Arial"/>
          <w:noProof/>
          <w:lang w:eastAsia="en-US"/>
        </w:rPr>
        <w:t xml:space="preserve"> 56 </w:t>
      </w:r>
      <w:r w:rsidR="00F03DD7">
        <w:rPr>
          <w:rFonts w:ascii="Arial" w:hAnsi="Arial" w:cs="Arial"/>
          <w:noProof/>
          <w:lang w:eastAsia="en-US"/>
        </w:rPr>
        <w:t xml:space="preserve">and 72 </w:t>
      </w:r>
      <w:r>
        <w:rPr>
          <w:rFonts w:ascii="Arial" w:hAnsi="Arial" w:cs="Arial"/>
          <w:noProof/>
          <w:lang w:eastAsia="en-US"/>
        </w:rPr>
        <w:t xml:space="preserve">into the Stack.  </w:t>
      </w:r>
    </w:p>
    <w:p w14:paraId="7080508A" w14:textId="53F0C4FF" w:rsidR="00E623A6" w:rsidRDefault="00E623A6" w:rsidP="00F03DD7">
      <w:pPr>
        <w:pStyle w:val="ListParagraph"/>
        <w:numPr>
          <w:ilvl w:val="2"/>
          <w:numId w:val="29"/>
        </w:numPr>
        <w:autoSpaceDE w:val="0"/>
        <w:autoSpaceDN w:val="0"/>
        <w:adjustRightInd w:val="0"/>
        <w:ind w:left="1418" w:right="209"/>
        <w:jc w:val="both"/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>Display the contents of the Stack.</w:t>
      </w:r>
    </w:p>
    <w:p w14:paraId="56C25555" w14:textId="512242E2" w:rsidR="00F03DD7" w:rsidRDefault="00F03DD7" w:rsidP="00F03DD7">
      <w:pPr>
        <w:pStyle w:val="ListParagraph"/>
        <w:numPr>
          <w:ilvl w:val="2"/>
          <w:numId w:val="29"/>
        </w:numPr>
        <w:autoSpaceDE w:val="0"/>
        <w:autoSpaceDN w:val="0"/>
        <w:adjustRightInd w:val="0"/>
        <w:ind w:left="1418" w:right="209"/>
        <w:jc w:val="both"/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>Pop the Stack and display the contents of the Stack again.</w:t>
      </w:r>
    </w:p>
    <w:p w14:paraId="1931CDA4" w14:textId="77777777" w:rsidR="00E623A6" w:rsidRPr="00E623A6" w:rsidRDefault="00E623A6" w:rsidP="00E623A6">
      <w:pPr>
        <w:pStyle w:val="ListParagraph"/>
        <w:rPr>
          <w:rFonts w:ascii="Arial" w:hAnsi="Arial" w:cs="Arial"/>
          <w:noProof/>
          <w:lang w:eastAsia="en-US"/>
        </w:rPr>
      </w:pPr>
    </w:p>
    <w:p w14:paraId="3ABCA577" w14:textId="77777777" w:rsidR="00F03DD7" w:rsidRDefault="00F03DD7" w:rsidP="00E623A6">
      <w:pPr>
        <w:pStyle w:val="ListParagraph"/>
        <w:numPr>
          <w:ilvl w:val="1"/>
          <w:numId w:val="29"/>
        </w:numPr>
        <w:autoSpaceDE w:val="0"/>
        <w:autoSpaceDN w:val="0"/>
        <w:adjustRightInd w:val="0"/>
        <w:ind w:left="993" w:right="209"/>
        <w:jc w:val="both"/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 xml:space="preserve">Perform the following to a </w:t>
      </w:r>
      <w:r w:rsidRPr="0015171E">
        <w:rPr>
          <w:rFonts w:ascii="Arial" w:hAnsi="Arial" w:cs="Arial"/>
          <w:noProof/>
          <w:color w:val="0000FF"/>
          <w:lang w:eastAsia="en-US"/>
        </w:rPr>
        <w:t>Queue</w:t>
      </w:r>
      <w:r>
        <w:rPr>
          <w:rFonts w:ascii="Arial" w:hAnsi="Arial" w:cs="Arial"/>
          <w:noProof/>
          <w:lang w:eastAsia="en-US"/>
        </w:rPr>
        <w:t>:</w:t>
      </w:r>
    </w:p>
    <w:p w14:paraId="55D3C02F" w14:textId="055E5DA9" w:rsidR="00F03DD7" w:rsidRDefault="00E623A6" w:rsidP="00F03DD7">
      <w:pPr>
        <w:pStyle w:val="ListParagraph"/>
        <w:numPr>
          <w:ilvl w:val="2"/>
          <w:numId w:val="29"/>
        </w:numPr>
        <w:autoSpaceDE w:val="0"/>
        <w:autoSpaceDN w:val="0"/>
        <w:adjustRightInd w:val="0"/>
        <w:ind w:left="1418" w:right="209"/>
        <w:jc w:val="both"/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 xml:space="preserve">Copy the contents of the List in (b) to </w:t>
      </w:r>
      <w:r w:rsidR="00F03DD7">
        <w:rPr>
          <w:rFonts w:ascii="Arial" w:hAnsi="Arial" w:cs="Arial"/>
          <w:noProof/>
          <w:lang w:eastAsia="en-US"/>
        </w:rPr>
        <w:t>the</w:t>
      </w:r>
      <w:r>
        <w:rPr>
          <w:rFonts w:ascii="Arial" w:hAnsi="Arial" w:cs="Arial"/>
          <w:noProof/>
          <w:lang w:eastAsia="en-US"/>
        </w:rPr>
        <w:t xml:space="preserve"> Queue</w:t>
      </w:r>
      <w:r w:rsidR="0015171E">
        <w:rPr>
          <w:rFonts w:ascii="Arial" w:hAnsi="Arial" w:cs="Arial"/>
          <w:noProof/>
          <w:lang w:eastAsia="en-US"/>
        </w:rPr>
        <w:t>.</w:t>
      </w:r>
    </w:p>
    <w:p w14:paraId="13B4C68D" w14:textId="1249DE37" w:rsidR="00E623A6" w:rsidRDefault="00F03DD7" w:rsidP="00F03DD7">
      <w:pPr>
        <w:pStyle w:val="ListParagraph"/>
        <w:numPr>
          <w:ilvl w:val="2"/>
          <w:numId w:val="29"/>
        </w:numPr>
        <w:autoSpaceDE w:val="0"/>
        <w:autoSpaceDN w:val="0"/>
        <w:adjustRightInd w:val="0"/>
        <w:ind w:left="1418" w:right="209"/>
        <w:jc w:val="both"/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>Enqueue the number 23 and 45 into the Queue and d</w:t>
      </w:r>
      <w:r w:rsidR="00E623A6">
        <w:rPr>
          <w:rFonts w:ascii="Arial" w:hAnsi="Arial" w:cs="Arial"/>
          <w:noProof/>
          <w:lang w:eastAsia="en-US"/>
        </w:rPr>
        <w:t>isplay the contents of the Queue.</w:t>
      </w:r>
      <w:r>
        <w:rPr>
          <w:rFonts w:ascii="Arial" w:hAnsi="Arial" w:cs="Arial"/>
          <w:noProof/>
          <w:lang w:eastAsia="en-US"/>
        </w:rPr>
        <w:t xml:space="preserve">  </w:t>
      </w:r>
    </w:p>
    <w:p w14:paraId="0775EC9F" w14:textId="2B53868F" w:rsidR="00F03DD7" w:rsidRPr="00E623A6" w:rsidRDefault="00F03DD7" w:rsidP="00F03DD7">
      <w:pPr>
        <w:pStyle w:val="ListParagraph"/>
        <w:numPr>
          <w:ilvl w:val="2"/>
          <w:numId w:val="29"/>
        </w:numPr>
        <w:autoSpaceDE w:val="0"/>
        <w:autoSpaceDN w:val="0"/>
        <w:adjustRightInd w:val="0"/>
        <w:ind w:left="1418" w:right="209"/>
        <w:jc w:val="both"/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>Dequeue the Queue and display the contents of the Queue again.</w:t>
      </w:r>
    </w:p>
    <w:p w14:paraId="36DB575B" w14:textId="77777777" w:rsidR="00E623A6" w:rsidRPr="00E623A6" w:rsidRDefault="00E623A6" w:rsidP="0037649E">
      <w:pPr>
        <w:autoSpaceDE w:val="0"/>
        <w:autoSpaceDN w:val="0"/>
        <w:adjustRightInd w:val="0"/>
        <w:ind w:left="562" w:right="209"/>
        <w:jc w:val="both"/>
        <w:rPr>
          <w:rFonts w:ascii="Arial" w:hAnsi="Arial" w:cs="Arial"/>
          <w:noProof/>
          <w:lang w:eastAsia="en-US"/>
        </w:rPr>
      </w:pPr>
    </w:p>
    <w:p w14:paraId="7271F8B5" w14:textId="0F70C648" w:rsidR="0037649E" w:rsidRDefault="0037649E" w:rsidP="0037649E">
      <w:pPr>
        <w:autoSpaceDE w:val="0"/>
        <w:autoSpaceDN w:val="0"/>
        <w:adjustRightInd w:val="0"/>
        <w:ind w:left="562" w:right="209"/>
        <w:jc w:val="both"/>
        <w:rPr>
          <w:rFonts w:ascii="Arial" w:hAnsi="Arial" w:cs="Arial"/>
          <w:noProof/>
          <w:u w:val="single"/>
          <w:lang w:eastAsia="en-US"/>
        </w:rPr>
      </w:pPr>
    </w:p>
    <w:p w14:paraId="74736616" w14:textId="77777777" w:rsidR="0015171E" w:rsidRDefault="0015171E" w:rsidP="0037649E">
      <w:pPr>
        <w:autoSpaceDE w:val="0"/>
        <w:autoSpaceDN w:val="0"/>
        <w:adjustRightInd w:val="0"/>
        <w:ind w:left="562" w:right="209"/>
        <w:jc w:val="both"/>
        <w:rPr>
          <w:rFonts w:ascii="Arial" w:hAnsi="Arial" w:cs="Arial"/>
          <w:noProof/>
          <w:u w:val="single"/>
          <w:lang w:eastAsia="en-US"/>
        </w:rPr>
      </w:pPr>
    </w:p>
    <w:p w14:paraId="7BD71F72" w14:textId="52718F3E" w:rsidR="00760040" w:rsidRDefault="00303B0B" w:rsidP="009D4439">
      <w:pPr>
        <w:numPr>
          <w:ilvl w:val="0"/>
          <w:numId w:val="29"/>
        </w:numPr>
        <w:autoSpaceDE w:val="0"/>
        <w:autoSpaceDN w:val="0"/>
        <w:adjustRightInd w:val="0"/>
        <w:ind w:left="562" w:right="209" w:hanging="567"/>
        <w:jc w:val="both"/>
        <w:rPr>
          <w:rFonts w:ascii="Arial" w:hAnsi="Arial" w:cs="Arial"/>
          <w:noProof/>
          <w:u w:val="single"/>
          <w:lang w:eastAsia="en-US"/>
        </w:rPr>
      </w:pPr>
      <w:r>
        <w:rPr>
          <w:rFonts w:ascii="Arial" w:hAnsi="Arial" w:cs="Arial"/>
          <w:noProof/>
          <w:u w:val="single"/>
          <w:lang w:eastAsia="en-US"/>
        </w:rPr>
        <w:t>My Telephone Directory</w:t>
      </w:r>
    </w:p>
    <w:p w14:paraId="5EE1B9BA" w14:textId="77777777" w:rsidR="009D4439" w:rsidRPr="009D4439" w:rsidRDefault="009D4439" w:rsidP="009D4439">
      <w:pPr>
        <w:autoSpaceDE w:val="0"/>
        <w:autoSpaceDN w:val="0"/>
        <w:adjustRightInd w:val="0"/>
        <w:ind w:left="562" w:right="209"/>
        <w:jc w:val="both"/>
        <w:rPr>
          <w:rFonts w:ascii="Arial" w:hAnsi="Arial" w:cs="Arial"/>
          <w:noProof/>
          <w:u w:val="single"/>
          <w:lang w:eastAsia="en-US"/>
        </w:rPr>
      </w:pPr>
    </w:p>
    <w:p w14:paraId="4E2FA508" w14:textId="61E182D6" w:rsidR="00303B0B" w:rsidRPr="00303B0B" w:rsidRDefault="005160A8" w:rsidP="009D4439">
      <w:pPr>
        <w:autoSpaceDE w:val="0"/>
        <w:autoSpaceDN w:val="0"/>
        <w:adjustRightInd w:val="0"/>
        <w:spacing w:after="240"/>
        <w:ind w:left="540" w:right="209"/>
        <w:jc w:val="both"/>
        <w:rPr>
          <w:rFonts w:ascii="Arial" w:hAnsi="Arial" w:cs="Arial"/>
          <w:noProof/>
          <w:lang w:eastAsia="en-US"/>
        </w:rPr>
      </w:pPr>
      <w:r w:rsidRPr="00303B0B">
        <w:rPr>
          <w:rFonts w:ascii="Arial" w:hAnsi="Arial" w:cs="Arial"/>
          <w:noProof/>
          <w:lang w:eastAsia="en-US"/>
        </w:rPr>
        <w:t xml:space="preserve">Create a csv file </w:t>
      </w:r>
      <w:r w:rsidR="00303B0B">
        <w:rPr>
          <w:rFonts w:ascii="Arial" w:hAnsi="Arial" w:cs="Arial"/>
          <w:noProof/>
          <w:lang w:eastAsia="en-US"/>
        </w:rPr>
        <w:t xml:space="preserve">called </w:t>
      </w:r>
      <w:r w:rsidR="00303B0B" w:rsidRPr="00C33492">
        <w:rPr>
          <w:rFonts w:ascii="Arial" w:hAnsi="Arial" w:cs="Arial"/>
          <w:noProof/>
          <w:color w:val="0000FF"/>
          <w:lang w:eastAsia="en-US"/>
        </w:rPr>
        <w:t>PhoneDirectory.csv</w:t>
      </w:r>
      <w:r w:rsidR="00303B0B" w:rsidRPr="00C33492">
        <w:rPr>
          <w:rFonts w:ascii="Arial" w:hAnsi="Arial" w:cs="Arial"/>
          <w:noProof/>
          <w:color w:val="FF0000"/>
          <w:lang w:eastAsia="en-US"/>
        </w:rPr>
        <w:t xml:space="preserve"> </w:t>
      </w:r>
      <w:r w:rsidRPr="00303B0B">
        <w:rPr>
          <w:rFonts w:ascii="Arial" w:hAnsi="Arial" w:cs="Arial"/>
          <w:noProof/>
          <w:lang w:eastAsia="en-US"/>
        </w:rPr>
        <w:t>with comma delimiter that contains your friends’ names and phone numbers.</w:t>
      </w:r>
    </w:p>
    <w:p w14:paraId="03A14922" w14:textId="01217CAC" w:rsidR="00F03DD7" w:rsidRDefault="005160A8" w:rsidP="00F03DD7">
      <w:pPr>
        <w:autoSpaceDE w:val="0"/>
        <w:autoSpaceDN w:val="0"/>
        <w:adjustRightInd w:val="0"/>
        <w:spacing w:after="240"/>
        <w:ind w:right="209" w:firstLine="540"/>
        <w:jc w:val="both"/>
        <w:rPr>
          <w:rFonts w:ascii="Arial" w:hAnsi="Arial" w:cs="Arial"/>
          <w:noProof/>
          <w:lang w:eastAsia="en-US"/>
        </w:rPr>
      </w:pPr>
      <w:r w:rsidRPr="00F03DD7">
        <w:rPr>
          <w:rFonts w:ascii="Arial" w:hAnsi="Arial" w:cs="Arial"/>
          <w:noProof/>
          <w:lang w:eastAsia="en-US"/>
        </w:rPr>
        <w:t xml:space="preserve">Write a </w:t>
      </w:r>
      <w:r w:rsidR="00303B0B" w:rsidRPr="00F03DD7">
        <w:rPr>
          <w:rFonts w:ascii="Arial" w:hAnsi="Arial" w:cs="Arial"/>
          <w:noProof/>
          <w:lang w:eastAsia="en-US"/>
        </w:rPr>
        <w:t xml:space="preserve">C# </w:t>
      </w:r>
      <w:r w:rsidRPr="00F03DD7">
        <w:rPr>
          <w:rFonts w:ascii="Arial" w:hAnsi="Arial" w:cs="Arial"/>
          <w:noProof/>
          <w:lang w:eastAsia="en-US"/>
        </w:rPr>
        <w:t xml:space="preserve">program </w:t>
      </w:r>
      <w:r w:rsidR="0015171E">
        <w:rPr>
          <w:rFonts w:ascii="Arial" w:hAnsi="Arial" w:cs="Arial"/>
          <w:noProof/>
          <w:lang w:eastAsia="en-US"/>
        </w:rPr>
        <w:t>to:</w:t>
      </w:r>
    </w:p>
    <w:p w14:paraId="3569BD42" w14:textId="71B54605" w:rsidR="0015171E" w:rsidRDefault="0015171E" w:rsidP="00F03DD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240"/>
        <w:ind w:right="209"/>
        <w:jc w:val="both"/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>Write to the cs</w:t>
      </w:r>
      <w:r w:rsidR="00AD0C97">
        <w:rPr>
          <w:rFonts w:ascii="Arial" w:hAnsi="Arial" w:cs="Arial"/>
          <w:noProof/>
          <w:lang w:eastAsia="en-US"/>
        </w:rPr>
        <w:t>v</w:t>
      </w:r>
      <w:bookmarkStart w:id="0" w:name="_GoBack"/>
      <w:bookmarkEnd w:id="0"/>
      <w:r>
        <w:rPr>
          <w:rFonts w:ascii="Arial" w:hAnsi="Arial" w:cs="Arial"/>
          <w:noProof/>
          <w:lang w:eastAsia="en-US"/>
        </w:rPr>
        <w:t xml:space="preserve"> file.</w:t>
      </w:r>
    </w:p>
    <w:p w14:paraId="5EC8DE34" w14:textId="13AED68E" w:rsidR="00303B0B" w:rsidRPr="00F03DD7" w:rsidRDefault="00F03DD7" w:rsidP="0015171E">
      <w:pPr>
        <w:pStyle w:val="ListParagraph"/>
        <w:autoSpaceDE w:val="0"/>
        <w:autoSpaceDN w:val="0"/>
        <w:adjustRightInd w:val="0"/>
        <w:spacing w:after="240"/>
        <w:ind w:left="900" w:right="209"/>
        <w:jc w:val="both"/>
        <w:rPr>
          <w:rFonts w:ascii="Arial" w:hAnsi="Arial" w:cs="Arial"/>
          <w:noProof/>
          <w:lang w:eastAsia="en-US"/>
        </w:rPr>
      </w:pPr>
      <w:r>
        <w:rPr>
          <w:rFonts w:ascii="Arial" w:hAnsi="Arial" w:cs="Arial"/>
          <w:noProof/>
          <w:lang w:eastAsia="en-US"/>
        </w:rPr>
        <w:t>P</w:t>
      </w:r>
      <w:r w:rsidR="00303B0B" w:rsidRPr="00F03DD7">
        <w:rPr>
          <w:rFonts w:ascii="Arial" w:hAnsi="Arial" w:cs="Arial"/>
          <w:noProof/>
          <w:lang w:eastAsia="en-US"/>
        </w:rPr>
        <w:t xml:space="preserve">rompts the user for </w:t>
      </w:r>
      <w:r w:rsidR="005160A8" w:rsidRPr="00F03DD7">
        <w:rPr>
          <w:rFonts w:ascii="Arial" w:hAnsi="Arial" w:cs="Arial"/>
          <w:noProof/>
          <w:lang w:eastAsia="en-US"/>
        </w:rPr>
        <w:t>names and phone numbers for an additional list of people and append them to the same csv file. Terminate the loop when the name entered is “Exit”.</w:t>
      </w:r>
      <w:r w:rsidR="00303B0B" w:rsidRPr="00F03DD7">
        <w:rPr>
          <w:rFonts w:ascii="Arial" w:hAnsi="Arial" w:cs="Arial"/>
          <w:noProof/>
          <w:lang w:eastAsia="en-US"/>
        </w:rPr>
        <w:t xml:space="preserve"> Display the number of records appended to the file.</w:t>
      </w:r>
    </w:p>
    <w:p w14:paraId="15AAF963" w14:textId="305E0FCB" w:rsidR="00933B2D" w:rsidRPr="009D4439" w:rsidRDefault="00303B0B" w:rsidP="00F03DD7">
      <w:pPr>
        <w:autoSpaceDE w:val="0"/>
        <w:autoSpaceDN w:val="0"/>
        <w:adjustRightInd w:val="0"/>
        <w:spacing w:after="240"/>
        <w:ind w:left="993"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t>Open PhoneDirectory.csv in Notepad to ensure that the new data are added.</w:t>
      </w:r>
      <w:r w:rsidR="009D4439">
        <w:rPr>
          <w:rFonts w:ascii="Arial" w:hAnsi="Arial" w:cs="Arial"/>
        </w:rPr>
        <w:t xml:space="preserve"> Determine the difference between “copy always” and “copy if newer”.</w:t>
      </w:r>
    </w:p>
    <w:p w14:paraId="12529B03" w14:textId="6EEFAFD0" w:rsidR="00933B2D" w:rsidRPr="009D4439" w:rsidRDefault="00933B2D" w:rsidP="00F03DD7">
      <w:pPr>
        <w:autoSpaceDE w:val="0"/>
        <w:autoSpaceDN w:val="0"/>
        <w:adjustRightInd w:val="0"/>
        <w:ind w:left="993" w:right="209"/>
        <w:jc w:val="both"/>
        <w:rPr>
          <w:rFonts w:ascii="Arial" w:hAnsi="Arial" w:cs="Arial"/>
          <w:sz w:val="22"/>
          <w:szCs w:val="22"/>
          <w:u w:val="single"/>
        </w:rPr>
      </w:pPr>
      <w:r w:rsidRPr="009D4439">
        <w:rPr>
          <w:rFonts w:ascii="Arial" w:hAnsi="Arial" w:cs="Arial"/>
          <w:sz w:val="22"/>
          <w:szCs w:val="22"/>
          <w:u w:val="single"/>
        </w:rPr>
        <w:t xml:space="preserve">Note: </w:t>
      </w:r>
    </w:p>
    <w:p w14:paraId="7C38BB04" w14:textId="672BE202" w:rsidR="00933B2D" w:rsidRPr="009D4439" w:rsidRDefault="00933B2D" w:rsidP="00F03DD7">
      <w:pPr>
        <w:pStyle w:val="ListParagraph"/>
        <w:numPr>
          <w:ilvl w:val="0"/>
          <w:numId w:val="33"/>
        </w:numPr>
        <w:tabs>
          <w:tab w:val="left" w:pos="1418"/>
        </w:tabs>
        <w:autoSpaceDE w:val="0"/>
        <w:autoSpaceDN w:val="0"/>
        <w:adjustRightInd w:val="0"/>
        <w:ind w:left="1418" w:right="209" w:hanging="284"/>
        <w:jc w:val="both"/>
        <w:rPr>
          <w:rFonts w:ascii="Arial" w:hAnsi="Arial" w:cs="Arial"/>
          <w:sz w:val="22"/>
          <w:szCs w:val="22"/>
        </w:rPr>
      </w:pPr>
      <w:r w:rsidRPr="009D4439">
        <w:rPr>
          <w:rFonts w:ascii="Arial" w:hAnsi="Arial" w:cs="Arial"/>
          <w:sz w:val="22"/>
          <w:szCs w:val="22"/>
        </w:rPr>
        <w:t>You may use Notepad to create the file and save it as the given file name (change the “Save as type” to “All Files”).</w:t>
      </w:r>
    </w:p>
    <w:p w14:paraId="0A8EDA81" w14:textId="0140381F" w:rsidR="00882976" w:rsidRPr="009D4439" w:rsidRDefault="00882976" w:rsidP="00F03DD7">
      <w:pPr>
        <w:pStyle w:val="ListParagraph"/>
        <w:tabs>
          <w:tab w:val="left" w:pos="1418"/>
        </w:tabs>
        <w:autoSpaceDE w:val="0"/>
        <w:autoSpaceDN w:val="0"/>
        <w:adjustRightInd w:val="0"/>
        <w:ind w:left="1418" w:right="209" w:hanging="284"/>
        <w:jc w:val="right"/>
        <w:rPr>
          <w:rFonts w:ascii="Arial" w:hAnsi="Arial" w:cs="Arial"/>
          <w:sz w:val="22"/>
          <w:szCs w:val="22"/>
        </w:rPr>
      </w:pPr>
      <w:r w:rsidRPr="009D4439">
        <w:rPr>
          <w:noProof/>
          <w:sz w:val="22"/>
          <w:szCs w:val="22"/>
        </w:rPr>
        <w:drawing>
          <wp:inline distT="0" distB="0" distL="0" distR="0" wp14:anchorId="4841A1F5" wp14:editId="040C5E4A">
            <wp:extent cx="4476750" cy="4392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251" cy="4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149D" w14:textId="77777777" w:rsidR="00933B2D" w:rsidRPr="009D4439" w:rsidRDefault="00933B2D" w:rsidP="00F03DD7">
      <w:pPr>
        <w:pStyle w:val="ListParagraph"/>
        <w:numPr>
          <w:ilvl w:val="0"/>
          <w:numId w:val="33"/>
        </w:numPr>
        <w:tabs>
          <w:tab w:val="left" w:pos="1418"/>
        </w:tabs>
        <w:autoSpaceDE w:val="0"/>
        <w:autoSpaceDN w:val="0"/>
        <w:adjustRightInd w:val="0"/>
        <w:ind w:left="1418" w:right="209" w:hanging="284"/>
        <w:jc w:val="both"/>
        <w:rPr>
          <w:rFonts w:ascii="Arial" w:hAnsi="Arial" w:cs="Arial"/>
          <w:sz w:val="22"/>
          <w:szCs w:val="22"/>
        </w:rPr>
      </w:pPr>
      <w:r w:rsidRPr="009D4439">
        <w:rPr>
          <w:rFonts w:ascii="Arial" w:hAnsi="Arial" w:cs="Arial"/>
          <w:sz w:val="22"/>
          <w:szCs w:val="22"/>
        </w:rPr>
        <w:t>Add the data file to your project in Visual Studio.</w:t>
      </w:r>
    </w:p>
    <w:p w14:paraId="77574B9F" w14:textId="7984D4C7" w:rsidR="00C22AE8" w:rsidRPr="009D4439" w:rsidRDefault="00933B2D" w:rsidP="00F03DD7">
      <w:pPr>
        <w:pStyle w:val="ListParagraph"/>
        <w:numPr>
          <w:ilvl w:val="0"/>
          <w:numId w:val="34"/>
        </w:numPr>
        <w:tabs>
          <w:tab w:val="left" w:pos="1418"/>
        </w:tabs>
        <w:ind w:left="1418" w:hanging="284"/>
        <w:rPr>
          <w:rFonts w:ascii="Arial" w:hAnsi="Arial" w:cs="Arial"/>
          <w:sz w:val="22"/>
          <w:szCs w:val="22"/>
        </w:rPr>
      </w:pPr>
      <w:r w:rsidRPr="009D4439">
        <w:rPr>
          <w:rFonts w:ascii="Arial" w:hAnsi="Arial" w:cs="Arial"/>
          <w:sz w:val="22"/>
          <w:szCs w:val="22"/>
        </w:rPr>
        <w:t>Set the property of the file to “copy always” or “copy if newer”. This allows the file to be copied from the project folder into the bin/Debug</w:t>
      </w:r>
      <w:r w:rsidR="00E46F19" w:rsidRPr="009D4439">
        <w:rPr>
          <w:rFonts w:ascii="Arial" w:hAnsi="Arial" w:cs="Arial"/>
          <w:sz w:val="22"/>
          <w:szCs w:val="22"/>
        </w:rPr>
        <w:t>/</w:t>
      </w:r>
      <w:r w:rsidR="00C22AE8" w:rsidRPr="009D4439">
        <w:rPr>
          <w:rFonts w:ascii="Arial" w:hAnsi="Arial" w:cs="Arial"/>
          <w:sz w:val="22"/>
          <w:szCs w:val="22"/>
        </w:rPr>
        <w:t>net</w:t>
      </w:r>
      <w:r w:rsidR="00530B50">
        <w:rPr>
          <w:rFonts w:ascii="Arial" w:hAnsi="Arial" w:cs="Arial"/>
          <w:sz w:val="22"/>
          <w:szCs w:val="22"/>
        </w:rPr>
        <w:t>6.0</w:t>
      </w:r>
      <w:r w:rsidRPr="009D4439">
        <w:rPr>
          <w:rFonts w:ascii="Arial" w:hAnsi="Arial" w:cs="Arial"/>
          <w:sz w:val="22"/>
          <w:szCs w:val="22"/>
        </w:rPr>
        <w:t xml:space="preserve"> folder at runtime.</w:t>
      </w:r>
      <w:r w:rsidR="00C22AE8" w:rsidRPr="009D4439">
        <w:rPr>
          <w:rFonts w:ascii="Arial" w:hAnsi="Arial" w:cs="Arial"/>
          <w:sz w:val="22"/>
          <w:szCs w:val="22"/>
        </w:rPr>
        <w:t xml:space="preserve"> </w:t>
      </w:r>
    </w:p>
    <w:p w14:paraId="6EBE3B89" w14:textId="3078A45F" w:rsidR="00510566" w:rsidRPr="000E0D52" w:rsidRDefault="00933B2D" w:rsidP="00F03DD7">
      <w:pPr>
        <w:pStyle w:val="ListParagraph"/>
        <w:numPr>
          <w:ilvl w:val="0"/>
          <w:numId w:val="33"/>
        </w:numPr>
        <w:tabs>
          <w:tab w:val="left" w:pos="1418"/>
        </w:tabs>
        <w:autoSpaceDE w:val="0"/>
        <w:autoSpaceDN w:val="0"/>
        <w:adjustRightInd w:val="0"/>
        <w:spacing w:after="120"/>
        <w:ind w:left="1418" w:right="209" w:hanging="284"/>
        <w:jc w:val="both"/>
        <w:rPr>
          <w:rFonts w:ascii="Arial" w:hAnsi="Arial" w:cs="Arial"/>
        </w:rPr>
      </w:pPr>
      <w:r w:rsidRPr="009D4439">
        <w:rPr>
          <w:rFonts w:ascii="Arial" w:hAnsi="Arial" w:cs="Arial"/>
          <w:sz w:val="22"/>
          <w:szCs w:val="22"/>
        </w:rPr>
        <w:t>Refer to Appendix for more de</w:t>
      </w:r>
      <w:r w:rsidR="00882976" w:rsidRPr="009D4439">
        <w:rPr>
          <w:rFonts w:ascii="Arial" w:hAnsi="Arial" w:cs="Arial"/>
          <w:sz w:val="22"/>
          <w:szCs w:val="22"/>
        </w:rPr>
        <w:t>tail</w:t>
      </w:r>
      <w:r w:rsidR="009D4439" w:rsidRPr="009D4439">
        <w:rPr>
          <w:rFonts w:ascii="Arial" w:hAnsi="Arial" w:cs="Arial"/>
          <w:sz w:val="22"/>
          <w:szCs w:val="22"/>
        </w:rPr>
        <w:t>s</w:t>
      </w:r>
    </w:p>
    <w:p w14:paraId="1F469DB1" w14:textId="3BCB5E60" w:rsidR="000E0D52" w:rsidRPr="0015171E" w:rsidRDefault="0015171E" w:rsidP="0015171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120"/>
        <w:ind w:right="209"/>
        <w:jc w:val="both"/>
        <w:rPr>
          <w:rFonts w:ascii="Arial" w:hAnsi="Arial" w:cs="Arial"/>
        </w:rPr>
      </w:pPr>
      <w:r w:rsidRPr="0015171E">
        <w:rPr>
          <w:rFonts w:ascii="Arial" w:hAnsi="Arial" w:cs="Arial"/>
        </w:rPr>
        <w:t xml:space="preserve">Read from the csv file and store each record into a </w:t>
      </w:r>
      <w:r w:rsidRPr="0015171E">
        <w:rPr>
          <w:rFonts w:ascii="Arial" w:hAnsi="Arial" w:cs="Arial"/>
          <w:noProof/>
          <w:color w:val="0000FF"/>
          <w:lang w:eastAsia="en-US"/>
        </w:rPr>
        <w:t>Dictionary</w:t>
      </w:r>
      <w:r w:rsidRPr="0015171E">
        <w:rPr>
          <w:rFonts w:ascii="Arial" w:hAnsi="Arial" w:cs="Arial"/>
        </w:rPr>
        <w:t>.  Display the contents of the Dictionary.</w:t>
      </w:r>
    </w:p>
    <w:p w14:paraId="4B20939A" w14:textId="001082E4" w:rsidR="0015171E" w:rsidRDefault="0015171E" w:rsidP="0015171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120"/>
        <w:ind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Read from the csv file and store each record into a </w:t>
      </w:r>
      <w:r w:rsidRPr="0015171E">
        <w:rPr>
          <w:rFonts w:ascii="Arial" w:hAnsi="Arial" w:cs="Arial"/>
          <w:noProof/>
          <w:color w:val="0000FF"/>
          <w:lang w:eastAsia="en-US"/>
        </w:rPr>
        <w:t>SortedList</w:t>
      </w:r>
      <w:r>
        <w:rPr>
          <w:rFonts w:ascii="Arial" w:hAnsi="Arial" w:cs="Arial"/>
        </w:rPr>
        <w:t>.  Display the contents of the SortedList.</w:t>
      </w:r>
    </w:p>
    <w:p w14:paraId="147A2622" w14:textId="44544AA2" w:rsidR="0015171E" w:rsidRDefault="0015171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7F0838" w14:textId="0EFB13FF" w:rsidR="00760040" w:rsidRPr="0099714D" w:rsidRDefault="00AC359F" w:rsidP="00504F7C">
      <w:pPr>
        <w:numPr>
          <w:ilvl w:val="0"/>
          <w:numId w:val="29"/>
        </w:numPr>
        <w:tabs>
          <w:tab w:val="left" w:pos="567"/>
        </w:tabs>
        <w:autoSpaceDE w:val="0"/>
        <w:autoSpaceDN w:val="0"/>
        <w:adjustRightInd w:val="0"/>
        <w:ind w:left="567" w:right="29" w:hanging="567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Library Loan</w:t>
      </w:r>
    </w:p>
    <w:p w14:paraId="5AE775CF" w14:textId="77777777" w:rsidR="00760040" w:rsidRDefault="00760040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</w:p>
    <w:p w14:paraId="7E2FEDA2" w14:textId="7DE3587A" w:rsidR="00EE0E93" w:rsidRDefault="00EE0E93" w:rsidP="00EE0E93">
      <w:pPr>
        <w:tabs>
          <w:tab w:val="left" w:pos="567"/>
        </w:tabs>
        <w:autoSpaceDE w:val="0"/>
        <w:autoSpaceDN w:val="0"/>
        <w:adjustRightInd w:val="0"/>
        <w:spacing w:after="120"/>
        <w:ind w:left="562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file </w:t>
      </w:r>
      <w:r w:rsidRPr="00C33492">
        <w:rPr>
          <w:rFonts w:ascii="Arial" w:hAnsi="Arial" w:cs="Arial"/>
          <w:noProof/>
          <w:color w:val="0000FF"/>
          <w:lang w:eastAsia="en-US"/>
        </w:rPr>
        <w:t>loaninfo.csv</w:t>
      </w:r>
      <w:r>
        <w:rPr>
          <w:rFonts w:ascii="Arial" w:hAnsi="Arial" w:cs="Arial"/>
        </w:rPr>
        <w:t xml:space="preserve"> contains the loan information of the library books as follows:</w:t>
      </w:r>
    </w:p>
    <w:p w14:paraId="4944E4D4" w14:textId="5EF2CADD" w:rsidR="00EE0E93" w:rsidRDefault="00C33492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5D6750" wp14:editId="51513889">
            <wp:extent cx="3962400" cy="225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2596" w14:textId="77777777" w:rsidR="00EE0E93" w:rsidRDefault="00EE0E93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</w:p>
    <w:p w14:paraId="0AA24739" w14:textId="19BC134B" w:rsidR="00EE0E93" w:rsidRDefault="00EE0E93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Assume that the maximum loan duration for each book is 14 days. There will be a </w:t>
      </w:r>
      <w:r w:rsidR="00C33492">
        <w:rPr>
          <w:rFonts w:ascii="Arial" w:hAnsi="Arial" w:cs="Arial"/>
        </w:rPr>
        <w:t>charge</w:t>
      </w:r>
      <w:r>
        <w:rPr>
          <w:rFonts w:ascii="Arial" w:hAnsi="Arial" w:cs="Arial"/>
        </w:rPr>
        <w:t xml:space="preserve"> of 50 cents </w:t>
      </w:r>
      <w:r w:rsidR="00C33492">
        <w:rPr>
          <w:rFonts w:ascii="Arial" w:hAnsi="Arial" w:cs="Arial"/>
        </w:rPr>
        <w:t xml:space="preserve">for each day overdue. </w:t>
      </w:r>
    </w:p>
    <w:p w14:paraId="5F3CEF79" w14:textId="77777777" w:rsidR="00C33492" w:rsidRDefault="00C33492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</w:p>
    <w:p w14:paraId="3F100B94" w14:textId="149D180F" w:rsidR="00EE0E93" w:rsidRDefault="008E114B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a C# program </w:t>
      </w:r>
      <w:r w:rsidR="00EE0E93">
        <w:rPr>
          <w:rFonts w:ascii="Arial" w:hAnsi="Arial" w:cs="Arial"/>
        </w:rPr>
        <w:t>to</w:t>
      </w:r>
    </w:p>
    <w:p w14:paraId="69B0C393" w14:textId="77777777" w:rsidR="00FB09DA" w:rsidRDefault="00FB09DA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</w:p>
    <w:p w14:paraId="42041E2A" w14:textId="3067A723" w:rsidR="00EE0E93" w:rsidRDefault="00EE0E93" w:rsidP="00EE0E93">
      <w:pPr>
        <w:pStyle w:val="ListParagraph"/>
        <w:numPr>
          <w:ilvl w:val="0"/>
          <w:numId w:val="32"/>
        </w:numPr>
        <w:tabs>
          <w:tab w:val="left" w:pos="567"/>
        </w:tabs>
        <w:autoSpaceDE w:val="0"/>
        <w:autoSpaceDN w:val="0"/>
        <w:adjustRightInd w:val="0"/>
        <w:ind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>Read the data from the file and display them together with the number of days the books were loan out</w:t>
      </w:r>
      <w:r w:rsidR="00C33492">
        <w:rPr>
          <w:rFonts w:ascii="Arial" w:hAnsi="Arial" w:cs="Arial"/>
        </w:rPr>
        <w:t>. Display also the number of days overdue and fine if the loan duration exceeds 14 days</w:t>
      </w:r>
      <w:r>
        <w:rPr>
          <w:rFonts w:ascii="Arial" w:hAnsi="Arial" w:cs="Arial"/>
        </w:rPr>
        <w:t>.</w:t>
      </w:r>
    </w:p>
    <w:p w14:paraId="1383AE34" w14:textId="3DBEB51E" w:rsidR="00C33492" w:rsidRDefault="00C33492" w:rsidP="00C33492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</w:p>
    <w:p w14:paraId="58370A87" w14:textId="4E8670E1" w:rsidR="00C33492" w:rsidRDefault="00C33492" w:rsidP="00C33492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>Screenshot below shows the sample output:</w:t>
      </w:r>
    </w:p>
    <w:p w14:paraId="16A53D29" w14:textId="21486BE2" w:rsidR="00C33492" w:rsidRDefault="00666D35" w:rsidP="00C33492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5F761F" wp14:editId="619B8396">
            <wp:extent cx="5010150" cy="10720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340" cy="10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E688" w14:textId="77777777" w:rsidR="00C33492" w:rsidRDefault="00C33492" w:rsidP="00C33492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</w:p>
    <w:p w14:paraId="7E2BF0FF" w14:textId="77777777" w:rsidR="00C33492" w:rsidRDefault="00C33492" w:rsidP="00EE0E93">
      <w:pPr>
        <w:pStyle w:val="ListParagraph"/>
        <w:numPr>
          <w:ilvl w:val="0"/>
          <w:numId w:val="32"/>
        </w:numPr>
        <w:tabs>
          <w:tab w:val="left" w:pos="567"/>
        </w:tabs>
        <w:autoSpaceDE w:val="0"/>
        <w:autoSpaceDN w:val="0"/>
        <w:adjustRightInd w:val="0"/>
        <w:ind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an output file </w:t>
      </w:r>
      <w:r w:rsidRPr="00C33492">
        <w:rPr>
          <w:rFonts w:ascii="Arial" w:hAnsi="Arial" w:cs="Arial"/>
          <w:noProof/>
          <w:color w:val="0000FF"/>
          <w:lang w:eastAsia="en-US"/>
        </w:rPr>
        <w:t>overdueinfo.csv</w:t>
      </w:r>
      <w:r>
        <w:rPr>
          <w:rFonts w:ascii="Arial" w:hAnsi="Arial" w:cs="Arial"/>
        </w:rPr>
        <w:t xml:space="preserve"> with book id, borrower id, days overdue and fine amount for books overdue. </w:t>
      </w:r>
    </w:p>
    <w:p w14:paraId="26E2BEC9" w14:textId="63BDDA4B" w:rsidR="00C33492" w:rsidRDefault="00C33492" w:rsidP="00C33492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</w:p>
    <w:p w14:paraId="056C4EB5" w14:textId="2F2296AA" w:rsidR="00C33492" w:rsidRDefault="00C33492" w:rsidP="00C33492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>Screenshot below shows the sample of overdueinfo.csv:</w:t>
      </w:r>
    </w:p>
    <w:p w14:paraId="2A98E96F" w14:textId="36E0A73C" w:rsidR="00510566" w:rsidRDefault="00666D35" w:rsidP="00510566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3B8411" wp14:editId="53860EF5">
            <wp:extent cx="2905760" cy="12573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834" cy="12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8388" w14:textId="41B69FA3" w:rsidR="009D4439" w:rsidRDefault="009D4439" w:rsidP="00510566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</w:p>
    <w:p w14:paraId="16170363" w14:textId="77777777" w:rsidR="0015171E" w:rsidRPr="00510566" w:rsidRDefault="0015171E" w:rsidP="00510566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</w:p>
    <w:p w14:paraId="2DF8868A" w14:textId="6BF1939F" w:rsidR="0082053E" w:rsidRPr="0099714D" w:rsidRDefault="0082053E" w:rsidP="0082053E">
      <w:pPr>
        <w:pStyle w:val="ListParagraph"/>
        <w:numPr>
          <w:ilvl w:val="0"/>
          <w:numId w:val="29"/>
        </w:numPr>
        <w:tabs>
          <w:tab w:val="left" w:pos="540"/>
        </w:tabs>
        <w:ind w:left="540" w:hanging="540"/>
        <w:rPr>
          <w:rFonts w:ascii="Arial" w:hAnsi="Arial" w:cs="Arial"/>
          <w:u w:val="single"/>
        </w:rPr>
      </w:pPr>
      <w:r w:rsidRPr="0099714D">
        <w:rPr>
          <w:rFonts w:ascii="Arial" w:hAnsi="Arial" w:cs="Arial"/>
          <w:u w:val="single"/>
        </w:rPr>
        <w:lastRenderedPageBreak/>
        <w:t>Distance</w:t>
      </w:r>
      <w:r w:rsidR="0099714D">
        <w:rPr>
          <w:rFonts w:ascii="Arial" w:hAnsi="Arial" w:cs="Arial"/>
          <w:u w:val="single"/>
        </w:rPr>
        <w:t>-B</w:t>
      </w:r>
      <w:r w:rsidRPr="0099714D">
        <w:rPr>
          <w:rFonts w:ascii="Arial" w:hAnsi="Arial" w:cs="Arial"/>
          <w:u w:val="single"/>
        </w:rPr>
        <w:t xml:space="preserve">ased </w:t>
      </w:r>
      <w:r w:rsidR="0099714D">
        <w:rPr>
          <w:rFonts w:ascii="Arial" w:hAnsi="Arial" w:cs="Arial"/>
          <w:u w:val="single"/>
        </w:rPr>
        <w:t>F</w:t>
      </w:r>
      <w:r w:rsidRPr="0099714D">
        <w:rPr>
          <w:rFonts w:ascii="Arial" w:hAnsi="Arial" w:cs="Arial"/>
          <w:u w:val="single"/>
        </w:rPr>
        <w:t>are</w:t>
      </w:r>
      <w:r w:rsidR="0099714D">
        <w:rPr>
          <w:rFonts w:ascii="Arial" w:hAnsi="Arial" w:cs="Arial"/>
          <w:u w:val="single"/>
        </w:rPr>
        <w:t>s</w:t>
      </w:r>
    </w:p>
    <w:p w14:paraId="324E1D19" w14:textId="77777777" w:rsidR="0082053E" w:rsidRPr="0082053E" w:rsidRDefault="0082053E" w:rsidP="0082053E">
      <w:pPr>
        <w:rPr>
          <w:rFonts w:ascii="Arial" w:hAnsi="Arial" w:cs="Arial"/>
        </w:rPr>
      </w:pPr>
    </w:p>
    <w:p w14:paraId="6DFA232B" w14:textId="70766FDF" w:rsidR="0082053E" w:rsidRDefault="0082053E" w:rsidP="0082053E">
      <w:pPr>
        <w:ind w:left="540"/>
        <w:jc w:val="both"/>
        <w:rPr>
          <w:rFonts w:ascii="Arial" w:hAnsi="Arial" w:cs="Arial"/>
        </w:rPr>
      </w:pPr>
      <w:r w:rsidRPr="0082053E">
        <w:rPr>
          <w:rFonts w:ascii="Arial" w:hAnsi="Arial" w:cs="Arial"/>
        </w:rPr>
        <w:t xml:space="preserve">Distance-Based Fares (DBF) is a fare payment scheme currently used across public buses and MRT/LRT trains in Singapore. Fares are charged based on the total distance travelled (regardless if it is on a bus or train). The distance-based fare calculation is available in the </w:t>
      </w:r>
      <w:r w:rsidR="00DC727C">
        <w:rPr>
          <w:rFonts w:ascii="Arial" w:hAnsi="Arial" w:cs="Arial"/>
        </w:rPr>
        <w:t>“</w:t>
      </w:r>
      <w:r w:rsidRPr="006E187C">
        <w:rPr>
          <w:rFonts w:ascii="Arial" w:hAnsi="Arial" w:cs="Arial"/>
          <w:color w:val="0000FF"/>
        </w:rPr>
        <w:t>distance-based-fare.csv</w:t>
      </w:r>
      <w:r w:rsidR="00DC727C">
        <w:rPr>
          <w:rFonts w:ascii="Arial" w:hAnsi="Arial" w:cs="Arial"/>
        </w:rPr>
        <w:t>”</w:t>
      </w:r>
      <w:r w:rsidRPr="0082053E">
        <w:rPr>
          <w:rFonts w:ascii="Arial" w:hAnsi="Arial" w:cs="Arial"/>
        </w:rPr>
        <w:t xml:space="preserve"> file provided. </w:t>
      </w:r>
    </w:p>
    <w:p w14:paraId="7187BD19" w14:textId="77777777" w:rsidR="0082053E" w:rsidRDefault="0082053E" w:rsidP="0082053E">
      <w:pPr>
        <w:ind w:left="540"/>
        <w:jc w:val="both"/>
        <w:rPr>
          <w:rFonts w:ascii="Arial" w:hAnsi="Arial" w:cs="Arial"/>
        </w:rPr>
      </w:pPr>
    </w:p>
    <w:p w14:paraId="3611AF38" w14:textId="18D68B6B" w:rsidR="0082053E" w:rsidRDefault="0082053E" w:rsidP="0082053E">
      <w:pPr>
        <w:ind w:left="540"/>
        <w:jc w:val="both"/>
        <w:rPr>
          <w:rFonts w:ascii="Arial" w:hAnsi="Arial" w:cs="Arial"/>
        </w:rPr>
      </w:pPr>
      <w:r w:rsidRPr="0082053E">
        <w:rPr>
          <w:rFonts w:ascii="Arial" w:hAnsi="Arial" w:cs="Arial"/>
        </w:rPr>
        <w:t xml:space="preserve">Based on the route details of bus service 174 </w:t>
      </w:r>
      <w:r w:rsidR="00DC727C">
        <w:rPr>
          <w:rFonts w:ascii="Arial" w:hAnsi="Arial" w:cs="Arial"/>
        </w:rPr>
        <w:t>that is available in the “</w:t>
      </w:r>
      <w:r w:rsidRPr="006E187C">
        <w:rPr>
          <w:rFonts w:ascii="Arial" w:hAnsi="Arial" w:cs="Arial"/>
          <w:color w:val="0000FF"/>
        </w:rPr>
        <w:t>bus_174.csv</w:t>
      </w:r>
      <w:r w:rsidR="00DC727C">
        <w:rPr>
          <w:rFonts w:ascii="Arial" w:hAnsi="Arial" w:cs="Arial"/>
        </w:rPr>
        <w:t>” file provided</w:t>
      </w:r>
      <w:r w:rsidRPr="0082053E">
        <w:rPr>
          <w:rFonts w:ascii="Arial" w:hAnsi="Arial" w:cs="Arial"/>
        </w:rPr>
        <w:t xml:space="preserve">, write a </w:t>
      </w:r>
      <w:r>
        <w:rPr>
          <w:rFonts w:ascii="Arial" w:hAnsi="Arial" w:cs="Arial"/>
        </w:rPr>
        <w:t xml:space="preserve">C# </w:t>
      </w:r>
      <w:r w:rsidRPr="0082053E">
        <w:rPr>
          <w:rFonts w:ascii="Arial" w:hAnsi="Arial" w:cs="Arial"/>
        </w:rPr>
        <w:t xml:space="preserve">program </w:t>
      </w:r>
      <w:r>
        <w:rPr>
          <w:rFonts w:ascii="Arial" w:hAnsi="Arial" w:cs="Arial"/>
        </w:rPr>
        <w:t>that first displays the route details, then</w:t>
      </w:r>
      <w:r w:rsidRPr="0082053E">
        <w:rPr>
          <w:rFonts w:ascii="Arial" w:hAnsi="Arial" w:cs="Arial"/>
        </w:rPr>
        <w:t xml:space="preserve"> prompt</w:t>
      </w:r>
      <w:r>
        <w:rPr>
          <w:rFonts w:ascii="Arial" w:hAnsi="Arial" w:cs="Arial"/>
        </w:rPr>
        <w:t>s</w:t>
      </w:r>
      <w:r w:rsidRPr="0082053E">
        <w:rPr>
          <w:rFonts w:ascii="Arial" w:hAnsi="Arial" w:cs="Arial"/>
        </w:rPr>
        <w:t xml:space="preserve"> user to enter the boarding bus stop and alighting bus stop. Calculate the distance travelled and the corresponding payable fare. </w:t>
      </w:r>
    </w:p>
    <w:p w14:paraId="2B6B3161" w14:textId="77777777" w:rsidR="0082053E" w:rsidRDefault="0082053E" w:rsidP="0082053E">
      <w:pPr>
        <w:ind w:left="540"/>
        <w:jc w:val="both"/>
        <w:rPr>
          <w:rFonts w:ascii="Arial" w:hAnsi="Arial" w:cs="Arial"/>
        </w:rPr>
      </w:pPr>
    </w:p>
    <w:p w14:paraId="79BF0E10" w14:textId="22636895" w:rsidR="0082053E" w:rsidRDefault="0082053E" w:rsidP="0082053E">
      <w:pPr>
        <w:ind w:left="540"/>
        <w:jc w:val="both"/>
        <w:rPr>
          <w:rFonts w:ascii="Arial" w:hAnsi="Arial" w:cs="Arial"/>
        </w:rPr>
      </w:pPr>
      <w:r w:rsidRPr="0082053E">
        <w:rPr>
          <w:rFonts w:ascii="Arial" w:hAnsi="Arial" w:cs="Arial"/>
        </w:rPr>
        <w:t>In addition, given an estimation travel time of 4 minutes per kilometer (km), provide an estimat</w:t>
      </w:r>
      <w:r w:rsidR="00BA3D0E">
        <w:rPr>
          <w:rFonts w:ascii="Arial" w:hAnsi="Arial" w:cs="Arial"/>
        </w:rPr>
        <w:t>ion</w:t>
      </w:r>
      <w:r w:rsidRPr="0082053E">
        <w:rPr>
          <w:rFonts w:ascii="Arial" w:hAnsi="Arial" w:cs="Arial"/>
        </w:rPr>
        <w:t xml:space="preserve"> of the travel time. </w:t>
      </w:r>
    </w:p>
    <w:p w14:paraId="405704E9" w14:textId="65644093" w:rsidR="0082053E" w:rsidRDefault="0082053E" w:rsidP="0082053E">
      <w:pPr>
        <w:ind w:left="540"/>
        <w:jc w:val="both"/>
        <w:rPr>
          <w:rFonts w:ascii="Arial" w:hAnsi="Arial" w:cs="Arial"/>
        </w:rPr>
      </w:pPr>
    </w:p>
    <w:p w14:paraId="05711E6E" w14:textId="52B996A1" w:rsidR="0082053E" w:rsidRDefault="0082053E" w:rsidP="0082053E">
      <w:pPr>
        <w:autoSpaceDE w:val="0"/>
        <w:autoSpaceDN w:val="0"/>
        <w:adjustRightInd w:val="0"/>
        <w:spacing w:after="120"/>
        <w:ind w:left="562"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The following shows a sample run of the program. The input value is underlined.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79"/>
      </w:tblGrid>
      <w:tr w:rsidR="00BA3D0E" w14:paraId="56C18AB5" w14:textId="77777777" w:rsidTr="00BA3D0E">
        <w:trPr>
          <w:trHeight w:val="4535"/>
        </w:trPr>
        <w:tc>
          <w:tcPr>
            <w:tcW w:w="9019" w:type="dxa"/>
          </w:tcPr>
          <w:p w14:paraId="10EA2E0E" w14:textId="2DF456D5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Distance (km)</w:t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Bus Stop Code </w:t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Road  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Bus Stop Description</w:t>
            </w:r>
          </w:p>
          <w:p w14:paraId="02F58C15" w14:textId="3F6E1CE5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 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22009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Jurong West Ctrl 3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Boon Lay Int</w:t>
            </w:r>
          </w:p>
          <w:p w14:paraId="210BAF90" w14:textId="2CAE5FC9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0.6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21361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Jln Boon Lay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Blk 695</w:t>
            </w:r>
          </w:p>
          <w:p w14:paraId="585AE80D" w14:textId="2622E9DA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0.9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21399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Boon Lay Ave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Opp River Valley High Sch</w:t>
            </w:r>
          </w:p>
          <w:p w14:paraId="3285292B" w14:textId="0CD37687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1.3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21421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Boon Lay Ave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Blk 176</w:t>
            </w:r>
          </w:p>
          <w:p w14:paraId="3989266C" w14:textId="151D8A25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1.7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21241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Boon Lay Ave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Opp Blk 213</w:t>
            </w:r>
          </w:p>
          <w:p w14:paraId="5D93C1DE" w14:textId="00095E2F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1.8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21161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Corporation Rd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Opp Jurong JC</w:t>
            </w:r>
          </w:p>
          <w:p w14:paraId="08814A2D" w14:textId="730F0939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3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28169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Jurong Rd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Aft Hong Kah Flyover</w:t>
            </w:r>
          </w:p>
          <w:p w14:paraId="630762BB" w14:textId="7C05BF9A" w:rsid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spacing w:after="120"/>
              <w:ind w:left="-14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 . . . .</w:t>
            </w:r>
          </w:p>
          <w:p w14:paraId="03945FA0" w14:textId="404CE7ED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spacing w:after="120"/>
              <w:ind w:left="-14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 . . . .</w:t>
            </w:r>
          </w:p>
          <w:p w14:paraId="2D639D97" w14:textId="47CB1744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27.5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06029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Outram Rd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Outram Pk Stn</w:t>
            </w:r>
          </w:p>
          <w:p w14:paraId="61A174C8" w14:textId="5591B57C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28.1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10011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New Bridge Rd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Bef Neil Rd</w:t>
            </w:r>
          </w:p>
          <w:p w14:paraId="0A0A0F13" w14:textId="705CE1F3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28.4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10041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Kg Bahru Rd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Bef Kampong Bahru Ter</w:t>
            </w:r>
          </w:p>
          <w:p w14:paraId="3EF10D64" w14:textId="789F7078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29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10499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Spooner Rd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Kampong Bahru Ter</w:t>
            </w:r>
          </w:p>
          <w:p w14:paraId="42CDEFC5" w14:textId="77777777" w:rsid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09B85BA" w14:textId="616A3707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Enter boarding bus stop: </w:t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42159</w:t>
            </w:r>
          </w:p>
          <w:p w14:paraId="29660697" w14:textId="51495985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Enter alighting bus stop: </w:t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10499</w:t>
            </w:r>
          </w:p>
          <w:p w14:paraId="4A179669" w14:textId="350E2CA9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Distance travelled: 18.2km</w:t>
            </w:r>
          </w:p>
          <w:p w14:paraId="05F225E5" w14:textId="77777777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Fare to pay: $1.65</w:t>
            </w:r>
          </w:p>
          <w:p w14:paraId="2129AC3E" w14:textId="72DB7ACA" w:rsidR="00BA3D0E" w:rsidRPr="00BA3D0E" w:rsidRDefault="00BA3D0E" w:rsidP="00BA3D0E">
            <w:pPr>
              <w:tabs>
                <w:tab w:val="left" w:pos="1509"/>
                <w:tab w:val="left" w:pos="3129"/>
                <w:tab w:val="left" w:pos="5199"/>
              </w:tabs>
              <w:ind w:left="-21" w:right="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Estimated duration: 73mins</w:t>
            </w:r>
          </w:p>
        </w:tc>
      </w:tr>
    </w:tbl>
    <w:p w14:paraId="520E30C0" w14:textId="2C1023DB" w:rsidR="0082053E" w:rsidRDefault="0082053E" w:rsidP="0082053E">
      <w:pPr>
        <w:ind w:left="540"/>
        <w:jc w:val="both"/>
        <w:rPr>
          <w:rFonts w:ascii="Arial" w:hAnsi="Arial" w:cs="Arial"/>
        </w:rPr>
      </w:pPr>
    </w:p>
    <w:p w14:paraId="0C84D6F5" w14:textId="1BD67D8E" w:rsidR="00BB461E" w:rsidRDefault="00BB461E" w:rsidP="00BB461E">
      <w:pPr>
        <w:pStyle w:val="HTMLPreformatted"/>
        <w:shd w:val="clear" w:color="auto" w:fill="FFFFFF"/>
        <w:rPr>
          <w:rFonts w:ascii="Arial" w:eastAsia="SimSun" w:hAnsi="Arial" w:cs="Arial"/>
          <w:sz w:val="24"/>
          <w:szCs w:val="24"/>
        </w:rPr>
      </w:pPr>
      <w:r w:rsidRPr="00BB461E">
        <w:rPr>
          <w:rFonts w:ascii="Arial" w:eastAsia="SimSun" w:hAnsi="Arial" w:cs="Arial"/>
          <w:sz w:val="24"/>
          <w:szCs w:val="24"/>
        </w:rPr>
        <w:t>Note: Good to split the tasks in</w:t>
      </w:r>
      <w:r w:rsidR="00406FF6">
        <w:rPr>
          <w:rFonts w:ascii="Arial" w:eastAsia="SimSun" w:hAnsi="Arial" w:cs="Arial"/>
          <w:sz w:val="24"/>
          <w:szCs w:val="24"/>
        </w:rPr>
        <w:t>to</w:t>
      </w:r>
      <w:r w:rsidRPr="00BB461E">
        <w:rPr>
          <w:rFonts w:ascii="Arial" w:eastAsia="SimSun" w:hAnsi="Arial" w:cs="Arial"/>
          <w:sz w:val="24"/>
          <w:szCs w:val="24"/>
        </w:rPr>
        <w:t xml:space="preserve"> 4 methods: </w:t>
      </w:r>
    </w:p>
    <w:p w14:paraId="61E7EA8D" w14:textId="411F0999" w:rsidR="00BB461E" w:rsidRPr="00BB461E" w:rsidRDefault="00BB461E" w:rsidP="00BB461E">
      <w:pPr>
        <w:pStyle w:val="HTMLPreformatted"/>
        <w:shd w:val="clear" w:color="auto" w:fill="FFFFFF"/>
        <w:ind w:left="1260"/>
        <w:rPr>
          <w:rFonts w:ascii="Consolas" w:eastAsia="SimSun" w:hAnsi="Consolas" w:cs="Arial"/>
          <w:sz w:val="24"/>
          <w:szCs w:val="24"/>
        </w:rPr>
      </w:pPr>
      <w:r w:rsidRPr="00BB461E">
        <w:rPr>
          <w:rFonts w:ascii="Consolas" w:eastAsia="SimSun" w:hAnsi="Consolas" w:cs="Arial"/>
          <w:sz w:val="24"/>
          <w:szCs w:val="24"/>
        </w:rPr>
        <w:t xml:space="preserve">ReadDistanceBasedFare() </w:t>
      </w:r>
    </w:p>
    <w:p w14:paraId="3330CA8E" w14:textId="5EBFFB09" w:rsidR="00BB461E" w:rsidRPr="00BB461E" w:rsidRDefault="00BB461E" w:rsidP="00BB461E">
      <w:pPr>
        <w:pStyle w:val="HTMLPreformatted"/>
        <w:shd w:val="clear" w:color="auto" w:fill="FFFFFF"/>
        <w:ind w:left="1260"/>
        <w:rPr>
          <w:rFonts w:ascii="Consolas" w:eastAsia="SimSun" w:hAnsi="Consolas" w:cs="Arial"/>
          <w:sz w:val="24"/>
          <w:szCs w:val="24"/>
        </w:rPr>
      </w:pPr>
      <w:r w:rsidRPr="00BB461E">
        <w:rPr>
          <w:rFonts w:ascii="Consolas" w:eastAsia="SimSun" w:hAnsi="Consolas" w:cs="Arial"/>
          <w:sz w:val="24"/>
          <w:szCs w:val="24"/>
        </w:rPr>
        <w:t>ReadBusRoute()</w:t>
      </w:r>
    </w:p>
    <w:p w14:paraId="74F65177" w14:textId="748E1309" w:rsidR="00BB461E" w:rsidRPr="00BB461E" w:rsidRDefault="00BB461E" w:rsidP="00BB461E">
      <w:pPr>
        <w:pStyle w:val="HTMLPreformatted"/>
        <w:shd w:val="clear" w:color="auto" w:fill="FFFFFF"/>
        <w:ind w:left="1260"/>
        <w:rPr>
          <w:rFonts w:ascii="Consolas" w:eastAsia="SimSun" w:hAnsi="Consolas" w:cs="Arial"/>
          <w:sz w:val="24"/>
          <w:szCs w:val="24"/>
        </w:rPr>
      </w:pPr>
      <w:r w:rsidRPr="00BB461E">
        <w:rPr>
          <w:rFonts w:ascii="Consolas" w:eastAsia="SimSun" w:hAnsi="Consolas" w:cs="Arial"/>
          <w:sz w:val="24"/>
          <w:szCs w:val="24"/>
        </w:rPr>
        <w:t>DisplayBusRoute()</w:t>
      </w:r>
    </w:p>
    <w:p w14:paraId="2F3F8B1C" w14:textId="70CB04C2" w:rsidR="00BB461E" w:rsidRPr="00BB461E" w:rsidRDefault="00BB461E" w:rsidP="00BB461E">
      <w:pPr>
        <w:pStyle w:val="HTMLPreformatted"/>
        <w:shd w:val="clear" w:color="auto" w:fill="FFFFFF"/>
        <w:ind w:left="1260"/>
        <w:rPr>
          <w:rFonts w:ascii="Consolas" w:eastAsia="SimSun" w:hAnsi="Consolas" w:cs="Arial"/>
          <w:sz w:val="24"/>
          <w:szCs w:val="24"/>
        </w:rPr>
      </w:pPr>
      <w:r w:rsidRPr="00BB461E">
        <w:rPr>
          <w:rFonts w:ascii="Consolas" w:eastAsia="SimSun" w:hAnsi="Consolas" w:cs="Arial"/>
          <w:sz w:val="24"/>
          <w:szCs w:val="24"/>
        </w:rPr>
        <w:t>ProcessData()</w:t>
      </w:r>
    </w:p>
    <w:p w14:paraId="37828CD3" w14:textId="77777777" w:rsidR="00BB461E" w:rsidRPr="00BB461E" w:rsidRDefault="00BB461E" w:rsidP="00BB461E">
      <w:pPr>
        <w:pStyle w:val="HTMLPreformatted"/>
        <w:shd w:val="clear" w:color="auto" w:fill="FFFFFF"/>
        <w:rPr>
          <w:rFonts w:ascii="Arial" w:eastAsia="SimSun" w:hAnsi="Arial" w:cs="Arial"/>
          <w:sz w:val="24"/>
          <w:szCs w:val="24"/>
        </w:rPr>
      </w:pPr>
    </w:p>
    <w:p w14:paraId="5C427C15" w14:textId="33DE20B0" w:rsidR="00882976" w:rsidRDefault="00882976">
      <w:pPr>
        <w:rPr>
          <w:rFonts w:ascii="Segoe UI" w:hAnsi="Segoe UI" w:cs="Segoe UI"/>
          <w:b/>
          <w:smallCaps/>
          <w:color w:val="FF0000"/>
          <w:u w:val="single"/>
        </w:rPr>
      </w:pPr>
      <w:r>
        <w:rPr>
          <w:rFonts w:ascii="Segoe UI" w:hAnsi="Segoe UI" w:cs="Segoe UI"/>
          <w:b/>
          <w:smallCaps/>
          <w:color w:val="FF0000"/>
          <w:u w:val="single"/>
        </w:rPr>
        <w:br w:type="page"/>
      </w:r>
    </w:p>
    <w:p w14:paraId="5D780C0C" w14:textId="77777777" w:rsidR="00882976" w:rsidRPr="00882976" w:rsidRDefault="00882976" w:rsidP="00882976">
      <w:pPr>
        <w:rPr>
          <w:rFonts w:ascii="Arial" w:hAnsi="Arial" w:cs="Arial"/>
          <w:b/>
          <w:u w:val="single"/>
        </w:rPr>
      </w:pPr>
      <w:r w:rsidRPr="00882976">
        <w:rPr>
          <w:rFonts w:ascii="Arial" w:hAnsi="Arial" w:cs="Arial"/>
          <w:b/>
          <w:u w:val="single"/>
        </w:rPr>
        <w:lastRenderedPageBreak/>
        <w:t>Appendix</w:t>
      </w:r>
    </w:p>
    <w:p w14:paraId="61731262" w14:textId="06B7071B" w:rsidR="00882976" w:rsidRDefault="00882976" w:rsidP="00882976">
      <w:pPr>
        <w:rPr>
          <w:rFonts w:ascii="Arial" w:hAnsi="Arial" w:cs="Arial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3"/>
        <w:gridCol w:w="4656"/>
      </w:tblGrid>
      <w:tr w:rsidR="00F64556" w14:paraId="50FBA0EA" w14:textId="77777777" w:rsidTr="00004E2A">
        <w:tc>
          <w:tcPr>
            <w:tcW w:w="4373" w:type="dxa"/>
          </w:tcPr>
          <w:p w14:paraId="1D2E6833" w14:textId="77777777" w:rsidR="00F64556" w:rsidRPr="005451BC" w:rsidRDefault="00F64556" w:rsidP="00F64556">
            <w:pPr>
              <w:pStyle w:val="ListParagraph"/>
              <w:numPr>
                <w:ilvl w:val="0"/>
                <w:numId w:val="34"/>
              </w:numPr>
              <w:spacing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Right click on Solutions Explorer &gt; Add &gt; Existing Item</w:t>
            </w:r>
          </w:p>
          <w:p w14:paraId="3603C45C" w14:textId="77777777" w:rsidR="00F64556" w:rsidRDefault="00F64556" w:rsidP="00882976">
            <w:pPr>
              <w:rPr>
                <w:rFonts w:ascii="Arial" w:hAnsi="Arial" w:cs="Arial"/>
              </w:rPr>
            </w:pPr>
          </w:p>
        </w:tc>
        <w:tc>
          <w:tcPr>
            <w:tcW w:w="4656" w:type="dxa"/>
          </w:tcPr>
          <w:p w14:paraId="40D432BC" w14:textId="77777777" w:rsidR="00F64556" w:rsidRDefault="00F64556" w:rsidP="00882976">
            <w:pPr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531079F" wp14:editId="01C95D35">
                  <wp:extent cx="2655380" cy="261937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451" cy="262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0BEFC" w14:textId="61F64C26" w:rsidR="00004E2A" w:rsidRDefault="00004E2A" w:rsidP="00882976">
            <w:pPr>
              <w:rPr>
                <w:rFonts w:ascii="Arial" w:hAnsi="Arial" w:cs="Arial"/>
              </w:rPr>
            </w:pPr>
          </w:p>
        </w:tc>
      </w:tr>
      <w:tr w:rsidR="00F64556" w14:paraId="647F6DD7" w14:textId="77777777" w:rsidTr="00004E2A">
        <w:tc>
          <w:tcPr>
            <w:tcW w:w="4373" w:type="dxa"/>
          </w:tcPr>
          <w:p w14:paraId="1636FED0" w14:textId="77777777" w:rsidR="00F64556" w:rsidRDefault="00F64556" w:rsidP="00F64556">
            <w:pPr>
              <w:pStyle w:val="ListParagraph"/>
              <w:numPr>
                <w:ilvl w:val="0"/>
                <w:numId w:val="34"/>
              </w:numPr>
              <w:spacing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All files from drop down menu &gt; click on the csv file &gt; Add button. A copy of the csv file will be added to the project folder.</w:t>
            </w:r>
          </w:p>
          <w:p w14:paraId="605902E7" w14:textId="77777777" w:rsidR="00F64556" w:rsidRDefault="00F64556" w:rsidP="00882976">
            <w:pPr>
              <w:rPr>
                <w:rFonts w:ascii="Arial" w:hAnsi="Arial" w:cs="Arial"/>
              </w:rPr>
            </w:pPr>
          </w:p>
        </w:tc>
        <w:tc>
          <w:tcPr>
            <w:tcW w:w="4656" w:type="dxa"/>
          </w:tcPr>
          <w:p w14:paraId="6B7CB63E" w14:textId="77777777" w:rsidR="00F64556" w:rsidRDefault="00F64556" w:rsidP="00882976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3C3B8E1" wp14:editId="0221E5D5">
                  <wp:extent cx="2793551" cy="1905000"/>
                  <wp:effectExtent l="0" t="0" r="698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15" cy="1909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14636" w14:textId="27AB237A" w:rsidR="00004E2A" w:rsidRDefault="00004E2A" w:rsidP="00882976">
            <w:pPr>
              <w:rPr>
                <w:rFonts w:ascii="Arial" w:hAnsi="Arial" w:cs="Arial"/>
              </w:rPr>
            </w:pPr>
          </w:p>
        </w:tc>
      </w:tr>
      <w:tr w:rsidR="00F64556" w14:paraId="71E8A7D0" w14:textId="77777777" w:rsidTr="00004E2A">
        <w:tc>
          <w:tcPr>
            <w:tcW w:w="4373" w:type="dxa"/>
          </w:tcPr>
          <w:p w14:paraId="1E0A9992" w14:textId="77777777" w:rsidR="00F64556" w:rsidRDefault="00F64556" w:rsidP="00F64556">
            <w:pPr>
              <w:pStyle w:val="ListParagraph"/>
              <w:numPr>
                <w:ilvl w:val="0"/>
                <w:numId w:val="34"/>
              </w:numPr>
              <w:spacing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properties panel, change the drop down to “copy always” or “copy if newer”.</w:t>
            </w:r>
          </w:p>
          <w:p w14:paraId="07A5C459" w14:textId="77777777" w:rsidR="00F64556" w:rsidRDefault="00F64556" w:rsidP="00882976">
            <w:pPr>
              <w:rPr>
                <w:rFonts w:ascii="Arial" w:hAnsi="Arial" w:cs="Arial"/>
              </w:rPr>
            </w:pPr>
          </w:p>
        </w:tc>
        <w:tc>
          <w:tcPr>
            <w:tcW w:w="4656" w:type="dxa"/>
          </w:tcPr>
          <w:p w14:paraId="7D989203" w14:textId="77777777" w:rsidR="00F64556" w:rsidRDefault="00004E2A" w:rsidP="00882976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0335E8E" wp14:editId="7A199C03">
                  <wp:extent cx="2000250" cy="2667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749" cy="26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A4BBE" w14:textId="2A6847D5" w:rsidR="00004E2A" w:rsidRDefault="00004E2A" w:rsidP="00882976">
            <w:pPr>
              <w:rPr>
                <w:rFonts w:ascii="Arial" w:hAnsi="Arial" w:cs="Arial"/>
              </w:rPr>
            </w:pPr>
          </w:p>
        </w:tc>
      </w:tr>
      <w:tr w:rsidR="00004E2A" w14:paraId="1457388A" w14:textId="77777777" w:rsidTr="00394F03">
        <w:tc>
          <w:tcPr>
            <w:tcW w:w="9029" w:type="dxa"/>
            <w:gridSpan w:val="2"/>
          </w:tcPr>
          <w:p w14:paraId="66603828" w14:textId="78A60EF4" w:rsidR="00004E2A" w:rsidRPr="00004E2A" w:rsidRDefault="00004E2A" w:rsidP="00882976">
            <w:pPr>
              <w:pStyle w:val="ListParagraph"/>
              <w:numPr>
                <w:ilvl w:val="0"/>
                <w:numId w:val="34"/>
              </w:numPr>
              <w:spacing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During runtime, the csv file will be copied from the project folder into the bin/ Debug</w:t>
            </w:r>
            <w:r w:rsidR="009D4439" w:rsidRPr="009D4439">
              <w:rPr>
                <w:rFonts w:ascii="Arial" w:hAnsi="Arial" w:cs="Arial"/>
                <w:sz w:val="22"/>
                <w:szCs w:val="22"/>
              </w:rPr>
              <w:t>/net</w:t>
            </w:r>
            <w:r w:rsidR="00530B50">
              <w:rPr>
                <w:rFonts w:ascii="Arial" w:hAnsi="Arial" w:cs="Arial"/>
                <w:sz w:val="22"/>
                <w:szCs w:val="22"/>
              </w:rPr>
              <w:t>6</w:t>
            </w:r>
            <w:r w:rsidR="009D4439" w:rsidRPr="009D4439">
              <w:rPr>
                <w:rFonts w:ascii="Arial" w:hAnsi="Arial" w:cs="Arial"/>
                <w:sz w:val="22"/>
                <w:szCs w:val="22"/>
              </w:rPr>
              <w:t>.</w:t>
            </w:r>
            <w:r w:rsidR="000E0D52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</w:rPr>
              <w:t xml:space="preserve"> folder.</w:t>
            </w:r>
          </w:p>
        </w:tc>
      </w:tr>
    </w:tbl>
    <w:p w14:paraId="6B98BC2D" w14:textId="77777777" w:rsidR="00666D35" w:rsidRDefault="00666D35" w:rsidP="00666D35">
      <w:pPr>
        <w:rPr>
          <w:rFonts w:ascii="Segoe UI" w:hAnsi="Segoe UI" w:cs="Segoe UI"/>
          <w:b/>
          <w:smallCaps/>
          <w:color w:val="FF0000"/>
          <w:u w:val="single"/>
        </w:rPr>
      </w:pPr>
    </w:p>
    <w:p w14:paraId="1446CF91" w14:textId="14A01496" w:rsidR="00457655" w:rsidRPr="00666D35" w:rsidRDefault="00457655" w:rsidP="00666D35">
      <w:pPr>
        <w:rPr>
          <w:rFonts w:ascii="Segoe UI" w:hAnsi="Segoe UI" w:cs="Segoe UI"/>
          <w:b/>
          <w:smallCaps/>
          <w:color w:val="FF0000"/>
          <w:u w:val="single"/>
        </w:rPr>
      </w:pPr>
      <w:r>
        <w:rPr>
          <w:rFonts w:ascii="Segoe UI" w:hAnsi="Segoe UI" w:cs="Segoe UI"/>
          <w:b/>
          <w:smallCaps/>
          <w:color w:val="FF0000"/>
          <w:u w:val="single"/>
        </w:rPr>
        <w:t>Plagiarism Warning</w:t>
      </w:r>
    </w:p>
    <w:p w14:paraId="7B95A605" w14:textId="77777777" w:rsidR="00457655" w:rsidRDefault="00457655" w:rsidP="00457655">
      <w:pPr>
        <w:ind w:right="98"/>
        <w:rPr>
          <w:rFonts w:ascii="Segoe UI" w:hAnsi="Segoe UI" w:cs="Segoe UI"/>
          <w:b/>
          <w:color w:val="FF0000"/>
          <w:sz w:val="16"/>
          <w:szCs w:val="16"/>
        </w:rPr>
      </w:pPr>
    </w:p>
    <w:p w14:paraId="370EFE6F" w14:textId="77777777" w:rsidR="00457655" w:rsidRDefault="00457655" w:rsidP="00457655">
      <w:pPr>
        <w:ind w:right="29"/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If a student is found to have submitted work not done by him/her, he/she will not be awarded any marks for this practical.  Disciplinary action may also be taken.</w:t>
      </w:r>
    </w:p>
    <w:p w14:paraId="5543C276" w14:textId="77777777" w:rsidR="00457655" w:rsidRDefault="00457655" w:rsidP="00457655">
      <w:pPr>
        <w:ind w:right="29"/>
        <w:jc w:val="both"/>
        <w:rPr>
          <w:rFonts w:ascii="Calibri" w:hAnsi="Calibri" w:cs="Calibri"/>
          <w:b/>
          <w:color w:val="FF0000"/>
          <w:sz w:val="16"/>
          <w:szCs w:val="16"/>
        </w:rPr>
      </w:pPr>
    </w:p>
    <w:p w14:paraId="7E00173A" w14:textId="236CD8C0" w:rsidR="00457655" w:rsidRPr="00BB461E" w:rsidRDefault="00457655" w:rsidP="00BB461E">
      <w:pPr>
        <w:ind w:right="29"/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Similar action will be taken for student who allows other student(s) to copy his/her work.</w:t>
      </w:r>
    </w:p>
    <w:p w14:paraId="5EB6E4EC" w14:textId="4EA451FD" w:rsidR="00BE386D" w:rsidRPr="0082053E" w:rsidRDefault="00BE386D" w:rsidP="00E92E46">
      <w:pPr>
        <w:pStyle w:val="ListParagraph"/>
        <w:autoSpaceDE w:val="0"/>
        <w:autoSpaceDN w:val="0"/>
        <w:adjustRightInd w:val="0"/>
        <w:ind w:left="360" w:right="209"/>
        <w:jc w:val="both"/>
        <w:rPr>
          <w:rFonts w:ascii="Arial" w:hAnsi="Arial" w:cs="Arial"/>
        </w:rPr>
      </w:pPr>
    </w:p>
    <w:sectPr w:rsidR="00BE386D" w:rsidRPr="0082053E" w:rsidSect="00EF6B47">
      <w:headerReference w:type="default" r:id="rId18"/>
      <w:footerReference w:type="default" r:id="rId1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E8416" w14:textId="77777777" w:rsidR="007C51A0" w:rsidRDefault="007C51A0">
      <w:r>
        <w:separator/>
      </w:r>
    </w:p>
  </w:endnote>
  <w:endnote w:type="continuationSeparator" w:id="0">
    <w:p w14:paraId="73929B0B" w14:textId="77777777" w:rsidR="007C51A0" w:rsidRDefault="007C5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5E06C" w14:textId="77777777" w:rsidR="00773104" w:rsidRDefault="00454DBC" w:rsidP="00EF6B4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180DFA" wp14:editId="054FAFA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400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9713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LH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6M8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" strokeweight="1.5pt"/>
          </w:pict>
        </mc:Fallback>
      </mc:AlternateContent>
    </w:r>
  </w:p>
  <w:p w14:paraId="3BBF6314" w14:textId="7DF1B388" w:rsidR="00773104" w:rsidRDefault="00153A1A" w:rsidP="00EF6B47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</w:t>
    </w:r>
    <w:r w:rsidR="00DF02DC">
      <w:rPr>
        <w:rFonts w:ascii="Arial" w:hAnsi="Arial" w:cs="Arial"/>
        <w:color w:val="FF0000"/>
        <w:sz w:val="20"/>
        <w:szCs w:val="20"/>
      </w:rPr>
      <w:t>2</w:t>
    </w:r>
    <w:r w:rsidR="00773104" w:rsidRPr="00BF1EE7">
      <w:rPr>
        <w:rFonts w:ascii="Arial" w:hAnsi="Arial" w:cs="Arial"/>
        <w:color w:val="FF0000"/>
        <w:sz w:val="20"/>
        <w:szCs w:val="20"/>
      </w:rPr>
      <w:t xml:space="preserve"> </w:t>
    </w:r>
    <w:r w:rsidR="003C7227">
      <w:rPr>
        <w:rFonts w:ascii="Arial" w:hAnsi="Arial" w:cs="Arial"/>
        <w:color w:val="FF0000"/>
        <w:sz w:val="20"/>
        <w:szCs w:val="20"/>
      </w:rPr>
      <w:t>AY</w:t>
    </w:r>
    <w:r w:rsidR="00753B3B">
      <w:rPr>
        <w:rFonts w:ascii="Arial" w:hAnsi="Arial" w:cs="Arial"/>
        <w:color w:val="FF0000"/>
        <w:sz w:val="20"/>
        <w:szCs w:val="20"/>
      </w:rPr>
      <w:t>2</w:t>
    </w:r>
    <w:r w:rsidR="00893723">
      <w:rPr>
        <w:rFonts w:ascii="Arial" w:hAnsi="Arial" w:cs="Arial"/>
        <w:color w:val="FF0000"/>
        <w:sz w:val="20"/>
        <w:szCs w:val="20"/>
      </w:rPr>
      <w:t>3</w:t>
    </w:r>
    <w:r w:rsidR="003C7227">
      <w:rPr>
        <w:rFonts w:ascii="Arial" w:hAnsi="Arial" w:cs="Arial"/>
        <w:color w:val="FF0000"/>
        <w:sz w:val="20"/>
        <w:szCs w:val="20"/>
      </w:rPr>
      <w:t>/</w:t>
    </w:r>
    <w:r w:rsidR="00D17BB7">
      <w:rPr>
        <w:rFonts w:ascii="Arial" w:hAnsi="Arial" w:cs="Arial"/>
        <w:color w:val="FF0000"/>
        <w:sz w:val="20"/>
        <w:szCs w:val="20"/>
      </w:rPr>
      <w:t>2</w:t>
    </w:r>
    <w:r w:rsidR="00893723">
      <w:rPr>
        <w:rFonts w:ascii="Arial" w:hAnsi="Arial" w:cs="Arial"/>
        <w:color w:val="FF0000"/>
        <w:sz w:val="20"/>
        <w:szCs w:val="20"/>
      </w:rPr>
      <w:t>4</w:t>
    </w:r>
    <w:r w:rsidR="00D17BB7">
      <w:rPr>
        <w:rFonts w:ascii="Arial" w:hAnsi="Arial" w:cs="Arial"/>
        <w:color w:val="FF0000"/>
        <w:sz w:val="20"/>
        <w:szCs w:val="20"/>
      </w:rPr>
      <w:t xml:space="preserve"> </w:t>
    </w:r>
    <w:r w:rsidR="00773104">
      <w:rPr>
        <w:rFonts w:ascii="Arial" w:hAnsi="Arial" w:cs="Arial"/>
        <w:color w:val="FF0000"/>
        <w:sz w:val="20"/>
        <w:szCs w:val="20"/>
      </w:rPr>
      <w:t xml:space="preserve">Sem </w:t>
    </w:r>
    <w:r w:rsidR="00474700">
      <w:rPr>
        <w:rFonts w:ascii="Arial" w:hAnsi="Arial" w:cs="Arial"/>
        <w:color w:val="FF0000"/>
        <w:sz w:val="20"/>
        <w:szCs w:val="20"/>
      </w:rPr>
      <w:t>2</w:t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3C7227">
      <w:rPr>
        <w:rFonts w:ascii="Arial" w:hAnsi="Arial" w:cs="Arial"/>
        <w:color w:val="FF0000"/>
        <w:sz w:val="20"/>
        <w:szCs w:val="20"/>
      </w:rPr>
      <w:t xml:space="preserve">Last update: </w:t>
    </w:r>
    <w:r w:rsidR="0015171E">
      <w:rPr>
        <w:rFonts w:ascii="Arial" w:hAnsi="Arial" w:cs="Arial"/>
        <w:color w:val="FF0000"/>
        <w:sz w:val="20"/>
        <w:szCs w:val="20"/>
      </w:rPr>
      <w:t>8</w:t>
    </w:r>
    <w:r w:rsidR="00DF02DC">
      <w:rPr>
        <w:rFonts w:ascii="Arial" w:hAnsi="Arial" w:cs="Arial"/>
        <w:color w:val="FF0000"/>
        <w:sz w:val="20"/>
        <w:szCs w:val="20"/>
      </w:rPr>
      <w:t xml:space="preserve"> </w:t>
    </w:r>
    <w:r w:rsidR="00474700">
      <w:rPr>
        <w:rFonts w:ascii="Arial" w:hAnsi="Arial" w:cs="Arial"/>
        <w:color w:val="FF0000"/>
        <w:sz w:val="20"/>
        <w:szCs w:val="20"/>
      </w:rPr>
      <w:t>Oct</w:t>
    </w:r>
    <w:r w:rsidR="00EF6B47">
      <w:rPr>
        <w:rFonts w:ascii="Arial" w:hAnsi="Arial" w:cs="Arial"/>
        <w:color w:val="FF0000"/>
        <w:sz w:val="20"/>
        <w:szCs w:val="20"/>
      </w:rPr>
      <w:t xml:space="preserve"> 20</w:t>
    </w:r>
    <w:r w:rsidR="00753B3B">
      <w:rPr>
        <w:rFonts w:ascii="Arial" w:hAnsi="Arial" w:cs="Arial"/>
        <w:color w:val="FF0000"/>
        <w:sz w:val="20"/>
        <w:szCs w:val="20"/>
      </w:rPr>
      <w:t>2</w:t>
    </w:r>
    <w:r w:rsidR="0015171E">
      <w:rPr>
        <w:rFonts w:ascii="Arial" w:hAnsi="Arial" w:cs="Arial"/>
        <w:color w:val="FF0000"/>
        <w:sz w:val="20"/>
        <w:szCs w:val="20"/>
      </w:rPr>
      <w:t>3</w:t>
    </w:r>
  </w:p>
  <w:p w14:paraId="3848D9EC" w14:textId="64F3D256" w:rsidR="00773104" w:rsidRPr="00D275F1" w:rsidRDefault="0077310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530B50">
      <w:rPr>
        <w:rFonts w:ascii="Arial" w:hAnsi="Arial" w:cs="Arial"/>
        <w:color w:val="FF0000"/>
        <w:sz w:val="20"/>
        <w:szCs w:val="20"/>
      </w:rPr>
      <w:t>2</w:t>
    </w:r>
    <w:r w:rsidRPr="00D275F1">
      <w:rPr>
        <w:rFonts w:ascii="Arial" w:hAnsi="Arial" w:cs="Arial"/>
        <w:color w:val="FF0000"/>
        <w:sz w:val="20"/>
        <w:szCs w:val="20"/>
      </w:rPr>
      <w:t xml:space="preserve"> Session </w:t>
    </w:r>
    <w:r w:rsidR="00DF02DC">
      <w:rPr>
        <w:rFonts w:ascii="Arial" w:hAnsi="Arial" w:cs="Arial"/>
        <w:color w:val="FF0000"/>
        <w:sz w:val="20"/>
        <w:szCs w:val="20"/>
      </w:rPr>
      <w:t>2</w:t>
    </w:r>
    <w:r w:rsidRPr="00D275F1">
      <w:rPr>
        <w:rFonts w:ascii="Arial" w:hAnsi="Arial" w:cs="Arial"/>
        <w:color w:val="FF0000"/>
        <w:sz w:val="20"/>
        <w:szCs w:val="20"/>
      </w:rPr>
      <w:t xml:space="preserve"> 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EB005" w14:textId="77777777" w:rsidR="007C51A0" w:rsidRDefault="007C51A0">
      <w:r>
        <w:separator/>
      </w:r>
    </w:p>
  </w:footnote>
  <w:footnote w:type="continuationSeparator" w:id="0">
    <w:p w14:paraId="32881BB4" w14:textId="77777777" w:rsidR="007C51A0" w:rsidRDefault="007C5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682CB" w14:textId="040FAD93" w:rsidR="00773104" w:rsidRDefault="00753B3B" w:rsidP="00EF6B47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829DEB" wp14:editId="72CB845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ebfa4f7d950daed9912b8f02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422BB4" w14:textId="2B060772" w:rsidR="00753B3B" w:rsidRPr="00753B3B" w:rsidRDefault="00753B3B" w:rsidP="00753B3B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53B3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829DEB" id="_x0000_t202" coordsize="21600,21600" o:spt="202" path="m,l,21600r21600,l21600,xe">
              <v:stroke joinstyle="miter"/>
              <v:path gradientshapeok="t" o:connecttype="rect"/>
            </v:shapetype>
            <v:shape id="MSIPCMebfa4f7d950daed9912b8f02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" o:allowincell="f" filled="f" stroked="f" strokeweight=".5pt">
              <v:textbox inset="20pt,0,,0">
                <w:txbxContent>
                  <w:p w14:paraId="79422BB4" w14:textId="2B060772" w:rsidR="00753B3B" w:rsidRPr="00753B3B" w:rsidRDefault="00753B3B" w:rsidP="00753B3B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53B3B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4DBC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C7C6EB0" wp14:editId="5CAF4715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73104">
      <w:rPr>
        <w:rFonts w:ascii="Tahoma" w:hAnsi="Tahoma" w:cs="Tahoma"/>
        <w:i/>
        <w:sz w:val="28"/>
        <w:szCs w:val="28"/>
      </w:rPr>
      <w:tab/>
    </w:r>
    <w:r w:rsidR="00773104">
      <w:rPr>
        <w:rFonts w:ascii="Tahoma" w:hAnsi="Tahoma" w:cs="Tahoma"/>
        <w:i/>
        <w:sz w:val="28"/>
        <w:szCs w:val="28"/>
      </w:rPr>
      <w:tab/>
    </w:r>
    <w:r w:rsidR="00773104" w:rsidRPr="000D5F9A">
      <w:rPr>
        <w:rFonts w:ascii="Arial" w:hAnsi="Arial" w:cs="Arial"/>
        <w:sz w:val="20"/>
        <w:szCs w:val="20"/>
      </w:rPr>
      <w:t xml:space="preserve">Page 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C84BAE">
      <w:rPr>
        <w:rStyle w:val="PageNumber"/>
        <w:rFonts w:ascii="Arial" w:hAnsi="Arial" w:cs="Arial"/>
        <w:noProof/>
        <w:sz w:val="20"/>
        <w:szCs w:val="20"/>
      </w:rPr>
      <w:t>2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77310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C84BAE">
      <w:rPr>
        <w:rStyle w:val="PageNumber"/>
        <w:rFonts w:ascii="Arial" w:hAnsi="Arial" w:cs="Arial"/>
        <w:noProof/>
        <w:sz w:val="20"/>
        <w:szCs w:val="20"/>
      </w:rPr>
      <w:t>3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D947159" w14:textId="77777777" w:rsidR="00773104" w:rsidRPr="00D42905" w:rsidRDefault="00454DB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46C5BF" wp14:editId="7DD3575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400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4392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ca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+M8j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HU9RxoaAgAANAQAAA4AAAAAAAAAAAAAAAAALgIAAGRycy9lMm9Eb2MueG1sUEsBAi0AFAAGAAgA&#10;AAAhAOfKJw7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EAC0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15E2BF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BE1394"/>
    <w:multiLevelType w:val="hybridMultilevel"/>
    <w:tmpl w:val="6F4A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41F1A05"/>
    <w:multiLevelType w:val="hybridMultilevel"/>
    <w:tmpl w:val="582E6964"/>
    <w:lvl w:ilvl="0" w:tplc="E4620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FC7878"/>
    <w:multiLevelType w:val="hybridMultilevel"/>
    <w:tmpl w:val="0DD28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550A7E"/>
    <w:multiLevelType w:val="hybridMultilevel"/>
    <w:tmpl w:val="50F0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14745"/>
    <w:multiLevelType w:val="hybridMultilevel"/>
    <w:tmpl w:val="BDA6002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4" w15:restartNumberingAfterBreak="0">
    <w:nsid w:val="494D4089"/>
    <w:multiLevelType w:val="hybridMultilevel"/>
    <w:tmpl w:val="729AF524"/>
    <w:lvl w:ilvl="0" w:tplc="5BAC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2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83857"/>
    <w:multiLevelType w:val="hybridMultilevel"/>
    <w:tmpl w:val="2F54EF1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5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6" w15:restartNumberingAfterBreak="0">
    <w:nsid w:val="6A5C07C1"/>
    <w:multiLevelType w:val="hybridMultilevel"/>
    <w:tmpl w:val="E0E65136"/>
    <w:lvl w:ilvl="0" w:tplc="893E829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6C7C315B"/>
    <w:multiLevelType w:val="hybridMultilevel"/>
    <w:tmpl w:val="3B081286"/>
    <w:lvl w:ilvl="0" w:tplc="F3F6E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1C0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987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4A1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984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981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943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08E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DE0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C890510"/>
    <w:multiLevelType w:val="hybridMultilevel"/>
    <w:tmpl w:val="BB4A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11E50"/>
    <w:multiLevelType w:val="hybridMultilevel"/>
    <w:tmpl w:val="BB5A1940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30" w15:restartNumberingAfterBreak="0">
    <w:nsid w:val="70292403"/>
    <w:multiLevelType w:val="hybridMultilevel"/>
    <w:tmpl w:val="9E40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C489B"/>
    <w:multiLevelType w:val="hybridMultilevel"/>
    <w:tmpl w:val="BD62D68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2"/>
  </w:num>
  <w:num w:numId="3">
    <w:abstractNumId w:val="9"/>
  </w:num>
  <w:num w:numId="4">
    <w:abstractNumId w:val="17"/>
  </w:num>
  <w:num w:numId="5">
    <w:abstractNumId w:val="3"/>
  </w:num>
  <w:num w:numId="6">
    <w:abstractNumId w:val="5"/>
  </w:num>
  <w:num w:numId="7">
    <w:abstractNumId w:val="18"/>
  </w:num>
  <w:num w:numId="8">
    <w:abstractNumId w:val="19"/>
  </w:num>
  <w:num w:numId="9">
    <w:abstractNumId w:val="32"/>
  </w:num>
  <w:num w:numId="10">
    <w:abstractNumId w:val="4"/>
  </w:num>
  <w:num w:numId="11">
    <w:abstractNumId w:val="12"/>
  </w:num>
  <w:num w:numId="12">
    <w:abstractNumId w:val="34"/>
  </w:num>
  <w:num w:numId="13">
    <w:abstractNumId w:val="13"/>
  </w:num>
  <w:num w:numId="14">
    <w:abstractNumId w:val="6"/>
  </w:num>
  <w:num w:numId="15">
    <w:abstractNumId w:val="24"/>
  </w:num>
  <w:num w:numId="16">
    <w:abstractNumId w:val="25"/>
  </w:num>
  <w:num w:numId="17">
    <w:abstractNumId w:val="21"/>
  </w:num>
  <w:num w:numId="18">
    <w:abstractNumId w:val="16"/>
  </w:num>
  <w:num w:numId="19">
    <w:abstractNumId w:val="14"/>
  </w:num>
  <w:num w:numId="20">
    <w:abstractNumId w:val="31"/>
  </w:num>
  <w:num w:numId="21">
    <w:abstractNumId w:val="7"/>
  </w:num>
  <w:num w:numId="22">
    <w:abstractNumId w:val="15"/>
  </w:num>
  <w:num w:numId="23">
    <w:abstractNumId w:val="0"/>
  </w:num>
  <w:num w:numId="24">
    <w:abstractNumId w:val="2"/>
  </w:num>
  <w:num w:numId="25">
    <w:abstractNumId w:val="30"/>
  </w:num>
  <w:num w:numId="26">
    <w:abstractNumId w:val="8"/>
  </w:num>
  <w:num w:numId="27">
    <w:abstractNumId w:val="10"/>
  </w:num>
  <w:num w:numId="28">
    <w:abstractNumId w:val="20"/>
  </w:num>
  <w:num w:numId="29">
    <w:abstractNumId w:val="28"/>
  </w:num>
  <w:num w:numId="30">
    <w:abstractNumId w:val="1"/>
  </w:num>
  <w:num w:numId="31">
    <w:abstractNumId w:val="27"/>
  </w:num>
  <w:num w:numId="32">
    <w:abstractNumId w:val="23"/>
  </w:num>
  <w:num w:numId="33">
    <w:abstractNumId w:val="11"/>
  </w:num>
  <w:num w:numId="34">
    <w:abstractNumId w:val="29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4E2A"/>
    <w:rsid w:val="00010640"/>
    <w:rsid w:val="00011E8D"/>
    <w:rsid w:val="00021FF8"/>
    <w:rsid w:val="00026C0B"/>
    <w:rsid w:val="00031F96"/>
    <w:rsid w:val="00035C20"/>
    <w:rsid w:val="000465C7"/>
    <w:rsid w:val="0004705A"/>
    <w:rsid w:val="000470E6"/>
    <w:rsid w:val="00050D62"/>
    <w:rsid w:val="00082483"/>
    <w:rsid w:val="00085AC5"/>
    <w:rsid w:val="000B4277"/>
    <w:rsid w:val="000D0B2A"/>
    <w:rsid w:val="000D5F9A"/>
    <w:rsid w:val="000D770E"/>
    <w:rsid w:val="000E0D52"/>
    <w:rsid w:val="000E164D"/>
    <w:rsid w:val="000E2728"/>
    <w:rsid w:val="000E392C"/>
    <w:rsid w:val="000F7899"/>
    <w:rsid w:val="001026E9"/>
    <w:rsid w:val="001470D4"/>
    <w:rsid w:val="0015171E"/>
    <w:rsid w:val="00153911"/>
    <w:rsid w:val="00153A1A"/>
    <w:rsid w:val="00171F61"/>
    <w:rsid w:val="001851A5"/>
    <w:rsid w:val="00186806"/>
    <w:rsid w:val="001D5ECA"/>
    <w:rsid w:val="001F2E2A"/>
    <w:rsid w:val="0023220B"/>
    <w:rsid w:val="00247000"/>
    <w:rsid w:val="00247CC9"/>
    <w:rsid w:val="00254394"/>
    <w:rsid w:val="00264C12"/>
    <w:rsid w:val="00275B8A"/>
    <w:rsid w:val="0028618D"/>
    <w:rsid w:val="00286347"/>
    <w:rsid w:val="00286B1C"/>
    <w:rsid w:val="00290815"/>
    <w:rsid w:val="002C68B4"/>
    <w:rsid w:val="002E1FBD"/>
    <w:rsid w:val="00303B0B"/>
    <w:rsid w:val="00317268"/>
    <w:rsid w:val="00363619"/>
    <w:rsid w:val="003671A4"/>
    <w:rsid w:val="00374723"/>
    <w:rsid w:val="0037649E"/>
    <w:rsid w:val="00377C30"/>
    <w:rsid w:val="003A21C6"/>
    <w:rsid w:val="003A67B4"/>
    <w:rsid w:val="003B395E"/>
    <w:rsid w:val="003B6A7A"/>
    <w:rsid w:val="003C671C"/>
    <w:rsid w:val="003C7227"/>
    <w:rsid w:val="003C7729"/>
    <w:rsid w:val="003C7B85"/>
    <w:rsid w:val="003E1EE8"/>
    <w:rsid w:val="003F178F"/>
    <w:rsid w:val="003F1AED"/>
    <w:rsid w:val="00404801"/>
    <w:rsid w:val="00406FF6"/>
    <w:rsid w:val="0040718B"/>
    <w:rsid w:val="00446ADD"/>
    <w:rsid w:val="00447193"/>
    <w:rsid w:val="00453E8F"/>
    <w:rsid w:val="00454DBC"/>
    <w:rsid w:val="00457655"/>
    <w:rsid w:val="004623AE"/>
    <w:rsid w:val="00472C4D"/>
    <w:rsid w:val="00474700"/>
    <w:rsid w:val="00492D7B"/>
    <w:rsid w:val="004A3320"/>
    <w:rsid w:val="004A6642"/>
    <w:rsid w:val="004A67A0"/>
    <w:rsid w:val="004C24EA"/>
    <w:rsid w:val="004D79F2"/>
    <w:rsid w:val="004E09C6"/>
    <w:rsid w:val="00504F7C"/>
    <w:rsid w:val="00510566"/>
    <w:rsid w:val="005160A8"/>
    <w:rsid w:val="00526295"/>
    <w:rsid w:val="00530B50"/>
    <w:rsid w:val="005451BC"/>
    <w:rsid w:val="0054761A"/>
    <w:rsid w:val="00554929"/>
    <w:rsid w:val="00557FA7"/>
    <w:rsid w:val="00560BE4"/>
    <w:rsid w:val="00565A32"/>
    <w:rsid w:val="005710F6"/>
    <w:rsid w:val="005835C2"/>
    <w:rsid w:val="005B40F8"/>
    <w:rsid w:val="005B65D5"/>
    <w:rsid w:val="005C6675"/>
    <w:rsid w:val="00620D22"/>
    <w:rsid w:val="00662FEC"/>
    <w:rsid w:val="00666D35"/>
    <w:rsid w:val="0067360F"/>
    <w:rsid w:val="00686E14"/>
    <w:rsid w:val="006C24E4"/>
    <w:rsid w:val="006C7D99"/>
    <w:rsid w:val="006E187C"/>
    <w:rsid w:val="00701FA4"/>
    <w:rsid w:val="007217A8"/>
    <w:rsid w:val="00726F21"/>
    <w:rsid w:val="00732241"/>
    <w:rsid w:val="00735EF0"/>
    <w:rsid w:val="00744B57"/>
    <w:rsid w:val="00747C4F"/>
    <w:rsid w:val="00753B3B"/>
    <w:rsid w:val="00760040"/>
    <w:rsid w:val="00773104"/>
    <w:rsid w:val="007800B1"/>
    <w:rsid w:val="00795650"/>
    <w:rsid w:val="007C0385"/>
    <w:rsid w:val="007C51A0"/>
    <w:rsid w:val="007E1F3B"/>
    <w:rsid w:val="007F7B0E"/>
    <w:rsid w:val="0080307E"/>
    <w:rsid w:val="0080616E"/>
    <w:rsid w:val="00806D18"/>
    <w:rsid w:val="00817EE5"/>
    <w:rsid w:val="0082053E"/>
    <w:rsid w:val="00821E20"/>
    <w:rsid w:val="00827F48"/>
    <w:rsid w:val="00830C18"/>
    <w:rsid w:val="00830CF7"/>
    <w:rsid w:val="0085230D"/>
    <w:rsid w:val="0085340E"/>
    <w:rsid w:val="00866D63"/>
    <w:rsid w:val="008821AD"/>
    <w:rsid w:val="00882976"/>
    <w:rsid w:val="00885C34"/>
    <w:rsid w:val="00893723"/>
    <w:rsid w:val="00894AB2"/>
    <w:rsid w:val="008957E4"/>
    <w:rsid w:val="008A013D"/>
    <w:rsid w:val="008A3289"/>
    <w:rsid w:val="008C014C"/>
    <w:rsid w:val="008C645D"/>
    <w:rsid w:val="008E114B"/>
    <w:rsid w:val="008E790A"/>
    <w:rsid w:val="008F5A4F"/>
    <w:rsid w:val="009221AF"/>
    <w:rsid w:val="009233F0"/>
    <w:rsid w:val="009335ED"/>
    <w:rsid w:val="00933B2D"/>
    <w:rsid w:val="00940573"/>
    <w:rsid w:val="00942EC1"/>
    <w:rsid w:val="0095109F"/>
    <w:rsid w:val="00980114"/>
    <w:rsid w:val="00994470"/>
    <w:rsid w:val="0099714D"/>
    <w:rsid w:val="009D2330"/>
    <w:rsid w:val="009D4439"/>
    <w:rsid w:val="009D48BB"/>
    <w:rsid w:val="009E0127"/>
    <w:rsid w:val="009E5AE3"/>
    <w:rsid w:val="009F7277"/>
    <w:rsid w:val="00A04A1A"/>
    <w:rsid w:val="00A223BB"/>
    <w:rsid w:val="00A319FF"/>
    <w:rsid w:val="00A32669"/>
    <w:rsid w:val="00A37BE4"/>
    <w:rsid w:val="00A56794"/>
    <w:rsid w:val="00A56DD9"/>
    <w:rsid w:val="00A60727"/>
    <w:rsid w:val="00A614D0"/>
    <w:rsid w:val="00AA06BE"/>
    <w:rsid w:val="00AA199A"/>
    <w:rsid w:val="00AA524A"/>
    <w:rsid w:val="00AA6ACB"/>
    <w:rsid w:val="00AB36E7"/>
    <w:rsid w:val="00AC18E5"/>
    <w:rsid w:val="00AC2A84"/>
    <w:rsid w:val="00AC359F"/>
    <w:rsid w:val="00AC5142"/>
    <w:rsid w:val="00AC6338"/>
    <w:rsid w:val="00AD0C97"/>
    <w:rsid w:val="00AF5EFE"/>
    <w:rsid w:val="00B022A7"/>
    <w:rsid w:val="00B04AEC"/>
    <w:rsid w:val="00B20DF6"/>
    <w:rsid w:val="00B344E9"/>
    <w:rsid w:val="00B37CBE"/>
    <w:rsid w:val="00B40FB9"/>
    <w:rsid w:val="00B62DF9"/>
    <w:rsid w:val="00B6577B"/>
    <w:rsid w:val="00B80980"/>
    <w:rsid w:val="00B827D5"/>
    <w:rsid w:val="00B91FF4"/>
    <w:rsid w:val="00B92ADF"/>
    <w:rsid w:val="00B972DC"/>
    <w:rsid w:val="00B97DFF"/>
    <w:rsid w:val="00BA3D0E"/>
    <w:rsid w:val="00BB461E"/>
    <w:rsid w:val="00BC353B"/>
    <w:rsid w:val="00BC5CDB"/>
    <w:rsid w:val="00BD5377"/>
    <w:rsid w:val="00BE386D"/>
    <w:rsid w:val="00BE6C7E"/>
    <w:rsid w:val="00BF1EE7"/>
    <w:rsid w:val="00C0612B"/>
    <w:rsid w:val="00C22AE8"/>
    <w:rsid w:val="00C27768"/>
    <w:rsid w:val="00C32B8E"/>
    <w:rsid w:val="00C33004"/>
    <w:rsid w:val="00C33492"/>
    <w:rsid w:val="00C468E1"/>
    <w:rsid w:val="00C51157"/>
    <w:rsid w:val="00C53618"/>
    <w:rsid w:val="00C6499F"/>
    <w:rsid w:val="00C77C11"/>
    <w:rsid w:val="00C82EA5"/>
    <w:rsid w:val="00C84BAE"/>
    <w:rsid w:val="00C87F0B"/>
    <w:rsid w:val="00C94F32"/>
    <w:rsid w:val="00C969D7"/>
    <w:rsid w:val="00CC4A17"/>
    <w:rsid w:val="00CE7010"/>
    <w:rsid w:val="00CF7511"/>
    <w:rsid w:val="00D005DD"/>
    <w:rsid w:val="00D01411"/>
    <w:rsid w:val="00D03E68"/>
    <w:rsid w:val="00D17BB7"/>
    <w:rsid w:val="00D275F1"/>
    <w:rsid w:val="00D30265"/>
    <w:rsid w:val="00D42905"/>
    <w:rsid w:val="00D4445D"/>
    <w:rsid w:val="00D52AC3"/>
    <w:rsid w:val="00D612E9"/>
    <w:rsid w:val="00D76E62"/>
    <w:rsid w:val="00DA5FB8"/>
    <w:rsid w:val="00DB34EC"/>
    <w:rsid w:val="00DB4637"/>
    <w:rsid w:val="00DB6D37"/>
    <w:rsid w:val="00DC3AAE"/>
    <w:rsid w:val="00DC727C"/>
    <w:rsid w:val="00DD4C5B"/>
    <w:rsid w:val="00DD56A9"/>
    <w:rsid w:val="00DE350B"/>
    <w:rsid w:val="00DF02DC"/>
    <w:rsid w:val="00E20A01"/>
    <w:rsid w:val="00E459D3"/>
    <w:rsid w:val="00E46F19"/>
    <w:rsid w:val="00E52AA8"/>
    <w:rsid w:val="00E615A1"/>
    <w:rsid w:val="00E623A6"/>
    <w:rsid w:val="00E70C55"/>
    <w:rsid w:val="00E90A18"/>
    <w:rsid w:val="00E92E46"/>
    <w:rsid w:val="00E97293"/>
    <w:rsid w:val="00EC743C"/>
    <w:rsid w:val="00ED12A3"/>
    <w:rsid w:val="00ED3B79"/>
    <w:rsid w:val="00EE0E93"/>
    <w:rsid w:val="00EE5950"/>
    <w:rsid w:val="00EF58EE"/>
    <w:rsid w:val="00EF6B47"/>
    <w:rsid w:val="00F03DD7"/>
    <w:rsid w:val="00F10041"/>
    <w:rsid w:val="00F309E2"/>
    <w:rsid w:val="00F32F91"/>
    <w:rsid w:val="00F51CB1"/>
    <w:rsid w:val="00F571B1"/>
    <w:rsid w:val="00F64556"/>
    <w:rsid w:val="00F67D78"/>
    <w:rsid w:val="00F756E8"/>
    <w:rsid w:val="00FA72C6"/>
    <w:rsid w:val="00FB09DA"/>
    <w:rsid w:val="00FC60A4"/>
    <w:rsid w:val="00FC78BD"/>
    <w:rsid w:val="00F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E29D1"/>
  <w15:chartTrackingRefBased/>
  <w15:docId w15:val="{D8EDB667-E69B-49D5-85D0-65BAE62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  <w:style w:type="paragraph" w:styleId="ListBullet">
    <w:name w:val="List Bullet"/>
    <w:basedOn w:val="Normal"/>
    <w:rsid w:val="00DA5FB8"/>
    <w:pPr>
      <w:numPr>
        <w:numId w:val="30"/>
      </w:numPr>
      <w:contextualSpacing/>
    </w:pPr>
  </w:style>
  <w:style w:type="character" w:styleId="FollowedHyperlink">
    <w:name w:val="FollowedHyperlink"/>
    <w:basedOn w:val="DefaultParagraphFont"/>
    <w:rsid w:val="00DD4C5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61E"/>
    <w:rPr>
      <w:rFonts w:ascii="Courier New" w:eastAsia="Times New Roman" w:hAnsi="Courier New" w:cs="Courier New"/>
      <w:lang w:val="en-US"/>
    </w:rPr>
  </w:style>
  <w:style w:type="table" w:styleId="GridTable1Light-Accent2">
    <w:name w:val="Grid Table 1 Light Accent 2"/>
    <w:basedOn w:val="TableNormal"/>
    <w:uiPriority w:val="46"/>
    <w:rsid w:val="00004E2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32"/>
    <w:qFormat/>
    <w:rsid w:val="00004E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86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6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84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learn.microsoft.com/en-us/visualstudio/ide/using-intellisense?view=vs-2022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6" ma:contentTypeDescription="Create a new document." ma:contentTypeScope="" ma:versionID="4926eff2c6ba91fbd04e6c8971884453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683bad9d13dc4e6b9d6454219f9da1a2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6BFA47-4174-4225-AE2B-2C54B6F01C0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2.xml><?xml version="1.0" encoding="utf-8"?>
<ds:datastoreItem xmlns:ds="http://schemas.openxmlformats.org/officeDocument/2006/customXml" ds:itemID="{E3C91978-52BC-45F7-B85A-35D5A48E49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073EE7-B342-4D69-BCC7-15907B059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</TotalTime>
  <Pages>6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6570</CharactersWithSpaces>
  <SharedDoc>false</SharedDoc>
  <HLinks>
    <vt:vector size="12" baseType="variant">
      <vt:variant>
        <vt:i4>6553687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https://www.youtube.com/watch?v=UYhKDweME3A</vt:lpwstr>
      </vt:variant>
      <vt:variant>
        <vt:lpwstr/>
      </vt:variant>
      <vt:variant>
        <vt:i4>4980783</vt:i4>
      </vt:variant>
      <vt:variant>
        <vt:i4>-1</vt:i4>
      </vt:variant>
      <vt:variant>
        <vt:i4>2069</vt:i4>
      </vt:variant>
      <vt:variant>
        <vt:i4>1</vt:i4>
      </vt:variant>
      <vt:variant>
        <vt:lpwstr>School of ICT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Pamela LOY-SIOW (NP)</cp:lastModifiedBy>
  <cp:revision>66</cp:revision>
  <cp:lastPrinted>2005-03-17T06:55:00Z</cp:lastPrinted>
  <dcterms:created xsi:type="dcterms:W3CDTF">2015-03-30T08:21:00Z</dcterms:created>
  <dcterms:modified xsi:type="dcterms:W3CDTF">2023-10-08T04:51:00Z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0x010100DA5B4D96DB587E42989A6DA86F8D438D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2023-10-08T04:51:02Z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9f0d6a1f-8076-45ce-bf53-c60478329b8c</vt:lpwstr>
  </property>
  <property fmtid="{D5CDD505-2E9C-101B-9397-08002B2CF9AE}" pid="9" name="MSIP_Label_30286cb9-b49f-4646-87a5-340028348160_ContentBits">
    <vt:lpwstr>1</vt:lpwstr>
  </property>
</Properties>
</file>