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Cutting Grid</w:t>
      </w:r>
    </w:p>
    <w:p>
      <w:pPr>
        <w:jc w:val="center"/>
      </w:pPr>
      <w:r>
        <w:rPr>
          <w:color w:val="1A1A1A"/>
          <w:sz w:val="40"/>
        </w:rPr>
        <w:t>System Guide</w:t>
      </w:r>
    </w:p>
    <w:p>
      <w:pPr>
        <w:spacing w:before="280"/>
        <w:jc w:val="center"/>
      </w:pPr>
      <w:r>
        <w:rPr>
          <w:color w:val="555555"/>
          <w:sz w:val="22"/>
        </w:rPr>
        <w:t>The grid that replaced the cutting manager's spreadsheet. One row is ONE garment; hides are allocated to it, edited freely while DRAFT, then frozen by an audited approval.</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cutting</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CUTTING_API_REFERENCE.docx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13</w:t>
            </w:r>
          </w:p>
        </w:tc>
      </w:tr>
      <w:tr>
        <w:tc>
          <w:tcPr>
            <w:tcW w:type="dxa" w:w="2736"/>
            <w:shd w:val="clear" w:color="auto" w:fill="EDE7E2"/>
          </w:tcPr>
          <w:p>
            <w:r>
              <w:rPr>
                <w:b/>
                <w:color w:val="1A1A1A"/>
                <w:sz w:val="19"/>
              </w:rPr>
              <w:t>Updated</w:t>
            </w:r>
          </w:p>
        </w:tc>
        <w:tc>
          <w:tcPr>
            <w:tcW w:type="dxa" w:w="6048"/>
          </w:tcPr>
          <w:p>
            <w:r>
              <w:rPr>
                <w:b w:val="0"/>
                <w:color w:val="1A1A1A"/>
                <w:sz w:val="19"/>
              </w:rPr>
              <w:t>2026-09-29</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 xml:space="preserve">This is the </w:t>
      </w:r>
      <w:r>
        <w:rPr>
          <w:b/>
          <w:color w:val="1A1A1A"/>
          <w:sz w:val="21"/>
        </w:rPr>
        <w:t>cutting grid</w:t>
      </w:r>
      <w:r>
        <w:rPr>
          <w:b w:val="0"/>
          <w:color w:val="1A1A1A"/>
          <w:sz w:val="21"/>
        </w:rPr>
        <w:t xml:space="preserve"> — the screen that replaced the cutting manager's Excel sheet.</w:t>
      </w:r>
    </w:p>
    <w:p>
      <w:pPr>
        <w:spacing w:after="120"/>
      </w:pPr>
      <w:r>
        <w:rPr>
          <w:b w:val="0"/>
          <w:color w:val="1A1A1A"/>
          <w:sz w:val="21"/>
        </w:rPr>
        <w:t xml:space="preserve">Before it, every garment's real cutting record lived in a spreadsheet: which hides went to which cutter, what each one measured, the skin he handed back, the extra one he asked for. The system saw none of that — only a single total dcm, typed once at the end. So it could not answer the question the factory actually asks: </w:t>
      </w:r>
      <w:r>
        <w:rPr>
          <w:b/>
          <w:color w:val="1A1A1A"/>
          <w:sz w:val="21"/>
        </w:rPr>
        <w:t>how much leather did this jacket take?</w:t>
      </w:r>
    </w:p>
    <w:p>
      <w:pPr>
        <w:spacing w:after="120"/>
      </w:pPr>
      <w:r>
        <w:rPr>
          <w:b w:val="0"/>
          <w:color w:val="1A1A1A"/>
          <w:sz w:val="21"/>
        </w:rPr>
        <w:t>The grid is that spreadsheet, with three things a spreadsheet cannot do:</w:t>
      </w:r>
    </w:p>
    <w:p>
      <w:pPr>
        <w:pStyle w:val="ListNumber"/>
        <w:spacing w:after="40"/>
      </w:pPr>
      <w:r>
        <w:rPr>
          <w:b/>
          <w:color w:val="1A1A1A"/>
          <w:sz w:val="21"/>
        </w:rPr>
        <w:t>The hides are real stock rows.</w:t>
      </w:r>
      <w:r>
        <w:rPr>
          <w:b w:val="0"/>
          <w:color w:val="1A1A1A"/>
          <w:sz w:val="21"/>
        </w:rPr>
        <w:t xml:space="preserve"> Claiming one makes it unavailable to everybody else.</w:t>
      </w:r>
    </w:p>
    <w:p>
      <w:pPr>
        <w:pStyle w:val="ListNumber"/>
        <w:spacing w:after="40"/>
      </w:pPr>
      <w:r>
        <w:rPr>
          <w:b/>
          <w:color w:val="1A1A1A"/>
          <w:sz w:val="21"/>
        </w:rPr>
        <w:t>The total is derived</w:t>
      </w:r>
      <w:r>
        <w:rPr>
          <w:b w:val="0"/>
          <w:color w:val="1A1A1A"/>
          <w:sz w:val="21"/>
        </w:rPr>
        <w:t xml:space="preserve"> from the hides on the row, so it cannot disagree with its parts.</w:t>
      </w:r>
    </w:p>
    <w:p>
      <w:pPr>
        <w:pStyle w:val="ListNumber"/>
        <w:spacing w:after="40"/>
      </w:pPr>
      <w:r>
        <w:rPr>
          <w:b/>
          <w:color w:val="1A1A1A"/>
          <w:sz w:val="21"/>
        </w:rPr>
        <w:t>Approval is an audited transition</w:t>
      </w:r>
      <w:r>
        <w:rPr>
          <w:b w:val="0"/>
          <w:color w:val="1A1A1A"/>
          <w:sz w:val="21"/>
        </w:rPr>
        <w:t>, so the number that reaches the ledger carries a name and a time.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HTTP routes</w:t>
            </w:r>
          </w:p>
        </w:tc>
        <w:tc>
          <w:tcPr>
            <w:tcW w:type="dxa" w:w="4896"/>
          </w:tcPr>
          <w:p>
            <w:pPr>
              <w:spacing w:after="20"/>
            </w:pPr>
            <w:r/>
            <w:r>
              <w:rPr>
                <w:rFonts w:ascii="Consolas" w:hAnsi="Consolas"/>
                <w:color w:val="8A3B1E"/>
                <w:sz w:val="18"/>
              </w:rPr>
              <w:t>app/modules/cutting/router.py</w:t>
            </w:r>
          </w:p>
        </w:tc>
      </w:tr>
      <w:tr>
        <w:tc>
          <w:tcPr>
            <w:tcW w:type="dxa" w:w="4896"/>
          </w:tcPr>
          <w:p>
            <w:pPr>
              <w:spacing w:after="20"/>
            </w:pPr>
            <w:r/>
            <w:r>
              <w:rPr>
                <w:b w:val="0"/>
                <w:color w:val="1A1A1A"/>
                <w:sz w:val="18"/>
              </w:rPr>
              <w:t>Business rules</w:t>
            </w:r>
          </w:p>
        </w:tc>
        <w:tc>
          <w:tcPr>
            <w:tcW w:type="dxa" w:w="4896"/>
          </w:tcPr>
          <w:p>
            <w:pPr>
              <w:spacing w:after="20"/>
            </w:pPr>
            <w:r/>
            <w:r>
              <w:rPr>
                <w:rFonts w:ascii="Consolas" w:hAnsi="Consolas"/>
                <w:color w:val="8A3B1E"/>
                <w:sz w:val="18"/>
              </w:rPr>
              <w:t>app/modules/cutting/service.py</w:t>
            </w:r>
          </w:p>
        </w:tc>
      </w:tr>
      <w:tr>
        <w:tc>
          <w:tcPr>
            <w:tcW w:type="dxa" w:w="4896"/>
          </w:tcPr>
          <w:p>
            <w:pPr>
              <w:spacing w:after="20"/>
            </w:pPr>
            <w:r/>
            <w:r>
              <w:rPr>
                <w:b w:val="0"/>
                <w:color w:val="1A1A1A"/>
                <w:sz w:val="18"/>
              </w:rPr>
              <w:t>Table</w:t>
            </w:r>
          </w:p>
        </w:tc>
        <w:tc>
          <w:tcPr>
            <w:tcW w:type="dxa" w:w="4896"/>
          </w:tcPr>
          <w:p>
            <w:pPr>
              <w:spacing w:after="20"/>
            </w:pPr>
            <w:r/>
            <w:r>
              <w:rPr>
                <w:rFonts w:ascii="Consolas" w:hAnsi="Consolas"/>
                <w:color w:val="8A3B1E"/>
                <w:sz w:val="18"/>
              </w:rPr>
              <w:t>cutting_row</w:t>
            </w:r>
            <w:r>
              <w:rPr>
                <w:b w:val="0"/>
                <w:color w:val="1A1A1A"/>
                <w:sz w:val="18"/>
              </w:rPr>
              <w:t xml:space="preserve"> (in </w:t>
            </w:r>
            <w:r>
              <w:rPr>
                <w:rFonts w:ascii="Consolas" w:hAnsi="Consolas"/>
                <w:color w:val="8A3B1E"/>
                <w:sz w:val="18"/>
              </w:rPr>
              <w:t>app/modules/cutting/models.py</w:t>
            </w:r>
            <w:r>
              <w:rPr>
                <w:b w:val="0"/>
                <w:color w:val="1A1A1A"/>
                <w:sz w:val="18"/>
              </w:rPr>
              <w:t>)</w:t>
            </w:r>
          </w:p>
        </w:tc>
      </w:tr>
      <w:tr>
        <w:tc>
          <w:tcPr>
            <w:tcW w:type="dxa" w:w="4896"/>
          </w:tcPr>
          <w:p>
            <w:pPr>
              <w:spacing w:after="20"/>
            </w:pPr>
            <w:r/>
            <w:r>
              <w:rPr>
                <w:b w:val="0"/>
                <w:color w:val="1A1A1A"/>
                <w:sz w:val="18"/>
              </w:rPr>
              <w:t>The hides</w:t>
            </w:r>
          </w:p>
        </w:tc>
        <w:tc>
          <w:tcPr>
            <w:tcW w:type="dxa" w:w="4896"/>
          </w:tcPr>
          <w:p>
            <w:pPr>
              <w:spacing w:after="20"/>
            </w:pPr>
            <w:r/>
            <w:r>
              <w:rPr>
                <w:rFonts w:ascii="Consolas" w:hAnsi="Consolas"/>
                <w:color w:val="8A3B1E"/>
                <w:sz w:val="18"/>
              </w:rPr>
              <w:t>material_sheet</w:t>
            </w:r>
            <w:r>
              <w:rPr>
                <w:b w:val="0"/>
                <w:color w:val="1A1A1A"/>
                <w:sz w:val="18"/>
              </w:rPr>
              <w:t xml:space="preserve"> (materials module)</w:t>
            </w:r>
          </w:p>
        </w:tc>
      </w:tr>
      <w:tr>
        <w:tc>
          <w:tcPr>
            <w:tcW w:type="dxa" w:w="4896"/>
          </w:tcPr>
          <w:p>
            <w:pPr>
              <w:spacing w:after="20"/>
            </w:pPr>
            <w:r/>
            <w:r>
              <w:rPr>
                <w:b w:val="0"/>
                <w:color w:val="1A1A1A"/>
                <w:sz w:val="18"/>
              </w:rPr>
              <w:t>Estimating sizes</w:t>
            </w:r>
          </w:p>
        </w:tc>
        <w:tc>
          <w:tcPr>
            <w:tcW w:type="dxa" w:w="4896"/>
          </w:tcPr>
          <w:p>
            <w:pPr>
              <w:spacing w:after="20"/>
            </w:pPr>
            <w:r/>
            <w:r>
              <w:rPr>
                <w:rFonts w:ascii="Consolas" w:hAnsi="Consolas"/>
                <w:color w:val="8A3B1E"/>
                <w:sz w:val="18"/>
              </w:rPr>
              <w:t>app/core/leather_norms.py</w:t>
            </w:r>
          </w:p>
        </w:tc>
      </w:tr>
    </w:tbl>
    <w:p>
      <w:pPr>
        <w:spacing w:after="0"/>
      </w:pPr>
    </w:p>
    <w:p>
      <w:pPr>
        <w:spacing w:after="120"/>
      </w:pPr>
      <w:r>
        <w:rPr>
          <w:b/>
          <w:color w:val="1A1A1A"/>
          <w:sz w:val="21"/>
        </w:rPr>
        <w:t>Who:</w:t>
      </w:r>
      <w:r>
        <w:rPr>
          <w:b w:val="0"/>
          <w:color w:val="1A1A1A"/>
          <w:sz w:val="21"/>
        </w:rPr>
        <w:t xml:space="preserve"> the </w:t>
      </w:r>
      <w:r>
        <w:rPr>
          <w:b/>
          <w:color w:val="1A1A1A"/>
          <w:sz w:val="21"/>
        </w:rPr>
        <w:t>Cutting Manager</w:t>
      </w:r>
      <w:r>
        <w:rPr>
          <w:b w:val="0"/>
          <w:color w:val="1A1A1A"/>
          <w:sz w:val="21"/>
        </w:rPr>
        <w:t xml:space="preserve"> owns this screen; DM and MD are on it because they are on everything. The </w:t>
      </w:r>
      <w:r>
        <w:rPr>
          <w:b/>
          <w:color w:val="1A1A1A"/>
          <w:sz w:val="21"/>
        </w:rPr>
        <w:t>Lining Manager is deliberately absent</w:t>
      </w:r>
      <w:r>
        <w:rPr>
          <w:b w:val="0"/>
          <w:color w:val="1A1A1A"/>
          <w:sz w:val="21"/>
        </w:rPr>
        <w:t xml:space="preserve"> — lining is cut by the metre and has no hides to track.</w:t>
      </w:r>
    </w:p>
    <w:p>
      <w:pPr>
        <w:spacing w:after="40"/>
        <w:pBdr>
          <w:bottom w:val="single" w:sz="6" w:color="CCCCCC"/>
        </w:pBdr>
      </w:pPr>
    </w:p>
    <w:p>
      <w:r>
        <w:br w:type="page"/>
      </w:r>
    </w:p>
    <w:p>
      <w:pPr>
        <w:pStyle w:val="Heading1"/>
      </w:pPr>
      <w:r>
        <w:t>2. One row is ONE garment</w:t>
      </w:r>
    </w:p>
    <w:p>
      <w:pPr>
        <w:spacing w:after="120"/>
      </w:pPr>
      <w:r>
        <w:rPr>
          <w:b w:val="0"/>
          <w:color w:val="1A1A1A"/>
          <w:sz w:val="21"/>
        </w:rPr>
        <w:t>That is the sentence to hold on to. A row is not a style, not a batch and not a day's work. It is one jacket, with its own hides, its own cutter and its own total.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style CLERMONT · colour DARK BROWN · 40 garments</w:t>
            </w:r>
          </w:p>
          <w:p>
            <w:pPr>
              <w:spacing w:after="0" w:line="240" w:lineRule="auto"/>
            </w:pPr>
            <w:r>
              <w:rPr>
                <w:rFonts w:ascii="Consolas" w:hAnsi="Consolas"/>
                <w:sz w:val="17"/>
              </w:rPr>
              <w:t xml:space="preserve">   -&gt;  40 rows</w:t>
            </w:r>
          </w:p>
          <w:p>
            <w:pPr>
              <w:spacing w:after="0" w:line="240" w:lineRule="auto"/>
            </w:pPr>
            <w:r>
              <w:rPr>
                <w:rFonts w:ascii="Consolas" w:hAnsi="Consolas"/>
                <w:sz w:val="17"/>
              </w:rPr>
              <w:t xml:space="preserve">       row 1  piece …-001  hides: LS-41-03 (44), LS-41-07 (41), …  cutter: Ramesh</w:t>
            </w:r>
          </w:p>
          <w:p>
            <w:pPr>
              <w:spacing w:after="0" w:line="240" w:lineRule="auto"/>
            </w:pPr>
            <w:r>
              <w:rPr>
                <w:rFonts w:ascii="Consolas" w:hAnsi="Consolas"/>
                <w:sz w:val="17"/>
              </w:rPr>
              <w:t xml:space="preserve">       row 2  piece …-002  hides: LS-41-11 (43), …                 cutter: Salim</w:t>
            </w:r>
          </w:p>
          <w:p>
            <w:pPr>
              <w:spacing w:after="0" w:line="240" w:lineRule="auto"/>
            </w:pPr>
            <w:r>
              <w:rPr>
                <w:rFonts w:ascii="Consolas" w:hAnsi="Consolas"/>
                <w:sz w:val="17"/>
              </w:rPr>
              <w:t xml:space="preserve">       ...</w:t>
            </w:r>
          </w:p>
        </w:tc>
      </w:tr>
    </w:tbl>
    <w:p>
      <w:pPr>
        <w:spacing w:after="0"/>
      </w:pPr>
    </w:p>
    <w:p>
      <w:pPr>
        <w:spacing w:after="40"/>
        <w:pBdr>
          <w:bottom w:val="single" w:sz="6" w:color="CCCCCC"/>
        </w:pBdr>
      </w:pPr>
    </w:p>
    <w:p>
      <w:r>
        <w:br w:type="page"/>
      </w:r>
    </w:p>
    <w:p>
      <w:pPr>
        <w:pStyle w:val="Heading1"/>
      </w:pPr>
      <w:r>
        <w:t>3. The flow, in the order the floor does it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1. GET  /cutting/grid?style_id=&amp;colour=          open the sheet</w:t>
            </w:r>
          </w:p>
          <w:p>
            <w:pPr>
              <w:spacing w:after="0" w:line="240" w:lineRule="auto"/>
            </w:pPr>
            <w:r>
              <w:rPr>
                <w:rFonts w:ascii="Consolas" w:hAnsi="Consolas"/>
                <w:sz w:val="17"/>
              </w:rPr>
              <w:t xml:space="preserve"> 2. POST /cutting/rows/generate                   one DRAFT row per un-cut garment,</w:t>
            </w:r>
          </w:p>
          <w:p>
            <w:pPr>
              <w:spacing w:after="0" w:line="240" w:lineRule="auto"/>
            </w:pPr>
            <w:r>
              <w:rPr>
                <w:rFonts w:ascii="Consolas" w:hAnsi="Consolas"/>
                <w:sz w:val="17"/>
              </w:rPr>
              <w:t xml:space="preserve">                                                  with hides already allocated</w:t>
            </w:r>
          </w:p>
          <w:p>
            <w:pPr>
              <w:spacing w:after="0" w:line="240" w:lineRule="auto"/>
            </w:pPr>
            <w:r>
              <w:rPr>
                <w:rFonts w:ascii="Consolas" w:hAnsi="Consolas"/>
                <w:sz w:val="17"/>
              </w:rPr>
              <w:t xml:space="preserve"> 3. the hides go to the cutter</w:t>
            </w:r>
          </w:p>
          <w:p>
            <w:pPr>
              <w:spacing w:after="0" w:line="240" w:lineRule="auto"/>
            </w:pPr>
            <w:r>
              <w:rPr>
                <w:rFonts w:ascii="Consolas" w:hAnsi="Consolas"/>
                <w:sz w:val="17"/>
              </w:rPr>
              <w:t xml:space="preserve">    POST   /cutting/rows/{id}/sheets              he needed one more</w:t>
            </w:r>
          </w:p>
          <w:p>
            <w:pPr>
              <w:spacing w:after="0" w:line="240" w:lineRule="auto"/>
            </w:pPr>
            <w:r>
              <w:rPr>
                <w:rFonts w:ascii="Consolas" w:hAnsi="Consolas"/>
                <w:sz w:val="17"/>
              </w:rPr>
              <w:t xml:space="preserve">    DELETE /cutting/rows/{id}/sheets/{sheet_id}   he handed one back</w:t>
            </w:r>
          </w:p>
          <w:p>
            <w:pPr>
              <w:spacing w:after="0" w:line="240" w:lineRule="auto"/>
            </w:pPr>
            <w:r>
              <w:rPr>
                <w:rFonts w:ascii="Consolas" w:hAnsi="Consolas"/>
                <w:sz w:val="17"/>
              </w:rPr>
              <w:t xml:space="preserve">    PATCH  /cutting/rows/{id}/sheets/{sheet_id}   a measurement was wrong</w:t>
            </w:r>
          </w:p>
          <w:p>
            <w:pPr>
              <w:spacing w:after="0" w:line="240" w:lineRule="auto"/>
            </w:pPr>
            <w:r>
              <w:rPr>
                <w:rFonts w:ascii="Consolas" w:hAnsi="Consolas"/>
                <w:sz w:val="17"/>
              </w:rPr>
              <w:t xml:space="preserve"> 4. POST /cutting/rows/assign                     fill the cutter column</w:t>
            </w:r>
          </w:p>
          <w:p>
            <w:pPr>
              <w:spacing w:after="0" w:line="240" w:lineRule="auto"/>
            </w:pPr>
            <w:r>
              <w:rPr>
                <w:rFonts w:ascii="Consolas" w:hAnsi="Consolas"/>
                <w:sz w:val="17"/>
              </w:rPr>
              <w:t xml:space="preserve">    or name the cutter on the approve call</w:t>
            </w:r>
          </w:p>
          <w:p>
            <w:pPr>
              <w:spacing w:after="0" w:line="240" w:lineRule="auto"/>
            </w:pPr>
            <w:r>
              <w:rPr>
                <w:rFonts w:ascii="Consolas" w:hAnsi="Consolas"/>
                <w:sz w:val="17"/>
              </w:rPr>
              <w:t xml:space="preserve"> 5. POST /cutting/rows/{id}/approve               FREEZE — audited</w:t>
            </w:r>
          </w:p>
          <w:p>
            <w:pPr>
              <w:spacing w:after="0" w:line="240" w:lineRule="auto"/>
            </w:pPr>
            <w:r>
              <w:rPr>
                <w:rFonts w:ascii="Consolas" w:hAnsi="Consolas"/>
                <w:sz w:val="17"/>
              </w:rPr>
              <w:t xml:space="preserve"> 6. the cutter's scan logs the cut                (Production service)</w:t>
            </w:r>
          </w:p>
        </w:tc>
      </w:tr>
    </w:tbl>
    <w:p>
      <w:pPr>
        <w:spacing w:after="0"/>
      </w:pPr>
    </w:p>
    <w:p>
      <w:pPr>
        <w:pStyle w:val="Heading2"/>
        <w:spacing w:before="280"/>
      </w:pPr>
      <w:r>
        <w:t>Step 1 — the grid</w:t>
      </w:r>
    </w:p>
    <w:p>
      <w:pPr>
        <w:spacing w:after="120"/>
      </w:pPr>
      <w:r>
        <w:rPr>
          <w:rFonts w:ascii="Consolas" w:hAnsi="Consolas"/>
          <w:color w:val="8A3B1E"/>
          <w:sz w:val="21"/>
        </w:rPr>
        <w:t>GET /cutting/grid</w:t>
      </w:r>
      <w:r>
        <w:rPr>
          <w:b w:val="0"/>
          <w:color w:val="1A1A1A"/>
          <w:sz w:val="21"/>
        </w:rPr>
        <w:t xml:space="preserve"> returns the rows for one style and colour, plus what the header needs: every colour of that style, how many pieces are still un-cut, and </w:t>
      </w:r>
      <w:r>
        <w:rPr>
          <w:b/>
          <w:color w:val="1A1A1A"/>
          <w:sz w:val="21"/>
        </w:rPr>
        <w:t>`present_cutters`</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present_cutters</w:t>
            </w:r>
            <w:r>
              <w:rPr>
                <w:b w:val="0"/>
                <w:color w:val="1A1A1A"/>
                <w:sz w:val="20"/>
              </w:rPr>
              <w:t xml:space="preserve"> is who is actually checked in today. The grid must not offer a name that cannot legally be logged, because production </w:t>
            </w:r>
            <w:r>
              <w:rPr>
                <w:b/>
                <w:color w:val="1A1A1A"/>
                <w:sz w:val="20"/>
              </w:rPr>
              <w:t>refuses to log an absent worker</w:t>
            </w:r>
            <w:r>
              <w:rPr>
                <w:b w:val="0"/>
                <w:color w:val="1A1A1A"/>
                <w:sz w:val="20"/>
              </w:rPr>
              <w:t xml:space="preserve"> — a grid that let one be assigned would collect the work and then fail at the scan, after the leather was already handed out.</w:t>
            </w:r>
          </w:p>
        </w:tc>
      </w:tr>
    </w:tbl>
    <w:p>
      <w:pPr>
        <w:spacing w:after="0"/>
      </w:pPr>
    </w:p>
    <w:p>
      <w:pPr>
        <w:pStyle w:val="Heading3"/>
        <w:spacing w:before="200"/>
      </w:pPr>
      <w:r>
        <w:t>The grid is PAGED</w:t>
      </w:r>
    </w:p>
    <w:p>
      <w:pPr>
        <w:spacing w:after="120"/>
      </w:pPr>
      <w:r>
        <w:rPr>
          <w:rFonts w:ascii="Consolas" w:hAnsi="Consolas"/>
          <w:color w:val="8A3B1E"/>
          <w:sz w:val="21"/>
        </w:rPr>
        <w:t>limit</w:t>
      </w:r>
      <w:r>
        <w:rPr>
          <w:b w:val="0"/>
          <w:color w:val="1A1A1A"/>
          <w:sz w:val="21"/>
        </w:rPr>
        <w:t xml:space="preserve"> defaults to </w:t>
      </w:r>
      <w:r>
        <w:rPr>
          <w:b/>
          <w:color w:val="1A1A1A"/>
          <w:sz w:val="21"/>
        </w:rPr>
        <w:t>50</w:t>
      </w:r>
      <w:r>
        <w:rPr>
          <w:b w:val="0"/>
          <w:color w:val="1A1A1A"/>
          <w:sz w:val="21"/>
        </w:rPr>
        <w:t xml:space="preserve"> (max 10,000) and </w:t>
      </w:r>
      <w:r>
        <w:rPr>
          <w:rFonts w:ascii="Consolas" w:hAnsi="Consolas"/>
          <w:color w:val="8A3B1E"/>
          <w:sz w:val="21"/>
        </w:rPr>
        <w:t>offset</w:t>
      </w:r>
      <w:r>
        <w:rPr>
          <w:b w:val="0"/>
          <w:color w:val="1A1A1A"/>
          <w:sz w:val="21"/>
        </w:rPr>
        <w:t xml:space="preserve"> to </w:t>
      </w:r>
      <w:r>
        <w:rPr>
          <w:b/>
          <w:color w:val="1A1A1A"/>
          <w:sz w:val="21"/>
        </w:rPr>
        <w:t>0</w:t>
      </w:r>
      <w:r>
        <w:rPr>
          <w:b w:val="0"/>
          <w:color w:val="1A1A1A"/>
          <w:sz w:val="21"/>
        </w:rPr>
        <w:t xml:space="preserve">, and the response carries </w:t>
      </w:r>
      <w:r>
        <w:rPr>
          <w:rFonts w:ascii="Consolas" w:hAnsi="Consolas"/>
          <w:color w:val="8A3B1E"/>
          <w:sz w:val="21"/>
        </w:rPr>
        <w:t>count</w:t>
      </w:r>
      <w:r>
        <w:rPr>
          <w:b w:val="0"/>
          <w:color w:val="1A1A1A"/>
          <w:sz w:val="21"/>
        </w:rPr>
        <w:t xml:space="preserve"> (rows on this page), </w:t>
      </w:r>
      <w:r>
        <w:rPr>
          <w:rFonts w:ascii="Consolas" w:hAnsi="Consolas"/>
          <w:color w:val="8A3B1E"/>
          <w:sz w:val="21"/>
        </w:rPr>
        <w:t>total</w:t>
      </w:r>
      <w:r>
        <w:rPr>
          <w:b w:val="0"/>
          <w:color w:val="1A1A1A"/>
          <w:sz w:val="21"/>
        </w:rPr>
        <w:t xml:space="preserve"> (rows in the whole style+colour), </w:t>
      </w:r>
      <w:r>
        <w:rPr>
          <w:rFonts w:ascii="Consolas" w:hAnsi="Consolas"/>
          <w:color w:val="8A3B1E"/>
          <w:sz w:val="21"/>
        </w:rPr>
        <w:t>limit</w:t>
      </w:r>
      <w:r>
        <w:rPr>
          <w:b w:val="0"/>
          <w:color w:val="1A1A1A"/>
          <w:sz w:val="21"/>
        </w:rPr>
        <w:t xml:space="preserve"> and </w:t>
      </w:r>
      <w:r>
        <w:rPr>
          <w:rFonts w:ascii="Consolas" w:hAnsi="Consolas"/>
          <w:color w:val="8A3B1E"/>
          <w:sz w:val="21"/>
        </w:rPr>
        <w:t>offset</w:t>
      </w:r>
      <w:r>
        <w:rPr>
          <w:b w:val="0"/>
          <w:color w:val="1A1A1A"/>
          <w:sz w:val="21"/>
        </w:rPr>
        <w:t>.</w:t>
      </w:r>
    </w:p>
    <w:p>
      <w:pPr>
        <w:spacing w:after="120"/>
      </w:pPr>
      <w:r>
        <w:rPr>
          <w:b/>
          <w:color w:val="1A1A1A"/>
          <w:sz w:val="21"/>
        </w:rPr>
        <w:t>Read `total`, not `count`, for "how many garments is this".</w:t>
      </w:r>
      <w:r>
        <w:rPr>
          <w:b w:val="0"/>
          <w:color w:val="1A1A1A"/>
          <w:sz w:val="21"/>
        </w:rPr>
        <w:t xml:space="preserve"> One row is one garment, so a 900-piece style is 900 rows, and a screen that counts what it was handed reports 50.</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What is paged and what is not.</w:t>
            </w:r>
            <w:r>
              <w:rPr>
                <w:b w:val="0"/>
                <w:color w:val="1A1A1A"/>
                <w:sz w:val="20"/>
              </w:rPr>
              <w:t xml:space="preserve"> </w:t>
            </w:r>
            <w:r>
              <w:rPr>
                <w:rFonts w:ascii="Consolas" w:hAnsi="Consolas"/>
                <w:color w:val="8A3B1E"/>
                <w:sz w:val="20"/>
              </w:rPr>
              <w:t>count</w:t>
            </w:r>
            <w:r>
              <w:rPr>
                <w:b w:val="0"/>
                <w:color w:val="1A1A1A"/>
                <w:sz w:val="20"/>
              </w:rPr>
              <w:t>/</w:t>
            </w:r>
            <w:r>
              <w:rPr>
                <w:rFonts w:ascii="Consolas" w:hAnsi="Consolas"/>
                <w:color w:val="8A3B1E"/>
                <w:sz w:val="20"/>
              </w:rPr>
              <w:t>total</w:t>
            </w:r>
            <w:r>
              <w:rPr>
                <w:b w:val="0"/>
                <w:color w:val="1A1A1A"/>
                <w:sz w:val="20"/>
              </w:rPr>
              <w:t xml:space="preserve"> describe </w:t>
            </w:r>
            <w:r>
              <w:rPr>
                <w:b/>
                <w:color w:val="1A1A1A"/>
                <w:sz w:val="20"/>
              </w:rPr>
              <w:t>`rows`</w:t>
            </w:r>
            <w:r>
              <w:rPr>
                <w:b w:val="0"/>
                <w:color w:val="1A1A1A"/>
                <w:sz w:val="20"/>
              </w:rPr>
              <w:t xml:space="preserve"> only. The header figures — every colour of the style, </w:t>
            </w:r>
            <w:r>
              <w:rPr>
                <w:rFonts w:ascii="Consolas" w:hAnsi="Consolas"/>
                <w:color w:val="8A3B1E"/>
                <w:sz w:val="20"/>
              </w:rPr>
              <w:t>uncut_pieces</w:t>
            </w:r>
            <w:r>
              <w:rPr>
                <w:b w:val="0"/>
                <w:color w:val="1A1A1A"/>
                <w:sz w:val="20"/>
              </w:rPr>
              <w:t xml:space="preserve">, </w:t>
            </w:r>
            <w:r>
              <w:rPr>
                <w:rFonts w:ascii="Consolas" w:hAnsi="Consolas"/>
                <w:color w:val="8A3B1E"/>
                <w:sz w:val="20"/>
              </w:rPr>
              <w:t>present_cutters</w:t>
            </w:r>
            <w:r>
              <w:rPr>
                <w:b w:val="0"/>
                <w:color w:val="1A1A1A"/>
                <w:sz w:val="20"/>
              </w:rPr>
              <w:t xml:space="preserve"> — are facts about the whole style and stay whole on every page. So </w:t>
            </w:r>
            <w:r>
              <w:rPr>
                <w:rFonts w:ascii="Consolas" w:hAnsi="Consolas"/>
                <w:color w:val="8A3B1E"/>
                <w:sz w:val="20"/>
              </w:rPr>
              <w:t>uncut_pieces</w:t>
            </w:r>
            <w:r>
              <w:rPr>
                <w:b w:val="0"/>
                <w:color w:val="1A1A1A"/>
                <w:sz w:val="20"/>
              </w:rPr>
              <w:t xml:space="preserve"> being larger than </w:t>
            </w:r>
            <w:r>
              <w:rPr>
                <w:rFonts w:ascii="Consolas" w:hAnsi="Consolas"/>
                <w:color w:val="8A3B1E"/>
                <w:sz w:val="20"/>
              </w:rPr>
              <w:t>count</w:t>
            </w:r>
            <w:r>
              <w:rPr>
                <w:b w:val="0"/>
                <w:color w:val="1A1A1A"/>
                <w:sz w:val="20"/>
              </w:rPr>
              <w:t xml:space="preserve"> is correct and is not a paging bug.</w:t>
            </w:r>
          </w:p>
        </w:tc>
      </w:tr>
    </w:tbl>
    <w:p>
      <w:pPr>
        <w:spacing w:after="0"/>
      </w:pPr>
    </w:p>
    <w:p>
      <w:pPr>
        <w:pStyle w:val="Heading2"/>
        <w:spacing w:before="280"/>
      </w:pPr>
      <w:r>
        <w:t>Step 2 — generate</w:t>
      </w:r>
    </w:p>
    <w:p>
      <w:pPr>
        <w:spacing w:after="120"/>
      </w:pPr>
      <w:r>
        <w:rPr>
          <w:rFonts w:ascii="Consolas" w:hAnsi="Consolas"/>
          <w:color w:val="8A3B1E"/>
          <w:sz w:val="21"/>
        </w:rPr>
        <w:t>POST /cutting/rows/generate</w:t>
      </w:r>
      <w:r>
        <w:rPr>
          <w:b w:val="0"/>
          <w:color w:val="1A1A1A"/>
          <w:sz w:val="21"/>
        </w:rPr>
        <w:t xml:space="preserve"> creates one DRAFT row per un-cut garment and allocates roughly ten hides to each, sized to the garment.</w:t>
      </w:r>
    </w:p>
    <w:p>
      <w:pPr>
        <w:pStyle w:val="ListBullet"/>
        <w:spacing w:after="40"/>
      </w:pPr>
      <w:r>
        <w:rPr>
          <w:b/>
          <w:color w:val="1A1A1A"/>
          <w:sz w:val="21"/>
        </w:rPr>
        <w:t>Safe to press twice.</w:t>
      </w:r>
      <w:r>
        <w:rPr>
          <w:b w:val="0"/>
          <w:color w:val="1A1A1A"/>
          <w:sz w:val="21"/>
        </w:rPr>
        <w:t xml:space="preserve"> Rows are only created for pieces that have none.</w:t>
      </w:r>
    </w:p>
    <w:p>
      <w:pPr>
        <w:pStyle w:val="ListBullet"/>
        <w:spacing w:after="40"/>
      </w:pPr>
      <w:r>
        <w:rPr>
          <w:rFonts w:ascii="Consolas" w:hAnsi="Consolas"/>
          <w:color w:val="8A3B1E"/>
          <w:sz w:val="21"/>
        </w:rPr>
        <w:t>material_lot_id</w:t>
      </w:r>
      <w:r>
        <w:rPr>
          <w:b w:val="0"/>
          <w:color w:val="1A1A1A"/>
          <w:sz w:val="21"/>
        </w:rPr>
        <w:t xml:space="preserve"> is optional. Omitted, the service picks the only leather lot matching the style's article and colour — and </w:t>
      </w:r>
      <w:r>
        <w:rPr>
          <w:b/>
          <w:color w:val="1A1A1A"/>
          <w:sz w:val="21"/>
        </w:rPr>
        <w:t>409s when several match</w:t>
      </w:r>
      <w:r>
        <w:rPr>
          <w:b w:val="0"/>
          <w:color w:val="1A1A1A"/>
          <w:sz w:val="21"/>
        </w:rPr>
        <w:t xml:space="preserve"> rather than guessing which hides to spend.</w:t>
      </w:r>
    </w:p>
    <w:p>
      <w:pPr>
        <w:pStyle w:val="ListBullet"/>
        <w:spacing w:after="40"/>
      </w:pPr>
      <w:r>
        <w:rPr>
          <w:rFonts w:ascii="Consolas" w:hAnsi="Consolas"/>
          <w:color w:val="8A3B1E"/>
          <w:sz w:val="21"/>
        </w:rPr>
        <w:t>allocate: false</w:t>
      </w:r>
      <w:r>
        <w:rPr>
          <w:b w:val="0"/>
          <w:color w:val="1A1A1A"/>
          <w:sz w:val="21"/>
        </w:rPr>
        <w:t xml:space="preserve"> generates rows with no hides, for a manager who would rather scan them himself.</w:t>
      </w:r>
    </w:p>
    <w:p>
      <w:pPr>
        <w:pStyle w:val="ListBullet"/>
        <w:spacing w:after="40"/>
      </w:pPr>
      <w:r>
        <w:rPr>
          <w:rFonts w:ascii="Consolas" w:hAnsi="Consolas"/>
          <w:color w:val="8A3B1E"/>
          <w:sz w:val="21"/>
        </w:rPr>
        <w:t>limit</w:t>
      </w:r>
      <w:r>
        <w:rPr>
          <w:b w:val="0"/>
          <w:color w:val="1A1A1A"/>
          <w:sz w:val="21"/>
        </w:rPr>
        <w:t xml:space="preserve"> caps how many rows are made in one go.</w:t>
      </w:r>
    </w:p>
    <w:p>
      <w:pPr>
        <w:pStyle w:val="Heading3"/>
        <w:spacing w:before="200"/>
      </w:pPr>
      <w:r>
        <w:t>The allocation is an estimate, on purpose</w:t>
      </w:r>
    </w:p>
    <w:p>
      <w:pPr>
        <w:spacing w:after="120"/>
      </w:pPr>
      <w:r>
        <w:rPr>
          <w:b w:val="0"/>
          <w:color w:val="1A1A1A"/>
          <w:sz w:val="21"/>
        </w:rPr>
        <w:t xml:space="preserve">Nobody supplies a per-piece dcm for most styles, so the allocator aims at the norms in </w:t>
      </w:r>
      <w:r>
        <w:rPr>
          <w:rFonts w:ascii="Consolas" w:hAnsi="Consolas"/>
          <w:color w:val="8A3B1E"/>
          <w:sz w:val="21"/>
        </w:rPr>
        <w:t>core/leather_norms.py</w:t>
      </w:r>
      <w:r>
        <w:rPr>
          <w:b w:val="0"/>
          <w:color w:val="1A1A1A"/>
          <w:sz w:val="21"/>
        </w:rPr>
        <w:t xml:space="preserve"> and </w:t>
      </w:r>
      <w:r>
        <w:rPr>
          <w:b/>
          <w:color w:val="1A1A1A"/>
          <w:sz w:val="21"/>
        </w:rPr>
        <w:t>expects to be corrected</w:t>
      </w:r>
      <w:r>
        <w:rPr>
          <w:b w:val="0"/>
          <w:color w:val="1A1A1A"/>
          <w:sz w:val="21"/>
        </w:rPr>
        <w:t>. Getting it roughly right turns ten manual picks into one correction; refusing to guess turns the screen back into the Excel.</w:t>
      </w:r>
    </w:p>
    <w:p>
      <w:pPr>
        <w:spacing w:after="120"/>
      </w:pPr>
      <w:r>
        <w:rPr>
          <w:b w:val="0"/>
          <w:color w:val="1A1A1A"/>
          <w:sz w:val="21"/>
        </w:rPr>
        <w:t>Each row says what it aimed at and whose number that was: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`target_source`</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style_spec</w:t>
            </w:r>
          </w:p>
        </w:tc>
        <w:tc>
          <w:tcPr>
            <w:tcW w:type="dxa" w:w="4896"/>
          </w:tcPr>
          <w:p>
            <w:pPr>
              <w:spacing w:after="20"/>
            </w:pPr>
            <w:r/>
            <w:r>
              <w:rPr>
                <w:b w:val="0"/>
                <w:color w:val="1A1A1A"/>
                <w:sz w:val="18"/>
              </w:rPr>
              <w:t>a measurement somebody signed off in the style's material recipe</w:t>
            </w:r>
          </w:p>
        </w:tc>
      </w:tr>
      <w:tr>
        <w:tc>
          <w:tcPr>
            <w:tcW w:type="dxa" w:w="4896"/>
          </w:tcPr>
          <w:p>
            <w:pPr>
              <w:spacing w:after="20"/>
            </w:pPr>
            <w:r/>
            <w:r>
              <w:rPr>
                <w:rFonts w:ascii="Consolas" w:hAnsi="Consolas"/>
                <w:color w:val="8A3B1E"/>
                <w:sz w:val="18"/>
              </w:rPr>
              <w:t>size_baseline</w:t>
            </w:r>
          </w:p>
        </w:tc>
        <w:tc>
          <w:tcPr>
            <w:tcW w:type="dxa" w:w="4896"/>
          </w:tcPr>
          <w:p>
            <w:pPr>
              <w:spacing w:after="20"/>
            </w:pPr>
            <w:r/>
            <w:r>
              <w:rPr>
                <w:b w:val="0"/>
                <w:color w:val="1A1A1A"/>
                <w:sz w:val="18"/>
              </w:rPr>
              <w:t>this system's own estimate from the size</w:t>
            </w:r>
          </w:p>
        </w:tc>
      </w:tr>
    </w:tbl>
    <w:p>
      <w:pPr>
        <w:spacing w:after="0"/>
      </w:pPr>
    </w:p>
    <w:p>
      <w:pPr>
        <w:spacing w:after="120"/>
      </w:pPr>
      <w:r>
        <w:rPr>
          <w:b w:val="0"/>
          <w:color w:val="1A1A1A"/>
          <w:sz w:val="21"/>
        </w:rPr>
        <w:t>Show that difference. It tells the manager whether to expect to correct the row.</w:t>
      </w:r>
    </w:p>
    <w:p>
      <w:pPr>
        <w:pStyle w:val="Heading3"/>
        <w:spacing w:before="200"/>
      </w:pPr>
      <w:r>
        <w:rPr>
          <w:rFonts w:ascii="Consolas" w:hAnsi="Consolas"/>
        </w:rPr>
        <w:t>cutter_employee_id</w:t>
      </w:r>
      <w:r>
        <w:t xml:space="preserve"> is NOT accepted on generate</w:t>
      </w:r>
    </w:p>
    <w:p>
      <w:pPr>
        <w:spacing w:after="120"/>
      </w:pPr>
      <w:r>
        <w:rPr>
          <w:b w:val="0"/>
          <w:color w:val="1A1A1A"/>
          <w:sz w:val="21"/>
        </w:rPr>
        <w:t xml:space="preserve">Sending it is a </w:t>
      </w:r>
      <w:r>
        <w:rPr>
          <w:b/>
          <w:color w:val="1A1A1A"/>
          <w:sz w:val="21"/>
        </w:rPr>
        <w:t>422</w:t>
      </w:r>
      <w:r>
        <w:rPr>
          <w:b w:val="0"/>
          <w:color w:val="1A1A1A"/>
          <w:sz w:val="21"/>
        </w:rPr>
        <w:t xml:space="preserve"> that names the two routes to use instead.</w:t>
      </w:r>
    </w:p>
    <w:p>
      <w:pPr>
        <w:spacing w:after="120"/>
      </w:pPr>
      <w:r>
        <w:rPr>
          <w:b w:val="0"/>
          <w:color w:val="1A1A1A"/>
          <w:sz w:val="21"/>
        </w:rPr>
        <w:t xml:space="preserve">Generate mints one row per garment — routinely 40+. A cutter on that body would be the cutter on </w:t>
      </w:r>
      <w:r>
        <w:rPr>
          <w:b/>
          <w:color w:val="1A1A1A"/>
          <w:sz w:val="21"/>
        </w:rPr>
        <w:t>every</w:t>
      </w:r>
      <w:r>
        <w:rPr>
          <w:b w:val="0"/>
          <w:color w:val="1A1A1A"/>
          <w:sz w:val="21"/>
        </w:rPr>
        <w:t xml:space="preserve"> row of the style, which says one person cut all forty jackets. That is not cosmetic: </w:t>
      </w:r>
      <w:r>
        <w:rPr>
          <w:b/>
          <w:color w:val="1A1A1A"/>
          <w:sz w:val="21"/>
        </w:rPr>
        <w:t>`cutter_employee_id` is what the piece-rate wage line is paid from</w:t>
      </w:r>
      <w:r>
        <w:rPr>
          <w:b w:val="0"/>
          <w:color w:val="1A1A1A"/>
          <w:sz w:val="21"/>
        </w:rPr>
        <w:t>, so one id there pays one worker for everybody's work.</w:t>
      </w:r>
    </w:p>
    <w:p>
      <w:pPr>
        <w:spacing w:after="120"/>
      </w:pPr>
      <w:r>
        <w:rPr>
          <w:b w:val="0"/>
          <w:color w:val="1A1A1A"/>
          <w:sz w:val="21"/>
        </w:rPr>
        <w:t>The field is still declared so an old client gets that clear 422 instead of having its cutter silently dropped — a dropped cutter is a whole style approved with nobody on it.</w:t>
      </w:r>
    </w:p>
    <w:p>
      <w:pPr>
        <w:pStyle w:val="Heading2"/>
        <w:spacing w:before="280"/>
      </w:pPr>
      <w:r>
        <w:t>Step 3 — hides come and go</w:t>
      </w:r>
    </w:p>
    <w:p>
      <w:pPr>
        <w:pStyle w:val="Heading3"/>
        <w:spacing w:before="200"/>
      </w:pPr>
      <w:r>
        <w:t>Adding one: type the measurement</w:t>
      </w:r>
    </w:p>
    <w:p>
      <w:pPr>
        <w:spacing w:after="120"/>
      </w:pPr>
      <w:r>
        <w:rPr>
          <w:rFonts w:ascii="Consolas" w:hAnsi="Consolas"/>
          <w:color w:val="8A3B1E"/>
          <w:sz w:val="21"/>
        </w:rPr>
        <w:t>POST /cutting/rows/{row_id}/sheets</w:t>
      </w:r>
      <w:r>
        <w:rPr>
          <w:b w:val="0"/>
          <w:color w:val="1A1A1A"/>
          <w:sz w:val="21"/>
        </w:rPr>
        <w:t xml:space="preserve"> with </w:t>
      </w:r>
      <w:r>
        <w:rPr>
          <w:b/>
          <w:color w:val="1A1A1A"/>
          <w:sz w:val="21"/>
        </w:rPr>
        <w:t>`dcm`</w:t>
      </w:r>
      <w:r>
        <w:rPr>
          <w:b w:val="0"/>
          <w:color w:val="1A1A1A"/>
          <w:sz w:val="21"/>
        </w:rPr>
        <w:t xml:space="preserve"> is the normal path, and it is a </w:t>
      </w:r>
      <w:r>
        <w:rPr>
          <w:b/>
          <w:color w:val="1A1A1A"/>
          <w:sz w:val="21"/>
        </w:rPr>
        <w:t>lookup, not a create</w:t>
      </w:r>
      <w:r>
        <w:rPr>
          <w:b w:val="0"/>
          <w:color w:val="1A1A1A"/>
          <w:sz w:val="21"/>
        </w:rPr>
        <w:t>. The cutter reads the number written on the skin, types it, and the system resolves it to the hide of this row's article and colour that measures that. No code to find, no list to pick from.</w:t>
      </w:r>
    </w:p>
    <w:p>
      <w:pPr>
        <w:spacing w:after="120"/>
      </w:pPr>
      <w:r>
        <w:rPr>
          <w:b w:val="0"/>
          <w:color w:val="1A1A1A"/>
          <w:sz w:val="21"/>
        </w:rPr>
        <w:t>How the match works:</w:t>
      </w:r>
    </w:p>
    <w:p>
      <w:pPr>
        <w:pStyle w:val="ListNumber"/>
        <w:spacing w:after="40"/>
      </w:pPr>
      <w:r>
        <w:rPr>
          <w:b/>
          <w:color w:val="1A1A1A"/>
          <w:sz w:val="21"/>
        </w:rPr>
        <w:t>Exact</w:t>
      </w:r>
      <w:r>
        <w:rPr>
          <w:b w:val="0"/>
          <w:color w:val="1A1A1A"/>
          <w:sz w:val="21"/>
        </w:rPr>
        <w:t xml:space="preserve"> match first.</w:t>
      </w:r>
    </w:p>
    <w:p>
      <w:pPr>
        <w:pStyle w:val="ListNumber"/>
        <w:spacing w:after="40"/>
      </w:pPr>
      <w:r>
        <w:rPr>
          <w:b w:val="0"/>
          <w:color w:val="1A1A1A"/>
          <w:sz w:val="21"/>
        </w:rPr>
        <w:t xml:space="preserve">Otherwise the </w:t>
      </w:r>
      <w:r>
        <w:rPr>
          <w:b/>
          <w:color w:val="1A1A1A"/>
          <w:sz w:val="21"/>
        </w:rPr>
        <w:t>nearest</w:t>
      </w:r>
      <w:r>
        <w:rPr>
          <w:b w:val="0"/>
          <w:color w:val="1A1A1A"/>
          <w:sz w:val="21"/>
        </w:rPr>
        <w:t xml:space="preserve"> hide within a tolerance: </w:t>
      </w:r>
      <w:r>
        <w:rPr>
          <w:b/>
          <w:color w:val="1A1A1A"/>
          <w:sz w:val="21"/>
        </w:rPr>
        <w:t>2 % of the typed value, never tighter than 1 dcm</w:t>
      </w:r>
      <w:r>
        <w:rPr>
          <w:b w:val="0"/>
          <w:color w:val="1A1A1A"/>
          <w:sz w:val="21"/>
        </w:rPr>
        <w:t>. A hand measurement copied by hand means 223.5 gets typed for a 223 or a 224; demanding exactness pushes the operator straight back to picking from a list.</w:t>
      </w:r>
    </w:p>
    <w:p>
      <w:pPr>
        <w:pStyle w:val="ListNumber"/>
        <w:spacing w:after="40"/>
      </w:pPr>
      <w:r>
        <w:rPr>
          <w:b w:val="0"/>
          <w:color w:val="1A1A1A"/>
          <w:sz w:val="21"/>
        </w:rPr>
        <w:t xml:space="preserve">Outside that band the call is </w:t>
      </w:r>
      <w:r>
        <w:rPr>
          <w:b/>
          <w:color w:val="1A1A1A"/>
          <w:sz w:val="21"/>
        </w:rPr>
        <w:t>refused with 422</w:t>
      </w:r>
      <w:r>
        <w:rPr>
          <w:b w:val="0"/>
          <w:color w:val="1A1A1A"/>
          <w:sz w:val="21"/>
        </w:rPr>
        <w:t xml:space="preserve"> and </w:t>
      </w:r>
      <w:r>
        <w:rPr>
          <w:b/>
          <w:color w:val="1A1A1A"/>
          <w:sz w:val="21"/>
        </w:rPr>
        <w:t>names the hides that are on the shelf</w:t>
      </w:r>
      <w:r>
        <w:rPr>
          <w:b w:val="0"/>
          <w:color w:val="1A1A1A"/>
          <w:sz w:val="21"/>
        </w:rPr>
        <w:t xml:space="preserve"> (up to 8).</w:t>
      </w:r>
    </w:p>
    <w:p>
      <w:pPr>
        <w:spacing w:after="120"/>
      </w:pPr>
      <w:r>
        <w:rPr>
          <w:b w:val="0"/>
          <w:color w:val="1A1A1A"/>
          <w:sz w:val="21"/>
        </w:rPr>
        <w:t xml:space="preserve">The response carries </w:t>
      </w:r>
      <w:r>
        <w:rPr>
          <w:b/>
          <w:color w:val="1A1A1A"/>
          <w:sz w:val="21"/>
        </w:rPr>
        <w:t>`matched_sheet`</w:t>
      </w:r>
      <w:r>
        <w:rPr>
          <w:b w:val="0"/>
          <w:color w:val="1A1A1A"/>
          <w:sz w:val="21"/>
        </w:rPr>
        <w:t xml:space="preserve"> — which skin actually left the shelf. The operator typed a number and never chose a code, so the reply has to say what it picked.</w:t>
      </w:r>
    </w:p>
    <w:p>
      <w:pPr>
        <w:spacing w:after="120"/>
      </w:pPr>
      <w:r>
        <w:rPr>
          <w:b w:val="0"/>
          <w:color w:val="1A1A1A"/>
          <w:sz w:val="21"/>
        </w:rPr>
        <w:t xml:space="preserve">You can also send </w:t>
      </w:r>
      <w:r>
        <w:rPr>
          <w:rFonts w:ascii="Consolas" w:hAnsi="Consolas"/>
          <w:color w:val="8A3B1E"/>
          <w:sz w:val="21"/>
        </w:rPr>
        <w:t>sheet_code</w:t>
      </w:r>
      <w:r>
        <w:rPr>
          <w:b w:val="0"/>
          <w:color w:val="1A1A1A"/>
          <w:sz w:val="21"/>
        </w:rPr>
        <w:t xml:space="preserve"> (scan it) or </w:t>
      </w:r>
      <w:r>
        <w:rPr>
          <w:rFonts w:ascii="Consolas" w:hAnsi="Consolas"/>
          <w:color w:val="8A3B1E"/>
          <w:sz w:val="21"/>
        </w:rPr>
        <w:t>sheet_id</w:t>
      </w:r>
      <w:r>
        <w:rPr>
          <w:b w:val="0"/>
          <w:color w:val="1A1A1A"/>
          <w:sz w:val="21"/>
        </w:rPr>
        <w:t xml:space="preserve"> (pick it).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create_if_missing: true</w:t>
            </w:r>
            <w:r>
              <w:rPr>
                <w:b w:val="0"/>
                <w:color w:val="1A1A1A"/>
                <w:sz w:val="20"/>
              </w:rPr>
              <w:t xml:space="preserve"> mints a </w:t>
            </w:r>
            <w:r>
              <w:rPr>
                <w:b/>
                <w:color w:val="1A1A1A"/>
                <w:sz w:val="20"/>
              </w:rPr>
              <w:t>new</w:t>
            </w:r>
            <w:r>
              <w:rPr>
                <w:b w:val="0"/>
                <w:color w:val="1A1A1A"/>
                <w:sz w:val="20"/>
              </w:rPr>
              <w:t xml:space="preserve"> hide at that measurement when the shelf has nothing matching. It </w:t>
            </w:r>
            <w:r>
              <w:rPr>
                <w:b/>
                <w:color w:val="1A1A1A"/>
                <w:sz w:val="20"/>
              </w:rPr>
              <w:t>adds a stock row</w:t>
            </w:r>
            <w:r>
              <w:rPr>
                <w:b w:val="0"/>
                <w:color w:val="1A1A1A"/>
                <w:sz w:val="20"/>
              </w:rPr>
              <w:t>, so it must be asked for deliberately. This used to be what a typed measurement did by default, which put stock in that nobody had received.</w:t>
            </w:r>
          </w:p>
        </w:tc>
      </w:tr>
    </w:tbl>
    <w:p>
      <w:pPr>
        <w:spacing w:after="0"/>
      </w:pPr>
    </w:p>
    <w:p>
      <w:pPr>
        <w:spacing w:after="120"/>
      </w:pPr>
      <w:r>
        <w:rPr>
          <w:rFonts w:ascii="Consolas" w:hAnsi="Consolas"/>
          <w:color w:val="8A3B1E"/>
          <w:sz w:val="21"/>
        </w:rPr>
        <w:t>GET /cutting/rows/{row_id}/sheet-options</w:t>
      </w:r>
      <w:r>
        <w:rPr>
          <w:b w:val="0"/>
          <w:color w:val="1A1A1A"/>
          <w:sz w:val="21"/>
        </w:rPr>
        <w:t xml:space="preserve"> is the lookup behind the dcm box: what is on the shelf for this row, optionally ranked by distance from a measurement the operator is about to type.</w:t>
      </w:r>
    </w:p>
    <w:p>
      <w:pPr>
        <w:pStyle w:val="Heading3"/>
        <w:spacing w:before="200"/>
      </w:pPr>
      <w:r>
        <w:t>Removing one</w:t>
      </w:r>
    </w:p>
    <w:p>
      <w:pPr>
        <w:spacing w:after="120"/>
      </w:pPr>
      <w:r>
        <w:rPr>
          <w:rFonts w:ascii="Consolas" w:hAnsi="Consolas"/>
          <w:color w:val="8A3B1E"/>
          <w:sz w:val="21"/>
        </w:rPr>
        <w:t>DELETE /cutting/rows/{row_id}/sheets/{sheet_id}</w:t>
      </w:r>
      <w:r>
        <w:rPr>
          <w:b w:val="0"/>
          <w:color w:val="1A1A1A"/>
          <w:sz w:val="21"/>
        </w:rPr>
        <w:t xml:space="preserve"> — he handed it back. It returns to the shelf, available to the next row.</w:t>
      </w:r>
    </w:p>
    <w:p>
      <w:pPr>
        <w:pStyle w:val="Heading3"/>
        <w:spacing w:before="200"/>
      </w:pPr>
      <w:r>
        <w:t>Correcting one</w:t>
      </w:r>
    </w:p>
    <w:p>
      <w:pPr>
        <w:spacing w:after="120"/>
      </w:pPr>
      <w:r>
        <w:rPr>
          <w:rFonts w:ascii="Consolas" w:hAnsi="Consolas"/>
          <w:color w:val="8A3B1E"/>
          <w:sz w:val="21"/>
        </w:rPr>
        <w:t>PATCH /cutting/rows/{row_id}/sheets/{sheet_id}</w:t>
      </w:r>
      <w:r>
        <w:rPr>
          <w:b w:val="0"/>
          <w:color w:val="1A1A1A"/>
          <w:sz w:val="21"/>
        </w:rPr>
        <w:t xml:space="preserve"> with a new </w:t>
      </w:r>
      <w:r>
        <w:rPr>
          <w:rFonts w:ascii="Consolas" w:hAnsi="Consolas"/>
          <w:color w:val="8A3B1E"/>
          <w:sz w:val="21"/>
        </w:rPr>
        <w:t>dcm</w:t>
      </w:r>
      <w:r>
        <w:rPr>
          <w:b w:val="0"/>
          <w:color w:val="1A1A1A"/>
          <w:sz w:val="21"/>
        </w:rPr>
        <w:t xml:space="preserve">. </w:t>
      </w:r>
      <w:r>
        <w:rPr>
          <w:b/>
          <w:color w:val="1A1A1A"/>
          <w:sz w:val="21"/>
        </w:rPr>
        <w:t>The correction follows the skin, not the row</w:t>
      </w:r>
      <w:r>
        <w:rPr>
          <w:b w:val="0"/>
          <w:color w:val="1A1A1A"/>
          <w:sz w:val="21"/>
        </w:rPr>
        <w:t xml:space="preserve"> — it is that hide's measurement everywhere.</w:t>
      </w:r>
    </w:p>
    <w:p>
      <w:pPr>
        <w:pStyle w:val="Heading2"/>
        <w:spacing w:before="280"/>
      </w:pPr>
      <w:r>
        <w:t>Step 4 — the cutter column</w:t>
      </w:r>
    </w:p>
    <w:p>
      <w:pPr>
        <w:spacing w:after="120"/>
      </w:pPr>
      <w:r>
        <w:rPr>
          <w:rFonts w:ascii="Consolas" w:hAnsi="Consolas"/>
          <w:color w:val="8A3B1E"/>
          <w:sz w:val="21"/>
        </w:rPr>
        <w:t>POST /cutting/rows/assign</w:t>
      </w:r>
      <w:r>
        <w:rPr>
          <w:b w:val="0"/>
          <w:color w:val="1A1A1A"/>
          <w:sz w:val="21"/>
        </w:rPr>
        <w:t xml:space="preserve"> is the grid's Save button: </w:t>
      </w:r>
      <w:r>
        <w:rPr>
          <w:b/>
          <w:color w:val="1A1A1A"/>
          <w:sz w:val="21"/>
        </w:rPr>
        <w:t>one entry per row</w:t>
      </w:r>
      <w:r>
        <w:rPr>
          <w:b w:val="0"/>
          <w:color w:val="1A1A1A"/>
          <w:sz w:val="21"/>
        </w:rPr>
        <w:t>, so different garments of the same style go to different people.</w:t>
      </w:r>
    </w:p>
    <w:p>
      <w:pPr>
        <w:spacing w:after="120"/>
      </w:pPr>
      <w:r>
        <w:rPr>
          <w:b w:val="0"/>
          <w:color w:val="1A1A1A"/>
          <w:sz w:val="21"/>
        </w:rPr>
        <w:t xml:space="preserve">It is </w:t>
      </w:r>
      <w:r>
        <w:rPr>
          <w:b/>
          <w:color w:val="1A1A1A"/>
          <w:sz w:val="21"/>
        </w:rPr>
        <w:t>partial accept</w:t>
      </w:r>
      <w:r>
        <w:rPr>
          <w:b w:val="0"/>
          <w:color w:val="1A1A1A"/>
          <w:sz w:val="21"/>
        </w:rPr>
        <w:t xml:space="preserve">: a frozen or missing row comes back in </w:t>
      </w:r>
      <w:r>
        <w:rPr>
          <w:rFonts w:ascii="Consolas" w:hAnsi="Consolas"/>
          <w:color w:val="8A3B1E"/>
          <w:sz w:val="21"/>
        </w:rPr>
        <w:t>rejected</w:t>
      </w:r>
      <w:r>
        <w:rPr>
          <w:b w:val="0"/>
          <w:color w:val="1A1A1A"/>
          <w:sz w:val="21"/>
        </w:rPr>
        <w:t xml:space="preserve"> and never loses the rows that did assign. Read </w:t>
      </w:r>
      <w:r>
        <w:rPr>
          <w:rFonts w:ascii="Consolas" w:hAnsi="Consolas"/>
          <w:color w:val="8A3B1E"/>
          <w:sz w:val="21"/>
        </w:rPr>
        <w:t>assigned</w:t>
      </w:r>
      <w:r>
        <w:rPr>
          <w:b w:val="0"/>
          <w:color w:val="1A1A1A"/>
          <w:sz w:val="21"/>
        </w:rPr>
        <w:t xml:space="preserve"> and </w:t>
      </w:r>
      <w:r>
        <w:rPr>
          <w:rFonts w:ascii="Consolas" w:hAnsi="Consolas"/>
          <w:color w:val="8A3B1E"/>
          <w:sz w:val="21"/>
        </w:rPr>
        <w:t>rejected</w:t>
      </w:r>
      <w:r>
        <w:rPr>
          <w:b w:val="0"/>
          <w:color w:val="1A1A1A"/>
          <w:sz w:val="21"/>
        </w:rPr>
        <w:t>, not the status code.</w:t>
      </w:r>
    </w:p>
    <w:p>
      <w:pPr>
        <w:spacing w:after="120"/>
      </w:pPr>
      <w:r>
        <w:rPr>
          <w:b w:val="0"/>
          <w:color w:val="1A1A1A"/>
          <w:sz w:val="21"/>
        </w:rPr>
        <w:t>Forty separate PATCHes would be forty chances to lose half of them — that is why the bulk form exists.</w:t>
      </w:r>
    </w:p>
    <w:p>
      <w:pPr>
        <w:pStyle w:val="Heading2"/>
        <w:spacing w:before="280"/>
      </w:pPr>
      <w:r>
        <w:t>Step 5 — approve (the freeze)</w:t>
      </w:r>
    </w:p>
    <w:p>
      <w:pPr>
        <w:spacing w:after="120"/>
      </w:pPr>
      <w:r>
        <w:rPr>
          <w:rFonts w:ascii="Consolas" w:hAnsi="Consolas"/>
          <w:color w:val="8A3B1E"/>
          <w:sz w:val="21"/>
        </w:rPr>
        <w:t>POST /cutting/rows/{row_id}/approve</w:t>
      </w:r>
    </w:p>
    <w:p>
      <w:pPr>
        <w:spacing w:after="120"/>
      </w:pPr>
      <w:r>
        <w:rPr>
          <w:b w:val="0"/>
          <w:color w:val="1A1A1A"/>
          <w:sz w:val="21"/>
        </w:rPr>
        <w:t>From here, these hides and this total are what the production log will spend and what this garment's leather cost is computed from.</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Check</w:t>
            </w:r>
          </w:p>
        </w:tc>
        <w:tc>
          <w:tcPr>
            <w:tcW w:type="dxa" w:w="4896"/>
            <w:shd w:val="clear" w:color="auto" w:fill="EDE7E2"/>
          </w:tcPr>
          <w:p>
            <w:r/>
            <w:r>
              <w:rPr>
                <w:b/>
                <w:color w:val="1A1A1A"/>
                <w:sz w:val="18"/>
              </w:rPr>
              <w:t>Result</w:t>
            </w:r>
          </w:p>
        </w:tc>
      </w:tr>
      <w:tr>
        <w:tc>
          <w:tcPr>
            <w:tcW w:type="dxa" w:w="4896"/>
          </w:tcPr>
          <w:p>
            <w:pPr>
              <w:spacing w:after="20"/>
            </w:pPr>
            <w:r/>
            <w:r>
              <w:rPr>
                <w:b w:val="0"/>
                <w:color w:val="1A1A1A"/>
                <w:sz w:val="18"/>
              </w:rPr>
              <w:t>row already APPROVED</w:t>
            </w:r>
          </w:p>
        </w:tc>
        <w:tc>
          <w:tcPr>
            <w:tcW w:type="dxa" w:w="4896"/>
          </w:tcPr>
          <w:p>
            <w:pPr>
              <w:spacing w:after="20"/>
            </w:pPr>
            <w:r/>
            <w:r>
              <w:rPr>
                <w:b/>
                <w:color w:val="1A1A1A"/>
                <w:sz w:val="18"/>
              </w:rPr>
              <w:t>no-op</w:t>
            </w:r>
            <w:r>
              <w:rPr>
                <w:b w:val="0"/>
                <w:color w:val="1A1A1A"/>
                <w:sz w:val="18"/>
              </w:rPr>
              <w:t xml:space="preserve">, 200, </w:t>
            </w:r>
            <w:r>
              <w:rPr>
                <w:rFonts w:ascii="Consolas" w:hAnsi="Consolas"/>
                <w:color w:val="8A3B1E"/>
                <w:sz w:val="18"/>
              </w:rPr>
              <w:t>"Row was already approved."</w:t>
            </w:r>
            <w:r>
              <w:rPr>
                <w:b w:val="0"/>
                <w:color w:val="1A1A1A"/>
                <w:sz w:val="18"/>
              </w:rPr>
              <w:t xml:space="preserve"> — the manager could not tell whether the first tap landed, and punishing them for checking is how people learn to avoid the button</w:t>
            </w:r>
          </w:p>
        </w:tc>
      </w:tr>
      <w:tr>
        <w:tc>
          <w:tcPr>
            <w:tcW w:type="dxa" w:w="4896"/>
          </w:tcPr>
          <w:p>
            <w:pPr>
              <w:spacing w:after="20"/>
            </w:pPr>
            <w:r/>
            <w:r>
              <w:rPr>
                <w:b w:val="0"/>
                <w:color w:val="1A1A1A"/>
                <w:sz w:val="18"/>
              </w:rPr>
              <w:t>row is not DRAFT</w:t>
            </w:r>
          </w:p>
        </w:tc>
        <w:tc>
          <w:tcPr>
            <w:tcW w:type="dxa" w:w="4896"/>
          </w:tcPr>
          <w:p>
            <w:pPr>
              <w:spacing w:after="20"/>
            </w:pPr>
            <w:r/>
            <w:r>
              <w:rPr>
                <w:b/>
                <w:color w:val="1A1A1A"/>
                <w:sz w:val="18"/>
              </w:rPr>
              <w:t>409</w:t>
            </w:r>
          </w:p>
        </w:tc>
      </w:tr>
      <w:tr>
        <w:tc>
          <w:tcPr>
            <w:tcW w:type="dxa" w:w="4896"/>
          </w:tcPr>
          <w:p>
            <w:pPr>
              <w:spacing w:after="20"/>
            </w:pPr>
            <w:r/>
            <w:r>
              <w:rPr>
                <w:b w:val="0"/>
                <w:color w:val="1A1A1A"/>
                <w:sz w:val="18"/>
              </w:rPr>
              <w:t>row has no hides</w:t>
            </w:r>
          </w:p>
        </w:tc>
        <w:tc>
          <w:tcPr>
            <w:tcW w:type="dxa" w:w="4896"/>
          </w:tcPr>
          <w:p>
            <w:pPr>
              <w:spacing w:after="20"/>
            </w:pPr>
            <w:r/>
            <w:r>
              <w:rPr>
                <w:b/>
                <w:color w:val="1A1A1A"/>
                <w:sz w:val="18"/>
              </w:rPr>
              <w:t>409</w:t>
            </w:r>
            <w:r>
              <w:rPr>
                <w:b w:val="0"/>
                <w:color w:val="1A1A1A"/>
                <w:sz w:val="18"/>
              </w:rPr>
              <w:t xml:space="preserve"> — "there is nothing to approve. Add the hides the cutter was given first."</w:t>
            </w:r>
          </w:p>
        </w:tc>
      </w:tr>
      <w:tr>
        <w:tc>
          <w:tcPr>
            <w:tcW w:type="dxa" w:w="4896"/>
          </w:tcPr>
          <w:p>
            <w:pPr>
              <w:spacing w:after="20"/>
            </w:pPr>
            <w:r/>
            <w:r>
              <w:rPr>
                <w:b w:val="0"/>
                <w:color w:val="1A1A1A"/>
                <w:sz w:val="18"/>
              </w:rPr>
              <w:t>row has no cutter</w:t>
            </w:r>
          </w:p>
        </w:tc>
        <w:tc>
          <w:tcPr>
            <w:tcW w:type="dxa" w:w="4896"/>
          </w:tcPr>
          <w:p>
            <w:pPr>
              <w:spacing w:after="20"/>
            </w:pPr>
            <w:r/>
            <w:r>
              <w:rPr>
                <w:b/>
                <w:color w:val="1A1A1A"/>
                <w:sz w:val="18"/>
              </w:rPr>
              <w:t>409</w:t>
            </w:r>
            <w:r>
              <w:rPr>
                <w:b w:val="0"/>
                <w:color w:val="1A1A1A"/>
                <w:sz w:val="18"/>
              </w:rPr>
              <w:t xml:space="preserve"> — name them on this call or PATCH the row first</w:t>
            </w:r>
          </w:p>
        </w:tc>
      </w:tr>
    </w:tbl>
    <w:p>
      <w:pPr>
        <w:spacing w:after="0"/>
      </w:pPr>
    </w:p>
    <w:p>
      <w:pPr>
        <w:spacing w:after="120"/>
      </w:pPr>
      <w:r>
        <w:rPr>
          <w:b/>
          <w:color w:val="1A1A1A"/>
          <w:sz w:val="21"/>
        </w:rPr>
        <w:t>Name the cutter here.</w:t>
      </w:r>
      <w:r>
        <w:rPr>
          <w:b w:val="0"/>
          <w:color w:val="1A1A1A"/>
          <w:sz w:val="21"/>
        </w:rPr>
        <w:t xml:space="preserve"> </w:t>
      </w:r>
      <w:r>
        <w:rPr>
          <w:rFonts w:ascii="Consolas" w:hAnsi="Consolas"/>
          <w:color w:val="8A3B1E"/>
          <w:sz w:val="21"/>
        </w:rPr>
        <w:t>cutter_employee_id</w:t>
      </w:r>
      <w:r>
        <w:rPr>
          <w:b w:val="0"/>
          <w:color w:val="1A1A1A"/>
          <w:sz w:val="21"/>
        </w:rPr>
        <w:t xml:space="preserve"> on the approve body re-assigns the row before it freezes, so the common path is one call per garment: approve with the person who cut it.</w:t>
      </w:r>
    </w:p>
    <w:p>
      <w:pPr>
        <w:pStyle w:val="Heading3"/>
        <w:spacing w:before="200"/>
      </w:pPr>
      <w:r>
        <w:t>What approval does</w:t>
      </w:r>
    </w:p>
    <w:p>
      <w:pPr>
        <w:pStyle w:val="ListBullet"/>
        <w:spacing w:after="40"/>
      </w:pPr>
      <w:r>
        <w:rPr>
          <w:rFonts w:ascii="Consolas" w:hAnsi="Consolas"/>
          <w:color w:val="8A3B1E"/>
          <w:sz w:val="21"/>
        </w:rPr>
        <w:t>total_dcm</w:t>
      </w:r>
      <w:r>
        <w:rPr>
          <w:b w:val="0"/>
          <w:color w:val="1A1A1A"/>
          <w:sz w:val="21"/>
        </w:rPr>
        <w:t xml:space="preserve"> = the sum of the row's hides, computed by the server.</w:t>
      </w:r>
    </w:p>
    <w:p>
      <w:pPr>
        <w:pStyle w:val="ListBullet"/>
        <w:spacing w:after="40"/>
      </w:pPr>
      <w:r>
        <w:rPr>
          <w:rFonts w:ascii="Consolas" w:hAnsi="Consolas"/>
          <w:color w:val="8A3B1E"/>
          <w:sz w:val="21"/>
        </w:rPr>
        <w:t>status</w:t>
      </w:r>
      <w:r>
        <w:rPr>
          <w:b w:val="0"/>
          <w:color w:val="1A1A1A"/>
          <w:sz w:val="21"/>
        </w:rPr>
        <w:t xml:space="preserve"> → </w:t>
      </w:r>
      <w:r>
        <w:rPr>
          <w:rFonts w:ascii="Consolas" w:hAnsi="Consolas"/>
          <w:color w:val="8A3B1E"/>
          <w:sz w:val="21"/>
        </w:rPr>
        <w:t>APPROVED</w:t>
      </w:r>
      <w:r>
        <w:rPr>
          <w:b w:val="0"/>
          <w:color w:val="1A1A1A"/>
          <w:sz w:val="21"/>
        </w:rPr>
        <w:t xml:space="preserve">, with </w:t>
      </w:r>
      <w:r>
        <w:rPr>
          <w:rFonts w:ascii="Consolas" w:hAnsi="Consolas"/>
          <w:color w:val="8A3B1E"/>
          <w:sz w:val="21"/>
        </w:rPr>
        <w:t>approved_by</w:t>
      </w:r>
      <w:r>
        <w:rPr>
          <w:b w:val="0"/>
          <w:color w:val="1A1A1A"/>
          <w:sz w:val="21"/>
        </w:rPr>
        <w:t xml:space="preserve"> and </w:t>
      </w:r>
      <w:r>
        <w:rPr>
          <w:rFonts w:ascii="Consolas" w:hAnsi="Consolas"/>
          <w:color w:val="8A3B1E"/>
          <w:sz w:val="21"/>
        </w:rPr>
        <w:t>approved_at</w:t>
      </w:r>
      <w:r>
        <w:rPr>
          <w:b w:val="0"/>
          <w:color w:val="1A1A1A"/>
          <w:sz w:val="21"/>
        </w:rPr>
        <w:t>.</w:t>
      </w:r>
    </w:p>
    <w:p>
      <w:pPr>
        <w:pStyle w:val="ListBullet"/>
        <w:spacing w:after="40"/>
      </w:pPr>
      <w:r>
        <w:rPr>
          <w:b w:val="0"/>
          <w:color w:val="1A1A1A"/>
          <w:sz w:val="21"/>
        </w:rPr>
        <w:t xml:space="preserve">every hide on the row → </w:t>
      </w:r>
      <w:r>
        <w:rPr>
          <w:rFonts w:ascii="Consolas" w:hAnsi="Consolas"/>
          <w:color w:val="8A3B1E"/>
          <w:sz w:val="21"/>
        </w:rPr>
        <w:t>ISSUED</w:t>
      </w:r>
      <w:r>
        <w:rPr>
          <w:b w:val="0"/>
          <w:color w:val="1A1A1A"/>
          <w:sz w:val="21"/>
        </w:rPr>
        <w:t>.</w:t>
      </w:r>
    </w:p>
    <w:p>
      <w:pPr>
        <w:pStyle w:val="ListBullet"/>
        <w:spacing w:after="40"/>
      </w:pPr>
      <w:r>
        <w:rPr>
          <w:b w:val="0"/>
          <w:color w:val="1A1A1A"/>
          <w:sz w:val="21"/>
        </w:rPr>
        <w:t xml:space="preserve">an </w:t>
      </w:r>
      <w:r>
        <w:rPr>
          <w:rFonts w:ascii="Consolas" w:hAnsi="Consolas"/>
          <w:color w:val="8A3B1E"/>
          <w:sz w:val="21"/>
        </w:rPr>
        <w:t>audit_log</w:t>
      </w:r>
      <w:r>
        <w:rPr>
          <w:b w:val="0"/>
          <w:color w:val="1A1A1A"/>
          <w:sz w:val="21"/>
        </w:rPr>
        <w:t xml:space="preserve"> row naming the cutter, the hide codes, the total and the target.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Stock does not move at approval.</w:t>
            </w:r>
            <w:r>
              <w:rPr>
                <w:b w:val="0"/>
                <w:color w:val="1A1A1A"/>
                <w:sz w:val="20"/>
              </w:rPr>
              <w:t xml:space="preserve"> The hides go </w:t>
            </w:r>
            <w:r>
              <w:rPr>
                <w:rFonts w:ascii="Consolas" w:hAnsi="Consolas"/>
                <w:color w:val="8A3B1E"/>
                <w:sz w:val="20"/>
              </w:rPr>
              <w:t>ISSUED</w:t>
            </w:r>
            <w:r>
              <w:rPr>
                <w:b w:val="0"/>
                <w:color w:val="1A1A1A"/>
                <w:sz w:val="20"/>
              </w:rPr>
              <w:t xml:space="preserve"> — out of the shelf's reach — but </w:t>
            </w:r>
            <w:r>
              <w:rPr>
                <w:rFonts w:ascii="Consolas" w:hAnsi="Consolas"/>
                <w:color w:val="8A3B1E"/>
                <w:sz w:val="20"/>
              </w:rPr>
              <w:t>lot.on_hand</w:t>
            </w:r>
            <w:r>
              <w:rPr>
                <w:b w:val="0"/>
                <w:color w:val="1A1A1A"/>
                <w:sz w:val="20"/>
              </w:rPr>
              <w:t xml:space="preserve"> is untouched, because consumption still happens at the </w:t>
            </w:r>
            <w:r>
              <w:rPr>
                <w:b/>
                <w:color w:val="1A1A1A"/>
                <w:sz w:val="20"/>
              </w:rPr>
              <w:t>cutting log</w:t>
            </w:r>
            <w:r>
              <w:rPr>
                <w:b w:val="0"/>
                <w:color w:val="1A1A1A"/>
                <w:sz w:val="20"/>
              </w:rPr>
              <w:t xml:space="preserve">. That keeps </w:t>
            </w:r>
            <w:r>
              <w:rPr>
                <w:b/>
                <w:color w:val="1A1A1A"/>
                <w:sz w:val="20"/>
              </w:rPr>
              <w:t>one decrement point</w:t>
            </w:r>
            <w:r>
              <w:rPr>
                <w:b w:val="0"/>
                <w:color w:val="1A1A1A"/>
                <w:sz w:val="20"/>
              </w:rPr>
              <w:t xml:space="preserve"> for leather, and leaves every consumption test, shortfall warning and analytics read true.</w:t>
            </w:r>
          </w:p>
        </w:tc>
      </w:tr>
    </w:tbl>
    <w:p>
      <w:pPr>
        <w:spacing w:after="0"/>
      </w:pPr>
    </w:p>
    <w:p>
      <w:pPr>
        <w:pStyle w:val="Heading2"/>
        <w:spacing w:before="280"/>
      </w:pPr>
      <w:r>
        <w:t>Un-freezing</w:t>
      </w:r>
    </w:p>
    <w:p>
      <w:pPr>
        <w:spacing w:after="120"/>
      </w:pPr>
      <w:r>
        <w:rPr>
          <w:rFonts w:ascii="Consolas" w:hAnsi="Consolas"/>
          <w:color w:val="8A3B1E"/>
          <w:sz w:val="21"/>
        </w:rPr>
        <w:t>POST /cutting/rows/{row_id}/reopen?reason=…</w:t>
      </w:r>
      <w:r>
        <w:rPr>
          <w:b w:val="0"/>
          <w:color w:val="1A1A1A"/>
          <w:sz w:val="21"/>
        </w:rPr>
        <w:t xml:space="preserve"> puts an approved row back to DRAFT. It is recorded, because it un-signs a signature.</w:t>
      </w:r>
    </w:p>
    <w:p>
      <w:pPr>
        <w:spacing w:after="40"/>
        <w:pBdr>
          <w:bottom w:val="single" w:sz="6" w:color="CCCCCC"/>
        </w:pBdr>
      </w:pPr>
    </w:p>
    <w:p>
      <w:r>
        <w:br w:type="page"/>
      </w:r>
    </w:p>
    <w:p>
      <w:pPr>
        <w:pStyle w:val="Heading1"/>
      </w:pPr>
      <w:r>
        <w:t>4. Row states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State</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DRAFT</w:t>
            </w:r>
          </w:p>
        </w:tc>
        <w:tc>
          <w:tcPr>
            <w:tcW w:type="dxa" w:w="4896"/>
          </w:tcPr>
          <w:p>
            <w:pPr>
              <w:spacing w:after="20"/>
            </w:pPr>
            <w:r/>
            <w:r>
              <w:rPr>
                <w:b w:val="0"/>
                <w:color w:val="1A1A1A"/>
                <w:sz w:val="18"/>
              </w:rPr>
              <w:t>the manager is still editing. Hides may be added or removed freely; nothing is promised to anyone.</w:t>
            </w:r>
          </w:p>
        </w:tc>
      </w:tr>
      <w:tr>
        <w:tc>
          <w:tcPr>
            <w:tcW w:type="dxa" w:w="4896"/>
          </w:tcPr>
          <w:p>
            <w:pPr>
              <w:spacing w:after="20"/>
            </w:pPr>
            <w:r/>
            <w:r>
              <w:rPr>
                <w:rFonts w:ascii="Consolas" w:hAnsi="Consolas"/>
                <w:color w:val="8A3B1E"/>
                <w:sz w:val="18"/>
              </w:rPr>
              <w:t>APPROVED</w:t>
            </w:r>
          </w:p>
        </w:tc>
        <w:tc>
          <w:tcPr>
            <w:tcW w:type="dxa" w:w="4896"/>
          </w:tcPr>
          <w:p>
            <w:pPr>
              <w:spacing w:after="20"/>
            </w:pPr>
            <w:r/>
            <w:r>
              <w:rPr>
                <w:b w:val="0"/>
                <w:color w:val="1A1A1A"/>
                <w:sz w:val="18"/>
              </w:rPr>
              <w:t>the cutter confirmed the hides and the manager signed off. These numbers are what the production log will spend.</w:t>
            </w:r>
          </w:p>
        </w:tc>
      </w:tr>
      <w:tr>
        <w:tc>
          <w:tcPr>
            <w:tcW w:type="dxa" w:w="4896"/>
          </w:tcPr>
          <w:p>
            <w:pPr>
              <w:spacing w:after="20"/>
            </w:pPr>
            <w:r/>
            <w:r>
              <w:rPr>
                <w:rFonts w:ascii="Consolas" w:hAnsi="Consolas"/>
                <w:color w:val="8A3B1E"/>
                <w:sz w:val="18"/>
              </w:rPr>
              <w:t>LOGGED</w:t>
            </w:r>
          </w:p>
        </w:tc>
        <w:tc>
          <w:tcPr>
            <w:tcW w:type="dxa" w:w="4896"/>
          </w:tcPr>
          <w:p>
            <w:pPr>
              <w:spacing w:after="20"/>
            </w:pPr>
            <w:r/>
            <w:r>
              <w:rPr>
                <w:b w:val="0"/>
                <w:color w:val="1A1A1A"/>
                <w:sz w:val="18"/>
              </w:rPr>
              <w:t xml:space="preserve">the </w:t>
            </w:r>
            <w:r>
              <w:rPr>
                <w:rFonts w:ascii="Consolas" w:hAnsi="Consolas"/>
                <w:color w:val="8A3B1E"/>
                <w:sz w:val="18"/>
              </w:rPr>
              <w:t>LEATHER_CUTTING</w:t>
            </w:r>
            <w:r>
              <w:rPr>
                <w:b w:val="0"/>
                <w:color w:val="1A1A1A"/>
                <w:sz w:val="18"/>
              </w:rPr>
              <w:t xml:space="preserve"> event exists; the hides are consumed.</w:t>
            </w:r>
          </w:p>
        </w:tc>
      </w:tr>
      <w:tr>
        <w:tc>
          <w:tcPr>
            <w:tcW w:type="dxa" w:w="4896"/>
          </w:tcPr>
          <w:p>
            <w:pPr>
              <w:spacing w:after="20"/>
            </w:pPr>
            <w:r/>
            <w:r>
              <w:rPr>
                <w:rFonts w:ascii="Consolas" w:hAnsi="Consolas"/>
                <w:color w:val="8A3B1E"/>
                <w:sz w:val="18"/>
              </w:rPr>
              <w:t>CANCELLED</w:t>
            </w:r>
          </w:p>
        </w:tc>
        <w:tc>
          <w:tcPr>
            <w:tcW w:type="dxa" w:w="4896"/>
          </w:tcPr>
          <w:p>
            <w:pPr>
              <w:spacing w:after="20"/>
            </w:pPr>
            <w:r/>
            <w:r>
              <w:rPr>
                <w:b w:val="0"/>
                <w:color w:val="1A1A1A"/>
                <w:sz w:val="18"/>
              </w:rPr>
              <w:t>abandoned; its hides went back to stock.</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Approval is a </w:t>
            </w:r>
            <w:r>
              <w:rPr>
                <w:b/>
                <w:color w:val="1A1A1A"/>
                <w:sz w:val="20"/>
              </w:rPr>
              <w:t>state with a timestamp, an actor and an audit row</w:t>
            </w:r>
            <w:r>
              <w:rPr>
                <w:b w:val="0"/>
                <w:color w:val="1A1A1A"/>
                <w:sz w:val="20"/>
              </w:rPr>
              <w:t xml:space="preserve">, not a boolean </w:t>
            </w:r>
            <w:r>
              <w:rPr>
                <w:rFonts w:ascii="Consolas" w:hAnsi="Consolas"/>
                <w:color w:val="8A3B1E"/>
                <w:sz w:val="20"/>
              </w:rPr>
              <w:t>is_approved</w:t>
            </w:r>
            <w:r>
              <w:rPr>
                <w:b w:val="0"/>
                <w:color w:val="1A1A1A"/>
                <w:sz w:val="20"/>
              </w:rPr>
              <w:t>. It moves stock and decides what a garment cost — the same rule the breakdown release and the store release follow.</w:t>
            </w:r>
          </w:p>
        </w:tc>
      </w:tr>
    </w:tbl>
    <w:p>
      <w:pPr>
        <w:spacing w:after="0"/>
      </w:pPr>
    </w:p>
    <w:p>
      <w:pPr>
        <w:spacing w:after="40"/>
        <w:pBdr>
          <w:bottom w:val="single" w:sz="6" w:color="CCCCCC"/>
        </w:pBdr>
      </w:pPr>
    </w:p>
    <w:p>
      <w:r>
        <w:br w:type="page"/>
      </w:r>
    </w:p>
    <w:p>
      <w:pPr>
        <w:pStyle w:val="Heading1"/>
      </w:pPr>
      <w:r>
        <w:t>5. How this connects to production</w:t>
      </w:r>
    </w:p>
    <w:p>
      <w:pPr>
        <w:spacing w:after="120"/>
      </w:pPr>
      <w:r>
        <w:rPr>
          <w:b w:val="0"/>
          <w:color w:val="1A1A1A"/>
          <w:sz w:val="21"/>
        </w:rPr>
        <w:t xml:space="preserve">When the cutter's scan reaches </w:t>
      </w:r>
      <w:r>
        <w:rPr>
          <w:rFonts w:ascii="Consolas" w:hAnsi="Consolas"/>
          <w:color w:val="8A3B1E"/>
          <w:sz w:val="21"/>
        </w:rPr>
        <w:t>POST /production/log</w:t>
      </w:r>
      <w:r>
        <w:rPr>
          <w:b w:val="0"/>
          <w:color w:val="1A1A1A"/>
          <w:sz w:val="21"/>
        </w:rPr>
        <w:t xml:space="preserve">, the logger looks for this garment's </w:t>
      </w:r>
      <w:r>
        <w:rPr>
          <w:b/>
          <w:color w:val="1A1A1A"/>
          <w:sz w:val="21"/>
        </w:rPr>
        <w:t>approved</w:t>
      </w:r>
      <w:r>
        <w:rPr>
          <w:b w:val="0"/>
          <w:color w:val="1A1A1A"/>
          <w:sz w:val="21"/>
        </w:rPr>
        <w:t xml:space="preserve"> cutting row. If it finds one, it does not re-ask for article, colour, lot and dcm — a human already entered and approved them.</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approved cutting row ──► production log reads it</w:t>
            </w:r>
          </w:p>
          <w:p>
            <w:pPr>
              <w:spacing w:after="0" w:line="240" w:lineRule="auto"/>
            </w:pPr>
            <w:r>
              <w:rPr>
                <w:rFonts w:ascii="Consolas" w:hAnsi="Consolas"/>
                <w:sz w:val="17"/>
              </w:rPr>
              <w:t xml:space="preserve">                            ──► LEATHER_CUTTING event</w:t>
            </w:r>
          </w:p>
          <w:p>
            <w:pPr>
              <w:spacing w:after="0" w:line="240" w:lineRule="auto"/>
            </w:pPr>
            <w:r>
              <w:rPr>
                <w:rFonts w:ascii="Consolas" w:hAnsi="Consolas"/>
                <w:sz w:val="17"/>
              </w:rPr>
              <w:t xml:space="preserve">                            ──► leather decremented ONCE</w:t>
            </w:r>
          </w:p>
          <w:p>
            <w:pPr>
              <w:spacing w:after="0" w:line="240" w:lineRule="auto"/>
            </w:pPr>
            <w:r>
              <w:rPr>
                <w:rFonts w:ascii="Consolas" w:hAnsi="Consolas"/>
                <w:sz w:val="17"/>
              </w:rPr>
              <w:t xml:space="preserve">                            ──► row marked LOGGED, hides CONSUMED</w:t>
            </w:r>
          </w:p>
        </w:tc>
      </w:tr>
    </w:tbl>
    <w:p>
      <w:pPr>
        <w:spacing w:after="0"/>
      </w:pPr>
    </w:p>
    <w:p>
      <w:pPr>
        <w:spacing w:after="120"/>
      </w:pPr>
      <w:r>
        <w:rPr>
          <w:b w:val="0"/>
          <w:color w:val="1A1A1A"/>
          <w:sz w:val="21"/>
        </w:rPr>
        <w:t xml:space="preserve">So the grid is the </w:t>
      </w:r>
      <w:r>
        <w:rPr>
          <w:b/>
          <w:color w:val="1A1A1A"/>
          <w:sz w:val="21"/>
        </w:rPr>
        <w:t>data-entry</w:t>
      </w:r>
      <w:r>
        <w:rPr>
          <w:b w:val="0"/>
          <w:color w:val="1A1A1A"/>
          <w:sz w:val="21"/>
        </w:rPr>
        <w:t xml:space="preserve"> half and the scan is the </w:t>
      </w:r>
      <w:r>
        <w:rPr>
          <w:b/>
          <w:color w:val="1A1A1A"/>
          <w:sz w:val="21"/>
        </w:rPr>
        <w:t>confirmation</w:t>
      </w:r>
      <w:r>
        <w:rPr>
          <w:b w:val="0"/>
          <w:color w:val="1A1A1A"/>
          <w:sz w:val="21"/>
        </w:rPr>
        <w:t xml:space="preserve"> half. Neither duplicates the other.</w:t>
      </w:r>
    </w:p>
    <w:p>
      <w:pPr>
        <w:spacing w:after="40"/>
        <w:pBdr>
          <w:bottom w:val="single" w:sz="6" w:color="CCCCCC"/>
        </w:pBdr>
      </w:pPr>
    </w:p>
    <w:p>
      <w:r>
        <w:br w:type="page"/>
      </w:r>
    </w:p>
    <w:p>
      <w:pPr>
        <w:pStyle w:val="Heading1"/>
      </w:pPr>
      <w:r>
        <w:t>6. Warnings</w:t>
      </w:r>
    </w:p>
    <w:p>
      <w:pPr>
        <w:spacing w:after="120"/>
      </w:pPr>
      <w:r>
        <w:rPr>
          <w:b w:val="0"/>
          <w:color w:val="1A1A1A"/>
          <w:sz w:val="21"/>
        </w:rPr>
        <w:t xml:space="preserve">Rows and the grid carry </w:t>
      </w:r>
      <w:r>
        <w:rPr>
          <w:rFonts w:ascii="Consolas" w:hAnsi="Consolas"/>
          <w:color w:val="8A3B1E"/>
          <w:sz w:val="21"/>
        </w:rPr>
        <w:t>warnings[]</w:t>
      </w:r>
      <w:r>
        <w:rPr>
          <w:b w:val="0"/>
          <w:color w:val="1A1A1A"/>
          <w:sz w:val="21"/>
        </w:rPr>
        <w:t xml:space="preserve"> — short, </w:t>
      </w:r>
      <w:r>
        <w:rPr>
          <w:b/>
          <w:color w:val="1A1A1A"/>
          <w:sz w:val="21"/>
        </w:rPr>
        <w:t>non-blocking</w:t>
      </w:r>
      <w:r>
        <w:rPr>
          <w:b w:val="0"/>
          <w:color w:val="1A1A1A"/>
          <w:sz w:val="21"/>
        </w:rPr>
        <w:t xml:space="preserve"> notes: short of stock, over or under the target, no cutter set yet. They never refuse anything. Render them beside the row; they are what tells a manager where to look before pressing approve.</w:t>
      </w:r>
    </w:p>
    <w:p>
      <w:pPr>
        <w:spacing w:after="40"/>
        <w:pBdr>
          <w:bottom w:val="single" w:sz="6" w:color="CCCCCC"/>
        </w:pBdr>
      </w:pPr>
    </w:p>
    <w:p>
      <w:r>
        <w:br w:type="page"/>
      </w:r>
    </w:p>
    <w:p>
      <w:pPr>
        <w:pStyle w:val="Heading1"/>
      </w:pPr>
      <w:r>
        <w:t>7. Who can call what</w:t>
      </w:r>
    </w:p>
    <w:p>
      <w:pPr>
        <w:spacing w:after="120"/>
      </w:pPr>
      <w:r>
        <w:rPr>
          <w:b/>
          <w:color w:val="1A1A1A"/>
          <w:sz w:val="21"/>
        </w:rPr>
        <w:t>One gate, the whole service: Cutting Manager, plus DM and MD as superusers.</w:t>
      </w:r>
      <w:r>
        <w:rPr>
          <w:b w:val="0"/>
          <w:color w:val="1A1A1A"/>
          <w:sz w:val="21"/>
        </w:rPr>
        <w:t xml:space="preserve"> Every route here — the grid, generate, the hide calls, assign, approve, reopen — sits behind the same three roles. There is no read/write split and no reader role.</w:t>
      </w:r>
    </w:p>
    <w:p>
      <w:pPr>
        <w:spacing w:after="120"/>
      </w:pPr>
      <w:r>
        <w:rPr>
          <w:b w:val="0"/>
          <w:color w:val="1A1A1A"/>
          <w:sz w:val="21"/>
        </w:rPr>
        <w:t xml:space="preserve">That is deliberate, and it is the one place in the app where a </w:t>
      </w:r>
      <w:r>
        <w:rPr>
          <w:b/>
          <w:color w:val="1A1A1A"/>
          <w:sz w:val="21"/>
        </w:rPr>
        <w:t>read</w:t>
      </w:r>
      <w:r>
        <w:rPr>
          <w:b w:val="0"/>
          <w:color w:val="1A1A1A"/>
          <w:sz w:val="21"/>
        </w:rPr>
        <w:t xml:space="preserve"> is this tight. The grid is not a report: it names which cutter was handed which skins, and that is the input to his piece-rate wage. A lining or stitching manager has no reason to see it, and a wider read gate here is a wage sheet on an open screen.</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The Lining Manager is NOT on this list</w:t>
            </w:r>
            <w:r>
              <w:rPr>
                <w:b w:val="0"/>
                <w:color w:val="1A1A1A"/>
                <w:sz w:val="20"/>
              </w:rPr>
              <w:t xml:space="preserve">, even though there is a lining cut. The lining path logs through </w:t>
            </w:r>
            <w:r>
              <w:rPr>
                <w:rFonts w:ascii="Consolas" w:hAnsi="Consolas"/>
                <w:color w:val="8A3B1E"/>
                <w:sz w:val="20"/>
              </w:rPr>
              <w:t>POST /production/log</w:t>
            </w:r>
            <w:r>
              <w:rPr>
                <w:b w:val="0"/>
                <w:color w:val="1A1A1A"/>
                <w:sz w:val="20"/>
              </w:rPr>
              <w:t xml:space="preserve"> with the lining cut screen; it has no grid, because lining is cut from rolls by the metre and there are no individual skins to allocate. If you find yourself wanting to add </w:t>
            </w:r>
            <w:r>
              <w:rPr>
                <w:rFonts w:ascii="Consolas" w:hAnsi="Consolas"/>
                <w:color w:val="8A3B1E"/>
                <w:sz w:val="20"/>
              </w:rPr>
              <w:t>LINING_MANAGER</w:t>
            </w:r>
            <w:r>
              <w:rPr>
                <w:b w:val="0"/>
                <w:color w:val="1A1A1A"/>
                <w:sz w:val="20"/>
              </w:rPr>
              <w:t xml:space="preserve"> here, what is actually being asked for is a lining grid, which does not exist.</w:t>
            </w:r>
          </w:p>
        </w:tc>
      </w:tr>
    </w:tbl>
    <w:p>
      <w:pPr>
        <w:spacing w:after="0"/>
      </w:pPr>
    </w:p>
    <w:p>
      <w:pPr>
        <w:spacing w:after="40"/>
        <w:pBdr>
          <w:bottom w:val="single" w:sz="6" w:color="CCCCCC"/>
        </w:pBdr>
      </w:pPr>
    </w:p>
    <w:p>
      <w:r>
        <w:br w:type="page"/>
      </w:r>
    </w:p>
    <w:p>
      <w:pPr>
        <w:pStyle w:val="Heading1"/>
      </w:pPr>
      <w:r>
        <w:t>8. Notes for backend developers</w:t>
      </w:r>
    </w:p>
    <w:p>
      <w:pPr>
        <w:pStyle w:val="ListBullet"/>
        <w:spacing w:after="40"/>
      </w:pPr>
      <w:r>
        <w:rPr>
          <w:b/>
          <w:color w:val="1A1A1A"/>
          <w:sz w:val="21"/>
        </w:rPr>
        <w:t>Allocation is a state on the hide, not a list on the row.</w:t>
      </w:r>
      <w:r>
        <w:rPr>
          <w:b w:val="0"/>
          <w:color w:val="1A1A1A"/>
          <w:sz w:val="21"/>
        </w:rPr>
        <w:t xml:space="preserve"> </w:t>
      </w:r>
      <w:r>
        <w:rPr>
          <w:rFonts w:ascii="Consolas" w:hAnsi="Consolas"/>
          <w:color w:val="8A3B1E"/>
          <w:sz w:val="21"/>
        </w:rPr>
        <w:t>material_sheet.cutting_row_id</w:t>
      </w:r>
      <w:r>
        <w:rPr>
          <w:b w:val="0"/>
          <w:color w:val="1A1A1A"/>
          <w:sz w:val="21"/>
        </w:rPr>
        <w:t xml:space="preserve"> points from the hide to the row, and the hide's status moves to </w:t>
      </w:r>
      <w:r>
        <w:rPr>
          <w:rFonts w:ascii="Consolas" w:hAnsi="Consolas"/>
          <w:color w:val="8A3B1E"/>
          <w:sz w:val="21"/>
        </w:rPr>
        <w:t>ALLOCATED</w:t>
      </w:r>
      <w:r>
        <w:rPr>
          <w:b w:val="0"/>
          <w:color w:val="1A1A1A"/>
          <w:sz w:val="21"/>
        </w:rPr>
        <w:t xml:space="preserve">. That makes "one hide on two garments" </w:t>
      </w:r>
      <w:r>
        <w:rPr>
          <w:b/>
          <w:color w:val="1A1A1A"/>
          <w:sz w:val="21"/>
        </w:rPr>
        <w:t>unrepresentable</w:t>
      </w:r>
      <w:r>
        <w:rPr>
          <w:b w:val="0"/>
          <w:color w:val="1A1A1A"/>
          <w:sz w:val="21"/>
        </w:rPr>
        <w:t xml:space="preserve"> rather than merely forbidden — a list column could hold the same hide twice and send two cutters for one skin.</w:t>
      </w:r>
    </w:p>
    <w:p>
      <w:pPr>
        <w:pStyle w:val="ListBullet"/>
        <w:spacing w:after="40"/>
      </w:pPr>
      <w:r>
        <w:rPr>
          <w:b/>
          <w:color w:val="1A1A1A"/>
          <w:sz w:val="21"/>
        </w:rPr>
        <w:t>`total_dcm` is derived</w:t>
      </w:r>
      <w:r>
        <w:rPr>
          <w:b w:val="0"/>
          <w:color w:val="1A1A1A"/>
          <w:sz w:val="21"/>
        </w:rPr>
        <w:t>, never typed. Do not add a write path for it.</w:t>
      </w:r>
    </w:p>
    <w:p>
      <w:pPr>
        <w:pStyle w:val="ListBullet"/>
        <w:spacing w:after="40"/>
      </w:pPr>
      <w:r>
        <w:rPr>
          <w:b/>
          <w:color w:val="1A1A1A"/>
          <w:sz w:val="21"/>
        </w:rPr>
        <w:t>`actor_user_id` on the audit row is a LOGIN id</w:t>
      </w:r>
      <w:r>
        <w:rPr>
          <w:b w:val="0"/>
          <w:color w:val="1A1A1A"/>
          <w:sz w:val="21"/>
        </w:rPr>
        <w:t xml:space="preserve">; the worker is </w:t>
      </w:r>
      <w:r>
        <w:rPr>
          <w:rFonts w:ascii="Consolas" w:hAnsi="Consolas"/>
          <w:color w:val="8A3B1E"/>
          <w:sz w:val="21"/>
        </w:rPr>
        <w:t>row.cutter_employee_id</w:t>
      </w:r>
      <w:r>
        <w:rPr>
          <w:b w:val="0"/>
          <w:color w:val="1A1A1A"/>
          <w:sz w:val="21"/>
        </w:rPr>
        <w:t xml:space="preserve"> and is a different person in a different table. Do not mix them.</w:t>
      </w:r>
    </w:p>
    <w:p>
      <w:pPr>
        <w:pStyle w:val="ListBullet"/>
        <w:spacing w:after="40"/>
      </w:pPr>
      <w:r>
        <w:rPr>
          <w:b/>
          <w:color w:val="1A1A1A"/>
          <w:sz w:val="21"/>
        </w:rPr>
        <w:t>Lazy imports</w:t>
      </w:r>
      <w:r>
        <w:rPr>
          <w:b w:val="0"/>
          <w:color w:val="1A1A1A"/>
          <w:sz w:val="21"/>
        </w:rPr>
        <w:t xml:space="preserve"> into </w:t>
      </w:r>
      <w:r>
        <w:rPr>
          <w:rFonts w:ascii="Consolas" w:hAnsi="Consolas"/>
          <w:color w:val="8A3B1E"/>
          <w:sz w:val="21"/>
        </w:rPr>
        <w:t>materials.service</w:t>
      </w:r>
      <w:r>
        <w:rPr>
          <w:b w:val="0"/>
          <w:color w:val="1A1A1A"/>
          <w:sz w:val="21"/>
        </w:rPr>
        <w:t xml:space="preserve"> keep the module graph acyclic. Do not hoist them to the top of the file.</w:t>
      </w:r>
    </w:p>
    <w:p>
      <w:pPr>
        <w:pStyle w:val="ListBullet"/>
        <w:spacing w:after="40"/>
      </w:pPr>
      <w:r>
        <w:rPr>
          <w:b w:val="0"/>
          <w:color w:val="1A1A1A"/>
          <w:sz w:val="21"/>
        </w:rPr>
        <w:t>The tolerance constants (</w:t>
      </w:r>
      <w:r>
        <w:rPr>
          <w:rFonts w:ascii="Consolas" w:hAnsi="Consolas"/>
          <w:color w:val="8A3B1E"/>
          <w:sz w:val="21"/>
        </w:rPr>
        <w:t>_DCM_TOLERANCE_FRACTION</w:t>
      </w:r>
      <w:r>
        <w:rPr>
          <w:b w:val="0"/>
          <w:color w:val="1A1A1A"/>
          <w:sz w:val="21"/>
        </w:rPr>
        <w:t xml:space="preserve">, </w:t>
      </w:r>
      <w:r>
        <w:rPr>
          <w:rFonts w:ascii="Consolas" w:hAnsi="Consolas"/>
          <w:color w:val="8A3B1E"/>
          <w:sz w:val="21"/>
        </w:rPr>
        <w:t>_DCM_TOLERANCE_FLOOR</w:t>
      </w:r>
      <w:r>
        <w:rPr>
          <w:b w:val="0"/>
          <w:color w:val="1A1A1A"/>
          <w:sz w:val="21"/>
        </w:rPr>
        <w:t xml:space="preserve">, </w:t>
      </w:r>
      <w:r>
        <w:rPr>
          <w:rFonts w:ascii="Consolas" w:hAnsi="Consolas"/>
          <w:color w:val="8A3B1E"/>
          <w:sz w:val="21"/>
        </w:rPr>
        <w:t>_NEAR_MISS_LIMIT</w:t>
      </w:r>
      <w:r>
        <w:rPr>
          <w:b w:val="0"/>
          <w:color w:val="1A1A1A"/>
          <w:sz w:val="21"/>
        </w:rPr>
        <w:t>) are the tuning knobs for the typed-measurement lookup.</w:t>
      </w:r>
    </w:p>
    <w:p>
      <w:r>
        <w:br w:type="page"/>
      </w:r>
    </w:p>
    <w:p>
      <w:pPr>
        <w:pStyle w:val="Heading1"/>
      </w:pPr>
      <w:r>
        <w:t>Appendix — every endpoint in this service</w:t>
      </w:r>
    </w:p>
    <w:p>
      <w:pPr>
        <w:spacing w:after="120"/>
      </w:pPr>
      <w:r>
        <w:rPr>
          <w:b w:val="0"/>
          <w:color w:val="1A1A1A"/>
          <w:sz w:val="21"/>
        </w:rPr>
        <w:t>Generated from the running app on 2026-09-29.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/api/v1/cutting/grid</w:t>
            </w:r>
          </w:p>
        </w:tc>
        <w:tc>
          <w:tcPr>
            <w:tcW w:type="dxa" w:w="3600"/>
          </w:tcPr>
          <w:p>
            <w:pPr>
              <w:spacing w:after="20"/>
            </w:pPr>
            <w:r/>
            <w:r>
              <w:rPr>
                <w:b w:val="0"/>
                <w:color w:val="1A1A1A"/>
                <w:sz w:val="17"/>
              </w:rPr>
              <w:t>The cutting sheet for one style + colour, as the Excel laid it out.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/api/v1/cutting/rows/assign</w:t>
            </w:r>
          </w:p>
        </w:tc>
        <w:tc>
          <w:tcPr>
            <w:tcW w:type="dxa" w:w="3600"/>
          </w:tcPr>
          <w:p>
            <w:pPr>
              <w:spacing w:after="20"/>
            </w:pPr>
            <w:r/>
            <w:r>
              <w:rPr>
                <w:b w:val="0"/>
                <w:color w:val="1A1A1A"/>
                <w:sz w:val="17"/>
              </w:rPr>
              <w:t>Save the grid's cutter column — a different worker per garment.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/api/v1/cutting/rows/generate</w:t>
            </w:r>
          </w:p>
        </w:tc>
        <w:tc>
          <w:tcPr>
            <w:tcW w:type="dxa" w:w="3600"/>
          </w:tcPr>
          <w:p>
            <w:pPr>
              <w:spacing w:after="20"/>
            </w:pPr>
            <w:r/>
            <w:r>
              <w:rPr>
                <w:b w:val="0"/>
                <w:color w:val="1A1A1A"/>
                <w:sz w:val="17"/>
              </w:rPr>
              <w:t>One DRAFT row per un-cut garment, with hides already allocated to it.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/api/v1/cutting/rows/{row_id}</w:t>
            </w:r>
          </w:p>
        </w:tc>
        <w:tc>
          <w:tcPr>
            <w:tcW w:type="dxa" w:w="3600"/>
          </w:tcPr>
          <w:p>
            <w:pPr>
              <w:spacing w:after="20"/>
            </w:pPr>
            <w:r/>
            <w:r>
              <w:rPr>
                <w:b w:val="0"/>
                <w:color w:val="1A1A1A"/>
                <w:sz w:val="17"/>
              </w:rPr>
              <w:t>Patch Row</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/api/v1/cutting/rows/{row_id}/approve</w:t>
            </w:r>
          </w:p>
        </w:tc>
        <w:tc>
          <w:tcPr>
            <w:tcW w:type="dxa" w:w="3600"/>
          </w:tcPr>
          <w:p>
            <w:pPr>
              <w:spacing w:after="20"/>
            </w:pPr>
            <w:r/>
            <w:r>
              <w:rPr>
                <w:b w:val="0"/>
                <w:color w:val="1A1A1A"/>
                <w:sz w:val="17"/>
              </w:rPr>
              <w:t>Freeze the row: these hides, this total, THIS cutter.</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/api/v1/cutting/rows/{row_id}/reopen</w:t>
            </w:r>
          </w:p>
        </w:tc>
        <w:tc>
          <w:tcPr>
            <w:tcW w:type="dxa" w:w="3600"/>
          </w:tcPr>
          <w:p>
            <w:pPr>
              <w:spacing w:after="20"/>
            </w:pPr>
            <w:r/>
            <w:r>
              <w:rPr>
                <w:b w:val="0"/>
                <w:color w:val="1A1A1A"/>
                <w:sz w:val="17"/>
              </w:rPr>
              <w:t>Un-freeze an approved row.</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/api/v1/cutting/rows/{row_id}/sheet-options</w:t>
            </w:r>
          </w:p>
        </w:tc>
        <w:tc>
          <w:tcPr>
            <w:tcW w:type="dxa" w:w="3600"/>
          </w:tcPr>
          <w:p>
            <w:pPr>
              <w:spacing w:after="20"/>
            </w:pPr>
            <w:r/>
            <w:r>
              <w:rPr>
                <w:b w:val="0"/>
                <w:color w:val="1A1A1A"/>
                <w:sz w:val="17"/>
              </w:rPr>
              <w:t>What is actually on the shelf for this row, so the dcm box can suggest.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/api/v1/cutting/rows/{row_id}/sheets</w:t>
            </w:r>
          </w:p>
        </w:tc>
        <w:tc>
          <w:tcPr>
            <w:tcW w:type="dxa" w:w="3600"/>
          </w:tcPr>
          <w:p>
            <w:pPr>
              <w:spacing w:after="20"/>
            </w:pPr>
            <w:r/>
            <w:r>
              <w:rPr>
                <w:b w:val="0"/>
                <w:color w:val="1A1A1A"/>
                <w:sz w:val="17"/>
              </w:rPr>
              <w:t>The cutter needed one more skin.</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/api/v1/cutting/rows/{row_id}/sheets/{sheet_id}</w:t>
            </w:r>
          </w:p>
        </w:tc>
        <w:tc>
          <w:tcPr>
            <w:tcW w:type="dxa" w:w="3600"/>
          </w:tcPr>
          <w:p>
            <w:pPr>
              <w:spacing w:after="20"/>
            </w:pPr>
            <w:r/>
            <w:r>
              <w:rPr>
                <w:b w:val="0"/>
                <w:color w:val="1A1A1A"/>
                <w:sz w:val="17"/>
              </w:rPr>
              <w:t>He handed one back. It returns to the shelf, available to the next row.</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/api/v1/cutting/rows/{row_id}/sheets/{sheet_id}</w:t>
            </w:r>
          </w:p>
        </w:tc>
        <w:tc>
          <w:tcPr>
            <w:tcW w:type="dxa" w:w="3600"/>
          </w:tcPr>
          <w:p>
            <w:pPr>
              <w:spacing w:after="20"/>
            </w:pPr>
            <w:r/>
            <w:r>
              <w:rPr>
                <w:b w:val="0"/>
                <w:color w:val="1A1A1A"/>
                <w:sz w:val="17"/>
              </w:rPr>
              <w:t>Correct what a hide measures.</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/api/v1/materials/lots</w:t>
            </w:r>
          </w:p>
        </w:tc>
        <w:tc>
          <w:tcPr>
            <w:tcW w:type="dxa" w:w="3600"/>
          </w:tcPr>
          <w:p>
            <w:pPr>
              <w:spacing w:after="20"/>
            </w:pPr>
            <w:r/>
            <w:r>
              <w:rPr>
                <w:b w:val="0"/>
                <w:color w:val="1A1A1A"/>
                <w:sz w:val="17"/>
              </w:rPr>
              <w:t>THE LOT PICKER for the cut screen — filter down to the lot, get its id.</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/api/v1/materials/lots</w:t>
            </w:r>
          </w:p>
        </w:tc>
        <w:tc>
          <w:tcPr>
            <w:tcW w:type="dxa" w:w="3600"/>
          </w:tcPr>
          <w:p>
            <w:pPr>
              <w:spacing w:after="20"/>
            </w:pPr>
            <w:r/>
            <w:r>
              <w:rPr>
                <w:b w:val="0"/>
                <w:color w:val="1A1A1A"/>
                <w:sz w:val="17"/>
              </w:rPr>
              <w:t>Create a material lot.</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/api/v1/materials/receive</w:t>
            </w:r>
          </w:p>
        </w:tc>
        <w:tc>
          <w:tcPr>
            <w:tcW w:type="dxa" w:w="3600"/>
          </w:tcPr>
          <w:p>
            <w:pPr>
              <w:spacing w:after="20"/>
            </w:pPr>
            <w:r/>
            <w:r>
              <w:rPr>
                <w:b w:val="0"/>
                <w:color w:val="1A1A1A"/>
                <w:sz w:val="17"/>
              </w:rPr>
              <w:t>approved adds to stock; a PO-mismatch is rejected (409) unless a DM/MD sends…</w:t>
            </w:r>
          </w:p>
        </w:tc>
        <w:tc>
          <w:tcPr>
            <w:tcW w:type="dxa" w:w="2592"/>
          </w:tcPr>
          <w:p>
            <w:pPr>
              <w:spacing w:after="20"/>
            </w:pPr>
            <w:r/>
            <w:r>
              <w:rPr>
                <w:b w:val="0"/>
                <w:color w:val="1A1A1A"/>
                <w:sz w:val="17"/>
              </w:rPr>
              <w:t>Direct Manager, HR, Managing Director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Cutting Grid · System Guide · updated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