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Employees</w:t>
      </w:r>
    </w:p>
    <w:p>
      <w:pPr>
        <w:jc w:val="center"/>
      </w:pPr>
      <w:r>
        <w:rPr>
          <w:color w:val="1A1A1A"/>
          <w:sz w:val="40"/>
        </w:rPr>
        <w:t>System Guide</w:t>
      </w:r>
    </w:p>
    <w:p>
      <w:pPr>
        <w:spacing w:before="280"/>
        <w:jc w:val="center"/>
      </w:pPr>
      <w:r>
        <w:rPr>
          <w:color w:val="555555"/>
          <w:sz w:val="22"/>
        </w:rPr>
        <w:t>The roster and one worker. Shop-floor workers get NO login — creating one needs only a name, a designation and a wage type, and the response carries the barcode so the card can be printed immediately.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employee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What this document is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How the service works, step by step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Its companion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EMPLOYEE_API_REFERENCE.docx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6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Updated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2026-09-23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What this service is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is the </w:t>
      </w:r>
      <w:r>
        <w:rPr>
          <w:b/>
          <w:color w:val="1A1A1A"/>
          <w:sz w:val="21"/>
        </w:rPr>
        <w:t>roster</w:t>
      </w:r>
      <w:r>
        <w:rPr>
          <w:b w:val="0"/>
          <w:color w:val="1A1A1A"/>
          <w:sz w:val="21"/>
        </w:rPr>
        <w:t xml:space="preserve"> — every person on the payroll. Workers on the floor, and staff in the office.</w:t>
      </w:r>
    </w:p>
    <w:p>
      <w:pPr>
        <w:spacing w:after="120"/>
      </w:pPr>
      <w:r>
        <w:rPr>
          <w:b w:val="0"/>
          <w:color w:val="1A1A1A"/>
          <w:sz w:val="21"/>
        </w:rPr>
        <w:t>The single most important idea: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/>
                <w:color w:val="1A1A1A"/>
                <w:sz w:val="20"/>
              </w:rPr>
              <w:t>A shop-floor worker has NO login.</w:t>
            </w:r>
            <w:r>
              <w:rPr>
                <w:b w:val="0"/>
                <w:color w:val="1A1A1A"/>
                <w:sz w:val="20"/>
              </w:rPr>
              <w:t xml:space="preserve"> No phone needed, no email, no password, no </w:t>
            </w:r>
            <w:r>
              <w:rPr>
                <w:rFonts w:ascii="Consolas" w:hAnsi="Consolas"/>
                <w:color w:val="8A3B1E"/>
                <w:sz w:val="20"/>
              </w:rPr>
              <w:t>app_user</w:t>
            </w:r>
            <w:r>
              <w:rPr>
                <w:b w:val="0"/>
                <w:color w:val="1A1A1A"/>
                <w:sz w:val="20"/>
              </w:rPr>
              <w:t xml:space="preserve"> row. They are a payroll and production identity with a </w:t>
            </w:r>
            <w:r>
              <w:rPr>
                <w:b/>
                <w:color w:val="1A1A1A"/>
                <w:sz w:val="20"/>
              </w:rPr>
              <w:t>scannable card</w:t>
            </w:r>
            <w:r>
              <w:rPr>
                <w:b w:val="0"/>
                <w:color w:val="1A1A1A"/>
                <w:sz w:val="20"/>
              </w:rPr>
              <w:t>, and nothing more. Somebody else (Security, HR, MD or DM) scans that card to check them in.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A worker is not a user. A user is not a worker. They are two different tables joined only when a </w:t>
      </w:r>
      <w:r>
        <w:rPr>
          <w:b/>
          <w:color w:val="1A1A1A"/>
          <w:sz w:val="21"/>
        </w:rPr>
        <w:t>staff</w:t>
      </w:r>
      <w:r>
        <w:rPr>
          <w:b w:val="0"/>
          <w:color w:val="1A1A1A"/>
          <w:sz w:val="21"/>
        </w:rPr>
        <w:t xml:space="preserve"> member happens to be both.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Part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File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HTTP routes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app/modules/employees/router.py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Business rules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app/modules/employees/service.py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Table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app/modules/employees/models.py</w:t>
            </w:r>
            <w:r>
              <w:rPr>
                <w:b w:val="0"/>
                <w:color w:val="1A1A1A"/>
                <w:sz w:val="18"/>
              </w:rPr>
              <w:t xml:space="preserve"> (</w:t>
            </w:r>
            <w:r>
              <w:rPr>
                <w:rFonts w:ascii="Consolas" w:hAnsi="Consolas"/>
                <w:color w:val="8A3B1E"/>
                <w:sz w:val="18"/>
              </w:rPr>
              <w:t>employee</w:t>
            </w:r>
            <w:r>
              <w:rPr>
                <w:b w:val="0"/>
                <w:color w:val="1A1A1A"/>
                <w:sz w:val="18"/>
              </w:rPr>
              <w:t>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Request/response shapes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app/modules/employees/schemas.py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Card reissue / deactivate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app/modules/barcode/router.py</w:t>
            </w:r>
            <w:r>
              <w:rPr>
                <w:b w:val="0"/>
                <w:color w:val="1A1A1A"/>
                <w:sz w:val="18"/>
              </w:rPr>
              <w:t xml:space="preserve"> (mounted under </w:t>
            </w:r>
            <w:r>
              <w:rPr>
                <w:rFonts w:ascii="Consolas" w:hAnsi="Consolas"/>
                <w:color w:val="8A3B1E"/>
                <w:sz w:val="18"/>
              </w:rPr>
              <w:t>/employees</w:t>
            </w:r>
            <w:r>
              <w:rPr>
                <w:b w:val="0"/>
                <w:color w:val="1A1A1A"/>
                <w:sz w:val="18"/>
              </w:rPr>
              <w:t>)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2. Creating a person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POST /api/v1/employees</w:t>
      </w:r>
      <w:r>
        <w:rPr>
          <w:b w:val="0"/>
          <w:color w:val="1A1A1A"/>
          <w:sz w:val="21"/>
        </w:rPr>
        <w:t xml:space="preserve"> — HR, Direct Manager or Managing Director.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There are </w:t>
      </w:r>
      <w:r>
        <w:rPr>
          <w:b/>
          <w:color w:val="1A1A1A"/>
          <w:sz w:val="21"/>
        </w:rPr>
        <w:t>two kinds of create</w:t>
      </w:r>
      <w:r>
        <w:rPr>
          <w:b w:val="0"/>
          <w:color w:val="1A1A1A"/>
          <w:sz w:val="21"/>
        </w:rPr>
        <w:t xml:space="preserve">, and one field decides which: </w:t>
      </w:r>
      <w:r>
        <w:rPr>
          <w:rFonts w:ascii="Consolas" w:hAnsi="Consolas"/>
          <w:color w:val="8A3B1E"/>
          <w:sz w:val="21"/>
        </w:rPr>
        <w:t>role</w:t>
      </w:r>
      <w:r>
        <w:rPr>
          <w:b w:val="0"/>
          <w:color w:val="1A1A1A"/>
          <w:sz w:val="21"/>
        </w:rPr>
        <w:t>.</w:t>
      </w:r>
    </w:p>
    <w:p>
      <w:pPr>
        <w:pStyle w:val="Heading2"/>
        <w:spacing w:before="280"/>
      </w:pPr>
      <w:r>
        <w:t xml:space="preserve">A. A worker (the common case) — omit </w:t>
      </w:r>
      <w:r>
        <w:rPr>
          <w:rFonts w:ascii="Consolas" w:hAnsi="Consolas"/>
        </w:rPr>
        <w:t>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 "name": "Ramesh", "designation": "shell tailor", "wage_type": "piece_rate" 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>That is the whole body. No phone, no email, no password.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Sending a </w:t>
      </w:r>
      <w:r>
        <w:rPr>
          <w:rFonts w:ascii="Consolas" w:hAnsi="Consolas"/>
          <w:color w:val="8A3B1E"/>
          <w:sz w:val="21"/>
        </w:rPr>
        <w:t>password</w:t>
      </w:r>
      <w:r>
        <w:rPr>
          <w:b w:val="0"/>
          <w:color w:val="1A1A1A"/>
          <w:sz w:val="21"/>
        </w:rPr>
        <w:t xml:space="preserve"> without a </w:t>
      </w:r>
      <w:r>
        <w:rPr>
          <w:rFonts w:ascii="Consolas" w:hAnsi="Consolas"/>
          <w:color w:val="8A3B1E"/>
          <w:sz w:val="21"/>
        </w:rPr>
        <w:t>role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: </w:t>
      </w:r>
      <w:r>
        <w:rPr>
          <w:i/>
          <w:color w:val="1A1A1A"/>
          <w:sz w:val="21"/>
        </w:rPr>
        <w:t>"password is only accepted when a staff login is created — workers do not log in"</w:t>
      </w:r>
      <w:r>
        <w:rPr>
          <w:b w:val="0"/>
          <w:color w:val="1A1A1A"/>
          <w:sz w:val="21"/>
        </w:rPr>
        <w:t>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Sending </w:t>
      </w:r>
      <w:r>
        <w:rPr>
          <w:rFonts w:ascii="Consolas" w:hAnsi="Consolas"/>
          <w:color w:val="8A3B1E"/>
          <w:sz w:val="21"/>
        </w:rPr>
        <w:t>"role": "employee"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>. That role is legacy and is never assignable.</w:t>
      </w:r>
    </w:p>
    <w:p>
      <w:pPr>
        <w:pStyle w:val="ListBullet"/>
        <w:spacing w:after="40"/>
      </w:pPr>
      <w:r>
        <w:rPr>
          <w:rFonts w:ascii="Consolas" w:hAnsi="Consolas"/>
          <w:color w:val="8A3B1E"/>
          <w:sz w:val="21"/>
        </w:rPr>
        <w:t>wage_type</w:t>
      </w:r>
      <w:r>
        <w:rPr>
          <w:b w:val="0"/>
          <w:color w:val="1A1A1A"/>
          <w:sz w:val="21"/>
        </w:rPr>
        <w:t xml:space="preserve"> does </w:t>
      </w:r>
      <w:r>
        <w:rPr>
          <w:b/>
          <w:color w:val="1A1A1A"/>
          <w:sz w:val="21"/>
        </w:rPr>
        <w:t>not</w:t>
      </w:r>
      <w:r>
        <w:rPr>
          <w:b w:val="0"/>
          <w:color w:val="1A1A1A"/>
          <w:sz w:val="21"/>
        </w:rPr>
        <w:t xml:space="preserve"> create a login. A MONTHLY worker is still just a worker, paid differently. (This used to auto-create an </w:t>
      </w:r>
      <w:r>
        <w:rPr>
          <w:rFonts w:ascii="Consolas" w:hAnsi="Consolas"/>
          <w:color w:val="8A3B1E"/>
          <w:sz w:val="21"/>
        </w:rPr>
        <w:t>employee</w:t>
      </w:r>
      <w:r>
        <w:rPr>
          <w:b w:val="0"/>
          <w:color w:val="1A1A1A"/>
          <w:sz w:val="21"/>
        </w:rPr>
        <w:t xml:space="preserve"> login. That was removed.)</w:t>
      </w:r>
    </w:p>
    <w:p>
      <w:pPr>
        <w:pStyle w:val="Heading2"/>
        <w:spacing w:before="280"/>
      </w:pPr>
      <w:r>
        <w:t xml:space="preserve">B. A staff member — pass </w:t>
      </w:r>
      <w:r>
        <w:rPr>
          <w:rFonts w:ascii="Consolas" w:hAnsi="Consolas"/>
        </w:rPr>
        <w:t>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 "name": "Priya", "designation": "supervisor", "wage_type": "monthly",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"supervisor", "phone": "9000000123", "password": "firstpass123" }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Consolas" w:hAnsi="Consolas"/>
          <w:color w:val="8A3B1E"/>
          <w:sz w:val="21"/>
        </w:rPr>
        <w:t>phone</w:t>
      </w:r>
      <w:r>
        <w:rPr>
          <w:b w:val="0"/>
          <w:color w:val="1A1A1A"/>
          <w:sz w:val="21"/>
        </w:rPr>
        <w:t xml:space="preserve"> </w:t>
      </w:r>
      <w:r>
        <w:rPr>
          <w:b/>
          <w:color w:val="1A1A1A"/>
          <w:sz w:val="21"/>
        </w:rPr>
        <w:t>and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password</w:t>
      </w:r>
      <w:r>
        <w:rPr>
          <w:b w:val="0"/>
          <w:color w:val="1A1A1A"/>
          <w:sz w:val="21"/>
        </w:rPr>
        <w:t xml:space="preserve"> are then required (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naming the missing one).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The login is minted in the </w:t>
      </w:r>
      <w:r>
        <w:rPr>
          <w:b/>
          <w:color w:val="1A1A1A"/>
          <w:sz w:val="21"/>
        </w:rPr>
        <w:t>same transaction</w:t>
      </w:r>
      <w:r>
        <w:rPr>
          <w:b w:val="0"/>
          <w:color w:val="1A1A1A"/>
          <w:sz w:val="21"/>
        </w:rPr>
        <w:t xml:space="preserve"> as the employee row, and </w:t>
      </w:r>
      <w:r>
        <w:rPr>
          <w:rFonts w:ascii="Consolas" w:hAnsi="Consolas"/>
          <w:color w:val="8A3B1E"/>
          <w:sz w:val="21"/>
        </w:rPr>
        <w:t>must_change_password</w:t>
      </w:r>
      <w:r>
        <w:rPr>
          <w:b w:val="0"/>
          <w:color w:val="1A1A1A"/>
          <w:sz w:val="21"/>
        </w:rPr>
        <w:t xml:space="preserve"> is set to </w:t>
      </w:r>
      <w:r>
        <w:rPr>
          <w:rFonts w:ascii="Consolas" w:hAnsi="Consolas"/>
          <w:color w:val="8A3B1E"/>
          <w:sz w:val="21"/>
        </w:rPr>
        <w:t>true</w:t>
      </w:r>
      <w:r>
        <w:rPr>
          <w:b w:val="0"/>
          <w:color w:val="1A1A1A"/>
          <w:sz w:val="21"/>
        </w:rPr>
        <w:t>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Allowed roles here: </w:t>
      </w:r>
      <w:r>
        <w:rPr>
          <w:b/>
          <w:color w:val="1A1A1A"/>
          <w:sz w:val="21"/>
        </w:rPr>
        <w:t>HR, Supervisor, Cutting Manager, Lining Manager, Stitching Manager, Security, Merchandiser</w:t>
      </w:r>
      <w:r>
        <w:rPr>
          <w:b w:val="0"/>
          <w:color w:val="1A1A1A"/>
          <w:sz w:val="21"/>
        </w:rPr>
        <w:t>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Direct Manager and Managing Director cannot be created here</w:t>
      </w:r>
      <w:r>
        <w:rPr>
          <w:b w:val="0"/>
          <w:color w:val="1A1A1A"/>
          <w:sz w:val="21"/>
        </w:rPr>
        <w:t xml:space="preserve"> — they are created through user-creation.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>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You may only grant a role you are allowed to grant (the same authority table as </w:t>
      </w:r>
      <w:r>
        <w:rPr>
          <w:rFonts w:ascii="Consolas" w:hAnsi="Consolas"/>
          <w:color w:val="8A3B1E"/>
          <w:sz w:val="21"/>
        </w:rPr>
        <w:t>POST /users</w:t>
      </w:r>
      <w:r>
        <w:rPr>
          <w:b w:val="0"/>
          <w:color w:val="1A1A1A"/>
          <w:sz w:val="21"/>
        </w:rPr>
        <w:t xml:space="preserve">). Otherwise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.</w:t>
      </w:r>
    </w:p>
    <w:p>
      <w:pPr>
        <w:pStyle w:val="Heading2"/>
        <w:spacing w:before="280"/>
      </w:pPr>
      <w:r>
        <w:t>Every new person gets a card</w:t>
      </w:r>
    </w:p>
    <w:p>
      <w:pPr>
        <w:spacing w:after="120"/>
      </w:pPr>
      <w:r>
        <w:rPr>
          <w:b w:val="0"/>
          <w:color w:val="1A1A1A"/>
          <w:sz w:val="21"/>
        </w:rPr>
        <w:t xml:space="preserve">Whichever path you took, the response contains </w:t>
      </w:r>
      <w:r>
        <w:rPr>
          <w:rFonts w:ascii="Consolas" w:hAnsi="Consolas"/>
          <w:color w:val="8A3B1E"/>
          <w:sz w:val="21"/>
        </w:rPr>
        <w:t>employee_barcode</w:t>
      </w:r>
      <w:r>
        <w:rPr>
          <w:b w:val="0"/>
          <w:color w:val="1A1A1A"/>
          <w:sz w:val="21"/>
        </w:rPr>
        <w:t xml:space="preserve"> — for example </w:t>
      </w:r>
      <w:r>
        <w:rPr>
          <w:rFonts w:ascii="Consolas" w:hAnsi="Consolas"/>
          <w:color w:val="8A3B1E"/>
          <w:sz w:val="21"/>
        </w:rPr>
        <w:t>EMP-000123</w:t>
      </w:r>
      <w:r>
        <w:rPr>
          <w:b w:val="0"/>
          <w:color w:val="1A1A1A"/>
          <w:sz w:val="21"/>
        </w:rPr>
        <w:t xml:space="preserve">. It is minted in the same transaction, so a worker can never exist without a card. </w:t>
      </w:r>
      <w:r>
        <w:rPr>
          <w:b/>
          <w:color w:val="1A1A1A"/>
          <w:sz w:val="21"/>
        </w:rPr>
        <w:t>Print the card straight from this response.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"…", "name": "Ramesh", "designation": "SHELL_TAILOR",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"wage_type": "piece_rate", "is_active":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null, "email": null, "role":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"employee_barcode": "EMP-000123",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"user_created": false, "login_phone":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user_created</w:t>
      </w:r>
      <w:r>
        <w:rPr>
          <w:b w:val="0"/>
          <w:color w:val="1A1A1A"/>
          <w:sz w:val="21"/>
        </w:rPr>
        <w:t xml:space="preserve"> tells the screen whether a login was made; </w:t>
      </w:r>
      <w:r>
        <w:rPr>
          <w:rFonts w:ascii="Consolas" w:hAnsi="Consolas"/>
          <w:color w:val="8A3B1E"/>
          <w:sz w:val="21"/>
        </w:rPr>
        <w:t>login_phone</w:t>
      </w:r>
      <w:r>
        <w:rPr>
          <w:b w:val="0"/>
          <w:color w:val="1A1A1A"/>
          <w:sz w:val="21"/>
        </w:rPr>
        <w:t xml:space="preserve"> repeats the phone to show on the "give them these credentials" panel.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3. Two rules that are not preferences</w:t>
      </w:r>
    </w:p>
    <w:p>
      <w:pPr>
        <w:pStyle w:val="Heading2"/>
        <w:spacing w:before="280"/>
      </w:pPr>
      <w:r>
        <w:t>Rule 1 — designations are always UPPERCASE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shell tailor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Shell-Tailor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 xml:space="preserve"> SHELL TAILOR </w:t>
      </w:r>
      <w:r>
        <w:rPr>
          <w:b w:val="0"/>
          <w:color w:val="1A1A1A"/>
          <w:sz w:val="21"/>
        </w:rPr>
        <w:t xml:space="preserve"> all become </w:t>
      </w:r>
      <w:r>
        <w:rPr>
          <w:b/>
          <w:color w:val="1A1A1A"/>
          <w:sz w:val="21"/>
        </w:rPr>
        <w:t>`SHELL_TAILOR`</w:t>
      </w:r>
      <w:r>
        <w:rPr>
          <w:b w:val="0"/>
          <w:color w:val="1A1A1A"/>
          <w:sz w:val="21"/>
        </w:rPr>
        <w:t xml:space="preserve">. Spaces, hyphens and slashes become </w:t>
      </w:r>
      <w:r>
        <w:rPr>
          <w:rFonts w:ascii="Consolas" w:hAnsi="Consolas"/>
          <w:color w:val="8A3B1E"/>
          <w:sz w:val="21"/>
        </w:rPr>
        <w:t>_</w:t>
      </w:r>
      <w:r>
        <w:rPr>
          <w:b w:val="0"/>
          <w:color w:val="1A1A1A"/>
          <w:sz w:val="21"/>
        </w:rPr>
        <w:t>.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is not tidiness. Production's </w:t>
      </w:r>
      <w:r>
        <w:rPr>
          <w:b/>
          <w:color w:val="1A1A1A"/>
          <w:sz w:val="21"/>
        </w:rPr>
        <w:t>skill gate</w:t>
      </w:r>
      <w:r>
        <w:rPr>
          <w:b w:val="0"/>
          <w:color w:val="1A1A1A"/>
          <w:sz w:val="21"/>
        </w:rPr>
        <w:t xml:space="preserve"> does a set-membership test on the designation. Three spellings of one job title means three different skills and a gate that checks nothing.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catalogue: </w:t>
      </w:r>
      <w:r>
        <w:rPr>
          <w:rFonts w:ascii="Consolas" w:hAnsi="Consolas"/>
          <w:color w:val="8A3B1E"/>
          <w:sz w:val="21"/>
        </w:rPr>
        <w:t>CUTTER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LINING_CUTTER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FUSER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PASTER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LINE_TAILOR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SHELL_TAILOR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FINISHER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INSPECTOR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PACKER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TAILOR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HELPER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SUPERVISOR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TRIMMER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CHEMICAL_TECHNICIAN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SECURITY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MERCHANDISER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STITCHING_INSTRUCTOR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QC_INSPECTOR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 w:val="0"/>
                <w:color w:val="1A1A1A"/>
                <w:sz w:val="20"/>
              </w:rPr>
              <w:t xml:space="preserve">An </w:t>
            </w:r>
            <w:r>
              <w:rPr>
                <w:b/>
                <w:color w:val="1A1A1A"/>
                <w:sz w:val="20"/>
              </w:rPr>
              <w:t>unknown</w:t>
            </w:r>
            <w:r>
              <w:rPr>
                <w:b w:val="0"/>
                <w:color w:val="1A1A1A"/>
                <w:sz w:val="20"/>
              </w:rPr>
              <w:t xml:space="preserve"> designation is not rejected. It is upper-cased and kept. The seeded data carries job titles nobody has catalogued yet, and failing </w:t>
            </w:r>
            <w:r>
              <w:rPr>
                <w:rFonts w:ascii="Consolas" w:hAnsi="Consolas"/>
                <w:color w:val="8A3B1E"/>
                <w:sz w:val="20"/>
              </w:rPr>
              <w:t>create</w:t>
            </w:r>
            <w:r>
              <w:rPr>
                <w:b w:val="0"/>
                <w:color w:val="1A1A1A"/>
                <w:sz w:val="20"/>
              </w:rPr>
              <w:t xml:space="preserve"> on an unrecognised title would block HR. The skill gate treats an uncatalogued designation as unknown and </w:t>
            </w:r>
            <w:r>
              <w:rPr>
                <w:b/>
                <w:color w:val="1A1A1A"/>
                <w:sz w:val="20"/>
              </w:rPr>
              <w:t>lets it pass</w:t>
            </w:r>
            <w:r>
              <w:rPr>
                <w:b w:val="0"/>
                <w:color w:val="1A1A1A"/>
                <w:sz w:val="20"/>
              </w:rPr>
              <w:t xml:space="preserve"> — it tightens as HR backfills the vocabulary.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Rule 2 — names are unique</w:t>
      </w:r>
    </w:p>
    <w:p>
      <w:pPr>
        <w:spacing w:after="120"/>
      </w:pPr>
      <w:r>
        <w:rPr>
          <w:b w:val="0"/>
          <w:color w:val="1A1A1A"/>
          <w:sz w:val="21"/>
        </w:rPr>
        <w:t xml:space="preserve">Two people called </w:t>
      </w:r>
      <w:r>
        <w:rPr>
          <w:rFonts w:ascii="Consolas" w:hAnsi="Consolas"/>
          <w:color w:val="8A3B1E"/>
          <w:sz w:val="21"/>
        </w:rPr>
        <w:t>RAMESH</w:t>
      </w:r>
      <w:r>
        <w:rPr>
          <w:b w:val="0"/>
          <w:color w:val="1A1A1A"/>
          <w:sz w:val="21"/>
        </w:rPr>
        <w:t xml:space="preserve"> is a wage sent to the wrong envelope: a manager picks the wrong row from a dropdown and the piece money lands with the wrong person.</w:t>
      </w:r>
    </w:p>
    <w:p>
      <w:pPr>
        <w:spacing w:after="120"/>
      </w:pPr>
      <w:r>
        <w:rPr>
          <w:b w:val="0"/>
          <w:color w:val="1A1A1A"/>
          <w:sz w:val="21"/>
        </w:rPr>
        <w:t xml:space="preserve">On a collision the </w:t>
      </w:r>
      <w:r>
        <w:rPr>
          <w:b/>
          <w:color w:val="1A1A1A"/>
          <w:sz w:val="21"/>
        </w:rPr>
        <w:t>new</w:t>
      </w:r>
      <w:r>
        <w:rPr>
          <w:b w:val="0"/>
          <w:color w:val="1A1A1A"/>
          <w:sz w:val="21"/>
        </w:rPr>
        <w:t xml:space="preserve"> employee is stored with a prefix: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Attempt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Stored as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RAMESH</w:t>
            </w:r>
            <w:r>
              <w:rPr>
                <w:b w:val="0"/>
                <w:color w:val="1A1A1A"/>
                <w:sz w:val="18"/>
              </w:rPr>
              <w:t xml:space="preserve"> is free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RAMESH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RAMESH</w:t>
            </w:r>
            <w:r>
              <w:rPr>
                <w:b w:val="0"/>
                <w:color w:val="1A1A1A"/>
                <w:sz w:val="18"/>
              </w:rPr>
              <w:t xml:space="preserve"> is taken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IN-CHAL RAMESH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both taken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IN-CHAL-2 RAMESH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Comparison ignores case and extra spaces. </w:t>
      </w:r>
      <w:r>
        <w:rPr>
          <w:b/>
          <w:color w:val="1A1A1A"/>
          <w:sz w:val="21"/>
        </w:rPr>
        <w:t>The existing row is never renamed</w:t>
      </w:r>
      <w:r>
        <w:rPr>
          <w:b w:val="0"/>
          <w:color w:val="1A1A1A"/>
          <w:sz w:val="21"/>
        </w:rPr>
        <w:t xml:space="preserve"> — it is already printed on wage slips and referenced inside closed payroll runs.</w:t>
      </w:r>
    </w:p>
    <w:p>
      <w:pPr>
        <w:spacing w:after="120"/>
      </w:pPr>
      <w:r>
        <w:rPr>
          <w:b w:val="0"/>
          <w:color w:val="1A1A1A"/>
          <w:sz w:val="21"/>
        </w:rPr>
        <w:t xml:space="preserve">After about 100 collisions on one name you get a </w:t>
      </w:r>
      <w:r>
        <w:rPr>
          <w:b/>
          <w:color w:val="1A1A1A"/>
          <w:sz w:val="21"/>
        </w:rPr>
        <w:t>409</w:t>
      </w:r>
      <w:r>
        <w:rPr>
          <w:b w:val="0"/>
          <w:color w:val="1A1A1A"/>
          <w:sz w:val="21"/>
        </w:rPr>
        <w:t xml:space="preserve"> asking for a distinct name to be entered by hand.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Who can see salary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monthly_salary</w:t>
      </w:r>
      <w:r>
        <w:rPr>
          <w:b w:val="0"/>
          <w:color w:val="1A1A1A"/>
          <w:sz w:val="21"/>
        </w:rPr>
        <w:t xml:space="preserve"> is returned </w:t>
      </w:r>
      <w:r>
        <w:rPr>
          <w:b/>
          <w:color w:val="1A1A1A"/>
          <w:sz w:val="21"/>
        </w:rPr>
        <w:t>only to HR, Direct Manager and Managing Director</w:t>
      </w:r>
      <w:r>
        <w:rPr>
          <w:b w:val="0"/>
          <w:color w:val="1A1A1A"/>
          <w:sz w:val="21"/>
        </w:rPr>
        <w:t>. Everyone else gets the same row without that field. The server swaps the response model — it is not something the frontend has to hide.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</w:t>
      </w:r>
      <w:r>
        <w:rPr>
          <w:b/>
          <w:color w:val="1A1A1A"/>
          <w:sz w:val="21"/>
        </w:rPr>
        <w:t>whole roster is internal</w:t>
      </w:r>
      <w:r>
        <w:rPr>
          <w:b w:val="0"/>
          <w:color w:val="1A1A1A"/>
          <w:sz w:val="21"/>
        </w:rPr>
        <w:t xml:space="preserve">: a </w:t>
      </w:r>
      <w:r>
        <w:rPr>
          <w:rFonts w:ascii="Consolas" w:hAnsi="Consolas"/>
          <w:color w:val="8A3B1E"/>
          <w:sz w:val="21"/>
        </w:rPr>
        <w:t>client</w:t>
      </w:r>
      <w:r>
        <w:rPr>
          <w:b w:val="0"/>
          <w:color w:val="1A1A1A"/>
          <w:sz w:val="21"/>
        </w:rPr>
        <w:t xml:space="preserve"> or </w:t>
      </w:r>
      <w:r>
        <w:rPr>
          <w:rFonts w:ascii="Consolas" w:hAnsi="Consolas"/>
          <w:color w:val="8A3B1E"/>
          <w:sz w:val="21"/>
        </w:rPr>
        <w:t>viewer</w:t>
      </w:r>
      <w:r>
        <w:rPr>
          <w:b w:val="0"/>
          <w:color w:val="1A1A1A"/>
          <w:sz w:val="21"/>
        </w:rPr>
        <w:t xml:space="preserve"> login gets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 xml:space="preserve"> on both the list and the single read. Redacting salary alone was not enough, because the row still carries phone and email.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Caller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`GET /employees` and `GET /employees/{id}`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HR, DM, MD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full row </w:t>
            </w:r>
            <w:r>
              <w:rPr>
                <w:b/>
                <w:color w:val="1A1A1A"/>
                <w:sz w:val="18"/>
              </w:rPr>
              <w:t>including</w:t>
            </w:r>
            <w:r>
              <w:rPr>
                <w:b w:val="0"/>
                <w:color w:val="1A1A1A"/>
                <w:sz w:val="18"/>
              </w:rPr>
              <w:t xml:space="preserve"> </w:t>
            </w:r>
            <w:r>
              <w:rPr>
                <w:rFonts w:ascii="Consolas" w:hAnsi="Consolas"/>
                <w:color w:val="8A3B1E"/>
                <w:sz w:val="18"/>
              </w:rPr>
              <w:t>monthly_salary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Cutting / Lining / Stitching / Store Manager, Supervisor, Security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 without salary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Client, Viewer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/>
                <w:color w:val="1A1A1A"/>
                <w:sz w:val="18"/>
              </w:rPr>
              <w:t>403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5. Editing and removing</w:t>
      </w:r>
    </w:p>
    <w:p>
      <w:pPr>
        <w:pStyle w:val="Heading2"/>
        <w:spacing w:before="280"/>
      </w:pPr>
      <w:r>
        <w:t xml:space="preserve">Edit — </w:t>
      </w:r>
      <w:r>
        <w:rPr>
          <w:rFonts w:ascii="Consolas" w:hAnsi="Consolas"/>
        </w:rPr>
        <w:t>PATCH /employees/{employee_id}</w:t>
      </w:r>
      <w:r>
        <w:t xml:space="preserve"> (HR, DM, MD)</w:t>
      </w:r>
    </w:p>
    <w:p>
      <w:pPr>
        <w:spacing w:after="120"/>
      </w:pPr>
      <w:r>
        <w:rPr>
          <w:b w:val="0"/>
          <w:color w:val="1A1A1A"/>
          <w:sz w:val="21"/>
        </w:rPr>
        <w:t xml:space="preserve">Only these fields can be written here: </w:t>
      </w:r>
      <w:r>
        <w:rPr>
          <w:rFonts w:ascii="Consolas" w:hAnsi="Consolas"/>
          <w:color w:val="8A3B1E"/>
          <w:sz w:val="21"/>
        </w:rPr>
        <w:t>name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designation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wage_type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monthly_salary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phone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email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is_active</w:t>
      </w:r>
      <w:r>
        <w:rPr>
          <w:b w:val="0"/>
          <w:color w:val="1A1A1A"/>
          <w:sz w:val="21"/>
        </w:rPr>
        <w:t xml:space="preserve">. Anything else is 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that names the rejected fields.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changed </w:t>
      </w:r>
      <w:r>
        <w:rPr>
          <w:rFonts w:ascii="Consolas" w:hAnsi="Consolas"/>
          <w:color w:val="8A3B1E"/>
          <w:sz w:val="21"/>
        </w:rPr>
        <w:t>designation</w:t>
      </w:r>
      <w:r>
        <w:rPr>
          <w:b w:val="0"/>
          <w:color w:val="1A1A1A"/>
          <w:sz w:val="21"/>
        </w:rPr>
        <w:t xml:space="preserve"> is re-normalised to uppercase.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changed </w:t>
      </w:r>
      <w:r>
        <w:rPr>
          <w:rFonts w:ascii="Consolas" w:hAnsi="Consolas"/>
          <w:color w:val="8A3B1E"/>
          <w:sz w:val="21"/>
        </w:rPr>
        <w:t>name</w:t>
      </w:r>
      <w:r>
        <w:rPr>
          <w:b w:val="0"/>
          <w:color w:val="1A1A1A"/>
          <w:sz w:val="21"/>
        </w:rPr>
        <w:t xml:space="preserve"> re-runs the uniqueness check (and may come back with an </w:t>
      </w:r>
      <w:r>
        <w:rPr>
          <w:rFonts w:ascii="Consolas" w:hAnsi="Consolas"/>
          <w:color w:val="8A3B1E"/>
          <w:sz w:val="21"/>
        </w:rPr>
        <w:t>IN-CHAL</w:t>
      </w:r>
      <w:r>
        <w:rPr>
          <w:b w:val="0"/>
          <w:color w:val="1A1A1A"/>
          <w:sz w:val="21"/>
        </w:rPr>
        <w:t xml:space="preserve"> prefix).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Passing </w:t>
      </w:r>
      <w:r>
        <w:rPr>
          <w:rFonts w:ascii="Consolas" w:hAnsi="Consolas"/>
          <w:color w:val="8A3B1E"/>
          <w:sz w:val="21"/>
        </w:rPr>
        <w:t>role</w:t>
      </w:r>
      <w:r>
        <w:rPr>
          <w:b w:val="0"/>
          <w:color w:val="1A1A1A"/>
          <w:sz w:val="21"/>
        </w:rPr>
        <w:t xml:space="preserve"> + </w:t>
      </w:r>
      <w:r>
        <w:rPr>
          <w:rFonts w:ascii="Consolas" w:hAnsi="Consolas"/>
          <w:color w:val="8A3B1E"/>
          <w:sz w:val="21"/>
        </w:rPr>
        <w:t>password</w:t>
      </w:r>
      <w:r>
        <w:rPr>
          <w:b w:val="0"/>
          <w:color w:val="1A1A1A"/>
          <w:sz w:val="21"/>
        </w:rPr>
        <w:t xml:space="preserve"> </w:t>
      </w:r>
      <w:r>
        <w:rPr>
          <w:b/>
          <w:color w:val="1A1A1A"/>
          <w:sz w:val="21"/>
        </w:rPr>
        <w:t>grants a staff login</w:t>
      </w:r>
      <w:r>
        <w:rPr>
          <w:b w:val="0"/>
          <w:color w:val="1A1A1A"/>
          <w:sz w:val="21"/>
        </w:rPr>
        <w:t xml:space="preserve"> to an existing employee. It needs a phone on the record (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otherwise), the employee must not already have a login (</w:t>
      </w:r>
      <w:r>
        <w:rPr>
          <w:b/>
          <w:color w:val="1A1A1A"/>
          <w:sz w:val="21"/>
        </w:rPr>
        <w:t>409</w:t>
      </w:r>
      <w:r>
        <w:rPr>
          <w:b w:val="0"/>
          <w:color w:val="1A1A1A"/>
          <w:sz w:val="21"/>
        </w:rPr>
        <w:t>), and you must be allowed to grant that role (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).</w:t>
      </w:r>
    </w:p>
    <w:p>
      <w:pPr>
        <w:pStyle w:val="Heading2"/>
        <w:spacing w:before="280"/>
      </w:pPr>
      <w:r>
        <w:t xml:space="preserve">Remove — </w:t>
      </w:r>
      <w:r>
        <w:rPr>
          <w:rFonts w:ascii="Consolas" w:hAnsi="Consolas"/>
        </w:rPr>
        <w:t>DELETE /employees/{employee_id}</w:t>
      </w:r>
      <w:r>
        <w:t xml:space="preserve"> (DM or MD only — </w:t>
      </w:r>
      <w:r>
        <w:t>not</w:t>
      </w:r>
      <w:r>
        <w:t xml:space="preserve"> HR)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a </w:t>
      </w:r>
      <w:r>
        <w:rPr>
          <w:b/>
          <w:color w:val="1A1A1A"/>
          <w:sz w:val="21"/>
        </w:rPr>
        <w:t>soft delete</w:t>
      </w:r>
      <w:r>
        <w:rPr>
          <w:b w:val="0"/>
          <w:color w:val="1A1A1A"/>
          <w:sz w:val="21"/>
        </w:rPr>
        <w:t>. Two things happen in one transaction:</w:t>
      </w:r>
    </w:p>
    <w:p>
      <w:pPr>
        <w:pStyle w:val="ListNumber"/>
        <w:spacing w:after="40"/>
      </w:pPr>
      <w:r>
        <w:rPr>
          <w:rFonts w:ascii="Consolas" w:hAnsi="Consolas"/>
          <w:color w:val="8A3B1E"/>
          <w:sz w:val="21"/>
        </w:rPr>
        <w:t>is_active</w:t>
      </w:r>
      <w:r>
        <w:rPr>
          <w:b w:val="0"/>
          <w:color w:val="1A1A1A"/>
          <w:sz w:val="21"/>
        </w:rPr>
        <w:t xml:space="preserve"> becomes </w:t>
      </w:r>
      <w:r>
        <w:rPr>
          <w:rFonts w:ascii="Consolas" w:hAnsi="Consolas"/>
          <w:color w:val="8A3B1E"/>
          <w:sz w:val="21"/>
        </w:rPr>
        <w:t>false</w:t>
      </w:r>
      <w:r>
        <w:rPr>
          <w:b w:val="0"/>
          <w:color w:val="1A1A1A"/>
          <w:sz w:val="21"/>
        </w:rPr>
        <w:t>.</w:t>
      </w:r>
    </w:p>
    <w:p>
      <w:pPr>
        <w:pStyle w:val="ListNumber"/>
        <w:spacing w:after="40"/>
      </w:pPr>
      <w:r>
        <w:rPr>
          <w:b w:val="0"/>
          <w:color w:val="1A1A1A"/>
          <w:sz w:val="21"/>
        </w:rPr>
        <w:t xml:space="preserve">The employee's </w:t>
      </w:r>
      <w:r>
        <w:rPr>
          <w:b/>
          <w:color w:val="1A1A1A"/>
          <w:sz w:val="21"/>
        </w:rPr>
        <w:t>card is retired</w:t>
      </w:r>
      <w:r>
        <w:rPr>
          <w:b w:val="0"/>
          <w:color w:val="1A1A1A"/>
          <w:sz w:val="21"/>
        </w:rPr>
        <w:t xml:space="preserve">, so scanning it answers </w:t>
      </w:r>
      <w:r>
        <w:rPr>
          <w:b/>
          <w:color w:val="1A1A1A"/>
          <w:sz w:val="21"/>
        </w:rPr>
        <w:t>410 Gone</w:t>
      </w:r>
      <w:r>
        <w:rPr>
          <w:b w:val="0"/>
          <w:color w:val="1A1A1A"/>
          <w:sz w:val="21"/>
        </w:rPr>
        <w:t>.</w:t>
      </w:r>
    </w:p>
    <w:p>
      <w:pPr>
        <w:spacing w:after="120"/>
      </w:pPr>
      <w:r>
        <w:rPr>
          <w:b w:val="0"/>
          <w:color w:val="1A1A1A"/>
          <w:sz w:val="21"/>
        </w:rPr>
        <w:t>Nothing else is touched. Every production event and every wage line stays exactly where it 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 "employee_id": "…", "active": false, "history_preserved": true 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1A1A1A"/>
          <w:sz w:val="21"/>
        </w:rPr>
        <w:t xml:space="preserve">Calling it again on an already-inactive person answers </w:t>
      </w:r>
      <w:r>
        <w:rPr>
          <w:rFonts w:ascii="Consolas" w:hAnsi="Consolas"/>
          <w:color w:val="8A3B1E"/>
          <w:sz w:val="21"/>
        </w:rPr>
        <w:t>{"employee_id": "…", "active": false, "already_inactive": true}</w:t>
      </w:r>
      <w:r>
        <w:rPr>
          <w:b w:val="0"/>
          <w:color w:val="1A1A1A"/>
          <w:sz w:val="21"/>
        </w:rPr>
        <w:t xml:space="preserve"> — the two cases are genuinely different, and the screen can say which happened.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b w:val="0"/>
                <w:color w:val="1A1A1A"/>
                <w:sz w:val="20"/>
              </w:rPr>
              <w:t xml:space="preserve">A hard delete does not exist, by design. It would orphan wage lines inside </w:t>
            </w:r>
            <w:r>
              <w:rPr>
                <w:b/>
                <w:color w:val="1A1A1A"/>
                <w:sz w:val="20"/>
              </w:rPr>
              <w:t>closed</w:t>
            </w:r>
            <w:r>
              <w:rPr>
                <w:b w:val="0"/>
                <w:color w:val="1A1A1A"/>
                <w:sz w:val="20"/>
              </w:rPr>
              <w:t xml:space="preserve"> payroll runs — documents the cash was counted against.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6. The card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card code is on </w:t>
      </w:r>
      <w:r>
        <w:rPr>
          <w:b/>
          <w:color w:val="1A1A1A"/>
          <w:sz w:val="21"/>
        </w:rPr>
        <w:t>every</w:t>
      </w:r>
      <w:r>
        <w:rPr>
          <w:b w:val="0"/>
          <w:color w:val="1A1A1A"/>
          <w:sz w:val="21"/>
        </w:rPr>
        <w:t xml:space="preserve"> roster row (</w:t>
      </w:r>
      <w:r>
        <w:rPr>
          <w:rFonts w:ascii="Consolas" w:hAnsi="Consolas"/>
          <w:color w:val="8A3B1E"/>
          <w:sz w:val="21"/>
        </w:rPr>
        <w:t>employee_barcode</w:t>
      </w:r>
      <w:r>
        <w:rPr>
          <w:b w:val="0"/>
          <w:color w:val="1A1A1A"/>
          <w:sz w:val="21"/>
        </w:rPr>
        <w:t>), because the roster screen is also the barcode screen: you click a person to reissue or retire their card, and you have to see which card you are retiring.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employee_barcode</w:t>
      </w:r>
      <w:r>
        <w:rPr>
          <w:b w:val="0"/>
          <w:color w:val="1A1A1A"/>
          <w:sz w:val="21"/>
        </w:rPr>
        <w:t xml:space="preserve"> is </w:t>
      </w:r>
      <w:r>
        <w:rPr>
          <w:rFonts w:ascii="Consolas" w:hAnsi="Consolas"/>
          <w:color w:val="8A3B1E"/>
          <w:sz w:val="21"/>
        </w:rPr>
        <w:t>null</w:t>
      </w:r>
      <w:r>
        <w:rPr>
          <w:b w:val="0"/>
          <w:color w:val="1A1A1A"/>
          <w:sz w:val="21"/>
        </w:rPr>
        <w:t xml:space="preserve"> when the card was retired (a leaver) or was never issued. A retired code is not scannable, so showing it would invite a scan that answers 410.</w:t>
      </w:r>
    </w:p>
    <w:p>
      <w:pPr>
        <w:spacing w:after="120"/>
      </w:pPr>
      <w:r>
        <w:rPr>
          <w:b w:val="0"/>
          <w:color w:val="1A1A1A"/>
          <w:sz w:val="21"/>
        </w:rPr>
        <w:t xml:space="preserve">Reissue and deactivate live on </w:t>
      </w:r>
      <w:r>
        <w:rPr>
          <w:rFonts w:ascii="Consolas" w:hAnsi="Consolas"/>
          <w:color w:val="8A3B1E"/>
          <w:sz w:val="21"/>
        </w:rPr>
        <w:t>PATCH /employees/{employee_id}/barcode</w:t>
      </w:r>
      <w:r>
        <w:rPr>
          <w:b w:val="0"/>
          <w:color w:val="1A1A1A"/>
          <w:sz w:val="21"/>
        </w:rPr>
        <w:t xml:space="preserve"> — the same path, but it belongs to the </w:t>
      </w:r>
      <w:r>
        <w:rPr>
          <w:b/>
          <w:color w:val="1A1A1A"/>
          <w:sz w:val="21"/>
        </w:rPr>
        <w:t>Barcode</w:t>
      </w:r>
      <w:r>
        <w:rPr>
          <w:b w:val="0"/>
          <w:color w:val="1A1A1A"/>
          <w:sz w:val="21"/>
        </w:rPr>
        <w:t xml:space="preserve"> service. See that guide, or the Barcode API Reference. It is included in this service's Postman collection because that is the screen the person is standing 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Action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When</w:t>
            </w:r>
          </w:p>
        </w:tc>
        <w:tc>
          <w:tcPr>
            <w:tcW w:type="dxa" w:w="32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Effect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{"action": "reissue"}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card lost or damaged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old code retired, new one minted, history untouched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{"action": "deactivate"}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worker leaves</w:t>
            </w:r>
          </w:p>
        </w:tc>
        <w:tc>
          <w:tcPr>
            <w:tcW w:type="dxa" w:w="32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code retired; the person and all their records remain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7. Lists and paging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GET /employees</w:t>
      </w:r>
      <w:r>
        <w:rPr>
          <w:b w:val="0"/>
          <w:color w:val="1A1A1A"/>
          <w:sz w:val="21"/>
        </w:rPr>
        <w:t xml:space="preserve"> returns the standard page envelope: </w:t>
      </w:r>
      <w:r>
        <w:rPr>
          <w:rFonts w:ascii="Consolas" w:hAnsi="Consolas"/>
          <w:color w:val="8A3B1E"/>
          <w:sz w:val="21"/>
        </w:rPr>
        <w:t>{items, total, limit, offset, count, has_more}</w:t>
      </w:r>
      <w:r>
        <w:rPr>
          <w:b w:val="0"/>
          <w:color w:val="1A1A1A"/>
          <w:sz w:val="21"/>
        </w:rPr>
        <w:t xml:space="preserve">. </w:t>
      </w:r>
      <w:r>
        <w:rPr>
          <w:rFonts w:ascii="Consolas" w:hAnsi="Consolas"/>
          <w:color w:val="8A3B1E"/>
          <w:sz w:val="21"/>
        </w:rPr>
        <w:t>limit</w:t>
      </w:r>
      <w:r>
        <w:rPr>
          <w:b w:val="0"/>
          <w:color w:val="1A1A1A"/>
          <w:sz w:val="21"/>
        </w:rPr>
        <w:t xml:space="preserve"> is 1–200, default 50.</w:t>
      </w:r>
    </w:p>
    <w:p>
      <w:pPr>
        <w:spacing w:after="120"/>
      </w:pPr>
      <w:r>
        <w:rPr>
          <w:rFonts w:ascii="Consolas" w:hAnsi="Consolas"/>
          <w:color w:val="8A3B1E"/>
          <w:sz w:val="21"/>
        </w:rPr>
        <w:t>active_only</w:t>
      </w:r>
      <w:r>
        <w:rPr>
          <w:b w:val="0"/>
          <w:color w:val="1A1A1A"/>
          <w:sz w:val="21"/>
        </w:rPr>
        <w:t xml:space="preserve"> defaults to </w:t>
      </w:r>
      <w:r>
        <w:rPr>
          <w:rFonts w:ascii="Consolas" w:hAnsi="Consolas"/>
          <w:color w:val="8A3B1E"/>
          <w:sz w:val="21"/>
        </w:rPr>
        <w:t>true</w:t>
      </w:r>
      <w:r>
        <w:rPr>
          <w:b w:val="0"/>
          <w:color w:val="1A1A1A"/>
          <w:sz w:val="21"/>
        </w:rPr>
        <w:t xml:space="preserve">. Pass </w:t>
      </w:r>
      <w:r>
        <w:rPr>
          <w:rFonts w:ascii="Consolas" w:hAnsi="Consolas"/>
          <w:color w:val="8A3B1E"/>
          <w:sz w:val="21"/>
        </w:rPr>
        <w:t>active_only=false</w:t>
      </w:r>
      <w:r>
        <w:rPr>
          <w:b w:val="0"/>
          <w:color w:val="1A1A1A"/>
          <w:sz w:val="21"/>
        </w:rPr>
        <w:t xml:space="preserve"> to include leavers.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card codes for the </w:t>
      </w:r>
      <w:r>
        <w:rPr>
          <w:b/>
          <w:color w:val="1A1A1A"/>
          <w:sz w:val="21"/>
        </w:rPr>
        <w:t>whole page</w:t>
      </w:r>
      <w:r>
        <w:rPr>
          <w:b w:val="0"/>
          <w:color w:val="1A1A1A"/>
          <w:sz w:val="21"/>
        </w:rPr>
        <w:t xml:space="preserve"> are fetched in one extra query, not one per row.</w:t>
      </w: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8. Notes for backend developers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The employee, the login and the barcode are one transaction.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repo.create()</w:t>
      </w:r>
      <w:r>
        <w:rPr>
          <w:b w:val="0"/>
          <w:color w:val="1A1A1A"/>
          <w:sz w:val="21"/>
        </w:rPr>
        <w:t xml:space="preserve"> only flushes; the commit happens at the end of </w:t>
      </w:r>
      <w:r>
        <w:rPr>
          <w:rFonts w:ascii="Consolas" w:hAnsi="Consolas"/>
          <w:color w:val="8A3B1E"/>
          <w:sz w:val="21"/>
        </w:rPr>
        <w:t>service.create()</w:t>
      </w:r>
      <w:r>
        <w:rPr>
          <w:b w:val="0"/>
          <w:color w:val="1A1A1A"/>
          <w:sz w:val="21"/>
        </w:rPr>
        <w:t>. If the login fails, the barcode and the employee roll back with it.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`role` is not a column on `employee`.</w:t>
      </w:r>
      <w:r>
        <w:rPr>
          <w:b w:val="0"/>
          <w:color w:val="1A1A1A"/>
          <w:sz w:val="21"/>
        </w:rPr>
        <w:t xml:space="preserve"> It lives on </w:t>
      </w:r>
      <w:r>
        <w:rPr>
          <w:rFonts w:ascii="Consolas" w:hAnsi="Consolas"/>
          <w:color w:val="8A3B1E"/>
          <w:sz w:val="21"/>
        </w:rPr>
        <w:t>app_user</w:t>
      </w:r>
      <w:r>
        <w:rPr>
          <w:b w:val="0"/>
          <w:color w:val="1A1A1A"/>
          <w:sz w:val="21"/>
        </w:rPr>
        <w:t xml:space="preserve">. </w:t>
      </w:r>
      <w:r>
        <w:rPr>
          <w:rFonts w:ascii="Consolas" w:hAnsi="Consolas"/>
          <w:color w:val="8A3B1E"/>
          <w:sz w:val="21"/>
        </w:rPr>
        <w:t>EmployeeRead.role</w:t>
      </w:r>
      <w:r>
        <w:rPr>
          <w:b w:val="0"/>
          <w:color w:val="1A1A1A"/>
          <w:sz w:val="21"/>
        </w:rPr>
        <w:t xml:space="preserve"> has nothing to read off the ORM row, so it is filled in explicitly (</w:t>
      </w:r>
      <w:r>
        <w:rPr>
          <w:rFonts w:ascii="Consolas" w:hAnsi="Consolas"/>
          <w:color w:val="8A3B1E"/>
          <w:sz w:val="21"/>
        </w:rPr>
        <w:t>login_role_for</w:t>
      </w:r>
      <w:r>
        <w:rPr>
          <w:b w:val="0"/>
          <w:color w:val="1A1A1A"/>
          <w:sz w:val="21"/>
        </w:rPr>
        <w:t>) — including on the response to the very PATCH that just granted the login.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`update()` enumerates its writable fields on purpose.</w:t>
      </w:r>
      <w:r>
        <w:rPr>
          <w:b w:val="0"/>
          <w:color w:val="1A1A1A"/>
          <w:sz w:val="21"/>
        </w:rPr>
        <w:t xml:space="preserve"> A blanket </w:t>
      </w:r>
      <w:r>
        <w:rPr>
          <w:rFonts w:ascii="Consolas" w:hAnsi="Consolas"/>
          <w:color w:val="8A3B1E"/>
          <w:sz w:val="21"/>
        </w:rPr>
        <w:t>setattr</w:t>
      </w:r>
      <w:r>
        <w:rPr>
          <w:b w:val="0"/>
          <w:color w:val="1A1A1A"/>
          <w:sz w:val="21"/>
        </w:rPr>
        <w:t xml:space="preserve"> loop over the patch would make </w:t>
      </w:r>
      <w:r>
        <w:rPr>
          <w:rFonts w:ascii="Consolas" w:hAnsi="Consolas"/>
          <w:color w:val="8A3B1E"/>
          <w:sz w:val="21"/>
        </w:rPr>
        <w:t>is_active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monthly_salary</w:t>
      </w:r>
      <w:r>
        <w:rPr>
          <w:b w:val="0"/>
          <w:color w:val="1A1A1A"/>
          <w:sz w:val="21"/>
        </w:rPr>
        <w:t xml:space="preserve"> writable by anything that reaches the method.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The name walk is one query.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colliding_names()</w:t>
      </w:r>
      <w:r>
        <w:rPr>
          <w:b w:val="0"/>
          <w:color w:val="1A1A1A"/>
          <w:sz w:val="21"/>
        </w:rPr>
        <w:t xml:space="preserve"> returns every name the new one could collide with, and the rest is in-memory string work. It used to run one SELECT per candidate — up to 100 round trips for a common name.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The uniqueness race is guarded by the database.</w:t>
      </w:r>
      <w:r>
        <w:rPr>
          <w:b w:val="0"/>
          <w:color w:val="1A1A1A"/>
          <w:sz w:val="21"/>
        </w:rPr>
        <w:t xml:space="preserve"> The unique index on </w:t>
      </w:r>
      <w:r>
        <w:rPr>
          <w:rFonts w:ascii="Consolas" w:hAnsi="Consolas"/>
          <w:color w:val="8A3B1E"/>
          <w:sz w:val="21"/>
        </w:rPr>
        <w:t>lower(name)</w:t>
      </w:r>
      <w:r>
        <w:rPr>
          <w:b w:val="0"/>
          <w:color w:val="1A1A1A"/>
          <w:sz w:val="21"/>
        </w:rPr>
        <w:t xml:space="preserve"> is the real protection; the walk exists to produce a </w:t>
      </w:r>
      <w:r>
        <w:rPr>
          <w:i/>
          <w:color w:val="1A1A1A"/>
          <w:sz w:val="21"/>
        </w:rPr>
        <w:t>meaningful</w:t>
      </w:r>
      <w:r>
        <w:rPr>
          <w:b w:val="0"/>
          <w:color w:val="1A1A1A"/>
          <w:sz w:val="21"/>
        </w:rPr>
        <w:t xml:space="preserve"> name rather than a 409.</w:t>
      </w:r>
    </w:p>
    <w:p>
      <w:r>
        <w:br w:type="page"/>
      </w:r>
    </w:p>
    <w:p>
      <w:pPr>
        <w:pStyle w:val="Heading1"/>
      </w:pPr>
      <w:r>
        <w:t>Appendix — every endpoint in this service</w:t>
      </w:r>
    </w:p>
    <w:p>
      <w:pPr>
        <w:spacing w:after="120"/>
      </w:pPr>
      <w:r>
        <w:rPr>
          <w:b w:val="0"/>
          <w:color w:val="1A1A1A"/>
          <w:sz w:val="21"/>
        </w:rPr>
        <w:t>Generated from the running app on 2026-09-23. Full request and response bodies are in the API Reference document.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/api/v1/employees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F37: salary is returned ONLY to HR / DM / MD.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/api/v1/employees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 xml:space="preserve">Create an employee. A linked login is minted ONLY when </w:t>
            </w:r>
            <w:r>
              <w:rPr>
                <w:rFonts w:ascii="Consolas" w:hAnsi="Consolas"/>
                <w:color w:val="8A3B1E"/>
                <w:sz w:val="17"/>
              </w:rPr>
              <w:t>role</w:t>
            </w:r>
            <w:r>
              <w:rPr>
                <w:b w:val="0"/>
                <w:color w:val="1A1A1A"/>
                <w:sz w:val="17"/>
              </w:rPr>
              <w:t xml:space="preserve"> names a staff role…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DELETE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/api/v1/employees/{employee_id}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SOFT-delete an employee (is_active=False) + retire their barcode.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/api/v1/employees/{employee_id}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ONE employee. The read the CRUD set was missing.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/api/v1/employees/{employee_id}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Edit an employee (name/designation/wage_type/salary/contact/active).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/api/v1/employees/{employee_id}/barcode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Reissue a card (damaged/lost) or deactivate it (worker left).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Employees · System Guide · updated 2026-09-23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