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888BB28" w14:textId="6197948A" w:rsidR="00BB7258" w:rsidRPr="003C10B8" w:rsidRDefault="00BB7258" w:rsidP="003C10B8">
      <w:pPr>
        <w:pStyle w:val="ListParagraph"/>
        <w:spacing w:line="360" w:lineRule="auto"/>
        <w:jc w:val="both"/>
        <w:rPr>
          <w:rFonts w:ascii="Tahoma" w:hAnsi="Tahoma" w:cs="Tahoma"/>
          <w:b/>
          <w:sz w:val="24"/>
          <w:szCs w:val="24"/>
        </w:rPr>
      </w:pPr>
      <w:r w:rsidRPr="003C10B8">
        <w:rPr>
          <w:rFonts w:ascii="Tahoma" w:hAnsi="Tahoma" w:cs="Tahoma"/>
          <w:b/>
          <w:sz w:val="24"/>
          <w:szCs w:val="24"/>
        </w:rPr>
        <w:tab/>
      </w:r>
      <w:r w:rsidRPr="003C10B8">
        <w:rPr>
          <w:rFonts w:ascii="Tahoma" w:hAnsi="Tahoma" w:cs="Tahoma"/>
          <w:b/>
          <w:sz w:val="24"/>
          <w:szCs w:val="24"/>
        </w:rPr>
        <w:tab/>
      </w:r>
      <w:r w:rsidRPr="003C10B8">
        <w:rPr>
          <w:rFonts w:ascii="Tahoma" w:hAnsi="Tahoma" w:cs="Tahoma"/>
          <w:b/>
          <w:sz w:val="24"/>
          <w:szCs w:val="24"/>
        </w:rPr>
        <w:tab/>
      </w:r>
      <w:r w:rsidRPr="003C10B8">
        <w:rPr>
          <w:rFonts w:ascii="Tahoma" w:hAnsi="Tahoma" w:cs="Tahoma"/>
          <w:b/>
          <w:sz w:val="24"/>
          <w:szCs w:val="24"/>
        </w:rPr>
        <w:tab/>
        <w:t>INTRODUCTION</w:t>
      </w:r>
    </w:p>
    <w:p w14:paraId="0005EDF7" w14:textId="77777777" w:rsidR="00BB7258" w:rsidRPr="003C10B8" w:rsidRDefault="00BB7258" w:rsidP="003C10B8">
      <w:pPr>
        <w:pStyle w:val="ListParagraph"/>
        <w:spacing w:line="360" w:lineRule="auto"/>
        <w:jc w:val="both"/>
        <w:rPr>
          <w:rFonts w:ascii="Tahoma" w:hAnsi="Tahoma" w:cs="Tahoma"/>
          <w:sz w:val="24"/>
          <w:szCs w:val="24"/>
        </w:rPr>
      </w:pPr>
    </w:p>
    <w:p w14:paraId="4C47FBA4" w14:textId="528BEF52" w:rsidR="00BB7258" w:rsidRDefault="00BB7258" w:rsidP="003C10B8">
      <w:pPr>
        <w:spacing w:line="360" w:lineRule="auto"/>
        <w:jc w:val="both"/>
        <w:rPr>
          <w:rFonts w:ascii="Tahoma" w:hAnsi="Tahoma" w:cs="Tahoma"/>
          <w:sz w:val="24"/>
          <w:szCs w:val="24"/>
        </w:rPr>
      </w:pPr>
      <w:r w:rsidRPr="003C10B8">
        <w:rPr>
          <w:rFonts w:ascii="Tahoma" w:hAnsi="Tahoma" w:cs="Tahoma"/>
          <w:sz w:val="24"/>
          <w:szCs w:val="24"/>
        </w:rPr>
        <w:t xml:space="preserve">Healthcare delivery in Sierra Leone continues to be affected by long and </w:t>
      </w:r>
      <w:r w:rsidRPr="003C10B8">
        <w:rPr>
          <w:rFonts w:ascii="Tahoma" w:hAnsi="Tahoma" w:cs="Tahoma"/>
          <w:sz w:val="24"/>
          <w:szCs w:val="24"/>
        </w:rPr>
        <w:t>disorganized</w:t>
      </w:r>
      <w:r w:rsidRPr="003C10B8">
        <w:rPr>
          <w:rFonts w:ascii="Tahoma" w:hAnsi="Tahoma" w:cs="Tahoma"/>
          <w:sz w:val="24"/>
          <w:szCs w:val="24"/>
        </w:rPr>
        <w:t xml:space="preserve"> clinic queues, lost or duplicated paper-based patient records, and delayed responses to emergency cases, particularly within public health facilities. These challenges contribute directly to preventable suffering, overcrowding, and poor continuity of care for patients. As a group, we set out to address this problem through the design of the Salone </w:t>
      </w:r>
      <w:proofErr w:type="spellStart"/>
      <w:r w:rsidRPr="003C10B8">
        <w:rPr>
          <w:rFonts w:ascii="Tahoma" w:hAnsi="Tahoma" w:cs="Tahoma"/>
          <w:sz w:val="24"/>
          <w:szCs w:val="24"/>
        </w:rPr>
        <w:t>Wellbodi</w:t>
      </w:r>
      <w:proofErr w:type="spellEnd"/>
      <w:r w:rsidRPr="003C10B8">
        <w:rPr>
          <w:rFonts w:ascii="Tahoma" w:hAnsi="Tahoma" w:cs="Tahoma"/>
          <w:sz w:val="24"/>
          <w:szCs w:val="24"/>
        </w:rPr>
        <w:t xml:space="preserve"> Clinic System (SWCS), a digital queue and clinic management platform intended to streamline how patients are registered, queued, attended to, and notified throughout their visit to a clinic.</w:t>
      </w:r>
    </w:p>
    <w:p w14:paraId="5D68F594" w14:textId="77777777" w:rsidR="003C10B8" w:rsidRPr="003C10B8" w:rsidRDefault="003C10B8" w:rsidP="003C10B8">
      <w:pPr>
        <w:spacing w:line="360" w:lineRule="auto"/>
        <w:jc w:val="both"/>
        <w:rPr>
          <w:rFonts w:ascii="Tahoma" w:hAnsi="Tahoma" w:cs="Tahoma"/>
          <w:sz w:val="24"/>
          <w:szCs w:val="24"/>
        </w:rPr>
      </w:pPr>
    </w:p>
    <w:p w14:paraId="0F2A592A" w14:textId="1D8510ED" w:rsidR="00BB7258" w:rsidRPr="003C10B8" w:rsidRDefault="00BB7258" w:rsidP="003C10B8">
      <w:pPr>
        <w:spacing w:line="360" w:lineRule="auto"/>
        <w:jc w:val="both"/>
        <w:rPr>
          <w:rFonts w:ascii="Tahoma" w:hAnsi="Tahoma" w:cs="Tahoma"/>
          <w:sz w:val="24"/>
          <w:szCs w:val="24"/>
        </w:rPr>
      </w:pPr>
      <w:r w:rsidRPr="003C10B8">
        <w:rPr>
          <w:rFonts w:ascii="Tahoma" w:hAnsi="Tahoma" w:cs="Tahoma"/>
          <w:sz w:val="24"/>
          <w:szCs w:val="24"/>
        </w:rPr>
        <w:t xml:space="preserve">This report presents the complete software design for SWCS as a Digital Public Good, developed in line with the Software Development Life Cycle (SDLC) principles taught in this module. It covers our choice of development methodology, the system's architecture and how its components interact, a fully designed </w:t>
      </w:r>
      <w:proofErr w:type="spellStart"/>
      <w:r w:rsidRPr="003C10B8">
        <w:rPr>
          <w:rFonts w:ascii="Tahoma" w:hAnsi="Tahoma" w:cs="Tahoma"/>
          <w:sz w:val="24"/>
          <w:szCs w:val="24"/>
        </w:rPr>
        <w:t>Figma</w:t>
      </w:r>
      <w:proofErr w:type="spellEnd"/>
      <w:r w:rsidRPr="003C10B8">
        <w:rPr>
          <w:rFonts w:ascii="Tahoma" w:hAnsi="Tahoma" w:cs="Tahoma"/>
          <w:sz w:val="24"/>
          <w:szCs w:val="24"/>
        </w:rPr>
        <w:t xml:space="preserve"> prototype of the system's key screens, our project plan (Gantt chart and network diagram), and our licensing, design quality, and Sustainable Development Goal (SDG) considerations. Our system is designed in direct alignment with SDG 3: Good Health and Well-Being, with the goal of making clinic visits faster, safer, and better </w:t>
      </w:r>
      <w:r w:rsidRPr="003C10B8">
        <w:rPr>
          <w:rFonts w:ascii="Tahoma" w:hAnsi="Tahoma" w:cs="Tahoma"/>
          <w:sz w:val="24"/>
          <w:szCs w:val="24"/>
        </w:rPr>
        <w:t>organized</w:t>
      </w:r>
      <w:r w:rsidRPr="003C10B8">
        <w:rPr>
          <w:rFonts w:ascii="Tahoma" w:hAnsi="Tahoma" w:cs="Tahoma"/>
          <w:sz w:val="24"/>
          <w:szCs w:val="24"/>
        </w:rPr>
        <w:t xml:space="preserve"> for both patients and healthcare staff.</w:t>
      </w:r>
    </w:p>
    <w:p w14:paraId="140EFFFC" w14:textId="77777777" w:rsidR="00BB7258" w:rsidRPr="003C10B8" w:rsidRDefault="00BB7258" w:rsidP="003C10B8">
      <w:pPr>
        <w:pStyle w:val="ListParagraph"/>
        <w:spacing w:line="360" w:lineRule="auto"/>
        <w:jc w:val="both"/>
        <w:rPr>
          <w:rFonts w:ascii="Tahoma" w:hAnsi="Tahoma" w:cs="Tahoma"/>
          <w:sz w:val="24"/>
          <w:szCs w:val="24"/>
        </w:rPr>
      </w:pPr>
    </w:p>
    <w:p w14:paraId="0E581B5F" w14:textId="77777777" w:rsidR="00BB7258" w:rsidRPr="003C10B8" w:rsidRDefault="00BB7258" w:rsidP="003C10B8">
      <w:pPr>
        <w:pStyle w:val="ListParagraph"/>
        <w:spacing w:line="360" w:lineRule="auto"/>
        <w:jc w:val="both"/>
        <w:rPr>
          <w:rFonts w:ascii="Tahoma" w:hAnsi="Tahoma" w:cs="Tahoma"/>
          <w:sz w:val="24"/>
          <w:szCs w:val="24"/>
        </w:rPr>
      </w:pPr>
    </w:p>
    <w:p w14:paraId="6752846D" w14:textId="77777777" w:rsidR="00BB7258" w:rsidRPr="003C10B8" w:rsidRDefault="00BB7258" w:rsidP="003C10B8">
      <w:pPr>
        <w:pStyle w:val="ListParagraph"/>
        <w:spacing w:line="360" w:lineRule="auto"/>
        <w:jc w:val="both"/>
        <w:rPr>
          <w:rFonts w:ascii="Tahoma" w:hAnsi="Tahoma" w:cs="Tahoma"/>
          <w:sz w:val="24"/>
          <w:szCs w:val="24"/>
        </w:rPr>
      </w:pPr>
    </w:p>
    <w:p w14:paraId="52F4BA14" w14:textId="77777777" w:rsidR="00BB7258" w:rsidRPr="003C10B8" w:rsidRDefault="00BB7258" w:rsidP="003C10B8">
      <w:pPr>
        <w:pStyle w:val="ListParagraph"/>
        <w:spacing w:line="360" w:lineRule="auto"/>
        <w:jc w:val="both"/>
        <w:rPr>
          <w:rFonts w:ascii="Tahoma" w:hAnsi="Tahoma" w:cs="Tahoma"/>
          <w:sz w:val="24"/>
          <w:szCs w:val="24"/>
        </w:rPr>
      </w:pPr>
    </w:p>
    <w:p w14:paraId="6340D149" w14:textId="77777777" w:rsidR="00BB7258" w:rsidRPr="003C10B8" w:rsidRDefault="00BB7258" w:rsidP="003C10B8">
      <w:pPr>
        <w:pStyle w:val="ListParagraph"/>
        <w:spacing w:line="360" w:lineRule="auto"/>
        <w:jc w:val="both"/>
        <w:rPr>
          <w:rFonts w:ascii="Tahoma" w:hAnsi="Tahoma" w:cs="Tahoma"/>
          <w:sz w:val="24"/>
          <w:szCs w:val="24"/>
        </w:rPr>
      </w:pPr>
    </w:p>
    <w:p w14:paraId="328D0EDA" w14:textId="77777777" w:rsidR="00BB7258" w:rsidRPr="003C10B8" w:rsidRDefault="00BB7258" w:rsidP="003C10B8">
      <w:pPr>
        <w:pStyle w:val="ListParagraph"/>
        <w:spacing w:line="360" w:lineRule="auto"/>
        <w:jc w:val="both"/>
        <w:rPr>
          <w:rFonts w:ascii="Tahoma" w:hAnsi="Tahoma" w:cs="Tahoma"/>
          <w:sz w:val="24"/>
          <w:szCs w:val="24"/>
        </w:rPr>
      </w:pPr>
    </w:p>
    <w:p w14:paraId="02433BC2" w14:textId="77777777" w:rsidR="00BB7258" w:rsidRPr="003C10B8" w:rsidRDefault="00BB7258" w:rsidP="003C10B8">
      <w:pPr>
        <w:pStyle w:val="ListParagraph"/>
        <w:spacing w:line="360" w:lineRule="auto"/>
        <w:jc w:val="both"/>
        <w:rPr>
          <w:rFonts w:ascii="Tahoma" w:hAnsi="Tahoma" w:cs="Tahoma"/>
          <w:sz w:val="24"/>
          <w:szCs w:val="24"/>
        </w:rPr>
      </w:pPr>
    </w:p>
    <w:p w14:paraId="1808E7F1" w14:textId="77777777" w:rsidR="00BB7258" w:rsidRPr="003C10B8" w:rsidRDefault="00BB7258" w:rsidP="003C10B8">
      <w:pPr>
        <w:pStyle w:val="ListParagraph"/>
        <w:spacing w:line="360" w:lineRule="auto"/>
        <w:jc w:val="both"/>
        <w:rPr>
          <w:rFonts w:ascii="Tahoma" w:hAnsi="Tahoma" w:cs="Tahoma"/>
          <w:sz w:val="24"/>
          <w:szCs w:val="24"/>
        </w:rPr>
      </w:pPr>
    </w:p>
    <w:p w14:paraId="44BA1AA9" w14:textId="77777777" w:rsidR="00380917" w:rsidRDefault="00380917" w:rsidP="003C10B8">
      <w:pPr>
        <w:pStyle w:val="ListParagraph"/>
        <w:spacing w:line="360" w:lineRule="auto"/>
        <w:ind w:left="1080"/>
        <w:jc w:val="both"/>
        <w:rPr>
          <w:rFonts w:ascii="Tahoma" w:hAnsi="Tahoma" w:cs="Tahoma"/>
          <w:b/>
          <w:sz w:val="24"/>
          <w:szCs w:val="24"/>
        </w:rPr>
      </w:pPr>
    </w:p>
    <w:p w14:paraId="291EFBE2" w14:textId="0F0E2EEE" w:rsidR="003C10B8" w:rsidRPr="003C10B8" w:rsidRDefault="003C10B8" w:rsidP="00AC00C7">
      <w:pPr>
        <w:pStyle w:val="ListParagraph"/>
        <w:numPr>
          <w:ilvl w:val="0"/>
          <w:numId w:val="5"/>
        </w:numPr>
        <w:spacing w:line="360" w:lineRule="auto"/>
        <w:jc w:val="both"/>
        <w:rPr>
          <w:rFonts w:ascii="Tahoma" w:hAnsi="Tahoma" w:cs="Tahoma"/>
          <w:b/>
          <w:sz w:val="24"/>
          <w:szCs w:val="24"/>
        </w:rPr>
      </w:pPr>
      <w:r w:rsidRPr="003C10B8">
        <w:rPr>
          <w:rFonts w:ascii="Tahoma" w:hAnsi="Tahoma" w:cs="Tahoma"/>
          <w:b/>
          <w:sz w:val="24"/>
          <w:szCs w:val="24"/>
        </w:rPr>
        <w:lastRenderedPageBreak/>
        <w:t>SOFTWARE DEVELOPMENT LIFE CYCLE</w:t>
      </w:r>
    </w:p>
    <w:p w14:paraId="24B1E0B9" w14:textId="77777777" w:rsidR="003C10B8" w:rsidRPr="003C10B8" w:rsidRDefault="003C10B8" w:rsidP="003C10B8">
      <w:pPr>
        <w:spacing w:line="360" w:lineRule="auto"/>
        <w:jc w:val="both"/>
        <w:rPr>
          <w:rFonts w:ascii="Tahoma" w:hAnsi="Tahoma" w:cs="Tahoma"/>
          <w:sz w:val="24"/>
          <w:szCs w:val="24"/>
        </w:rPr>
      </w:pPr>
      <w:r w:rsidRPr="003C10B8">
        <w:rPr>
          <w:rFonts w:ascii="Tahoma" w:hAnsi="Tahoma" w:cs="Tahoma"/>
          <w:sz w:val="24"/>
          <w:szCs w:val="24"/>
        </w:rPr>
        <w:t>For the development of SWCS, we selected the Agile model as our Software Development Life Cycle methodology. We chose Agile for the following reasons:</w:t>
      </w:r>
    </w:p>
    <w:p w14:paraId="5706E7F5" w14:textId="79F57537" w:rsidR="003C10B8" w:rsidRPr="003C10B8" w:rsidRDefault="003C10B8" w:rsidP="003C10B8">
      <w:pPr>
        <w:spacing w:line="360" w:lineRule="auto"/>
        <w:jc w:val="both"/>
        <w:rPr>
          <w:rFonts w:ascii="Tahoma" w:hAnsi="Tahoma" w:cs="Tahoma"/>
          <w:sz w:val="24"/>
          <w:szCs w:val="24"/>
        </w:rPr>
      </w:pPr>
      <w:r w:rsidRPr="003C10B8">
        <w:rPr>
          <w:rFonts w:ascii="Tahoma" w:hAnsi="Tahoma" w:cs="Tahoma"/>
          <w:sz w:val="24"/>
          <w:szCs w:val="24"/>
        </w:rPr>
        <w:t xml:space="preserve">We worked with a limited budget as a student group, and Agile is well suited for projects where resources are constrained. Although our project involved a significant amount of work covering system architecture, UI/UX prototyping in </w:t>
      </w:r>
      <w:proofErr w:type="spellStart"/>
      <w:r w:rsidRPr="003C10B8">
        <w:rPr>
          <w:rFonts w:ascii="Tahoma" w:hAnsi="Tahoma" w:cs="Tahoma"/>
          <w:sz w:val="24"/>
          <w:szCs w:val="24"/>
        </w:rPr>
        <w:t>Figma</w:t>
      </w:r>
      <w:proofErr w:type="spellEnd"/>
      <w:r w:rsidRPr="003C10B8">
        <w:rPr>
          <w:rFonts w:ascii="Tahoma" w:hAnsi="Tahoma" w:cs="Tahoma"/>
          <w:sz w:val="24"/>
          <w:szCs w:val="24"/>
        </w:rPr>
        <w:t xml:space="preserve">, UML diagrams, project planning, licensing, and full documentation we were required to deliver all of this within a fixed academic timeframe ending at Week 11. </w:t>
      </w:r>
      <w:proofErr w:type="spellStart"/>
      <w:r w:rsidRPr="003C10B8">
        <w:rPr>
          <w:rFonts w:ascii="Tahoma" w:hAnsi="Tahoma" w:cs="Tahoma"/>
          <w:sz w:val="24"/>
          <w:szCs w:val="24"/>
        </w:rPr>
        <w:t>Agile's</w:t>
      </w:r>
      <w:proofErr w:type="spellEnd"/>
      <w:r w:rsidRPr="003C10B8">
        <w:rPr>
          <w:rFonts w:ascii="Tahoma" w:hAnsi="Tahoma" w:cs="Tahoma"/>
          <w:sz w:val="24"/>
          <w:szCs w:val="24"/>
        </w:rPr>
        <w:t xml:space="preserve"> sprint-based structure allowed us to manage this workload systematically, tackling one area at a time without compromising the quality of any deliverable. The Salone </w:t>
      </w:r>
      <w:proofErr w:type="spellStart"/>
      <w:r w:rsidRPr="003C10B8">
        <w:rPr>
          <w:rFonts w:ascii="Tahoma" w:hAnsi="Tahoma" w:cs="Tahoma"/>
          <w:sz w:val="24"/>
          <w:szCs w:val="24"/>
        </w:rPr>
        <w:t>Wellbodi</w:t>
      </w:r>
      <w:proofErr w:type="spellEnd"/>
      <w:r w:rsidRPr="003C10B8">
        <w:rPr>
          <w:rFonts w:ascii="Tahoma" w:hAnsi="Tahoma" w:cs="Tahoma"/>
          <w:sz w:val="24"/>
          <w:szCs w:val="24"/>
        </w:rPr>
        <w:t xml:space="preserve"> Clinic System also had multiple features that were best built and tested one at a time rather than all at once, and as a group we needed a model that encouraged collaboration, shared responsibility, and continuous feedback all of which are core to how Agile works.</w:t>
      </w:r>
    </w:p>
    <w:p w14:paraId="3EFD782C" w14:textId="77777777" w:rsidR="003C10B8" w:rsidRPr="003C10B8" w:rsidRDefault="003C10B8" w:rsidP="003C10B8">
      <w:pPr>
        <w:spacing w:line="360" w:lineRule="auto"/>
        <w:jc w:val="both"/>
        <w:rPr>
          <w:rFonts w:ascii="Tahoma" w:hAnsi="Tahoma" w:cs="Tahoma"/>
          <w:sz w:val="24"/>
          <w:szCs w:val="24"/>
        </w:rPr>
      </w:pPr>
      <w:r w:rsidRPr="003C10B8">
        <w:rPr>
          <w:rFonts w:ascii="Tahoma" w:hAnsi="Tahoma" w:cs="Tahoma"/>
          <w:sz w:val="24"/>
          <w:szCs w:val="24"/>
        </w:rPr>
        <w:t>HOW WE DEVELOPED SWCS USING AGILE</w:t>
      </w:r>
    </w:p>
    <w:p w14:paraId="1CF8057B" w14:textId="77777777" w:rsidR="003C10B8" w:rsidRPr="003C10B8" w:rsidRDefault="003C10B8" w:rsidP="003C10B8">
      <w:pPr>
        <w:spacing w:line="360" w:lineRule="auto"/>
        <w:jc w:val="both"/>
        <w:rPr>
          <w:rFonts w:ascii="Tahoma" w:hAnsi="Tahoma" w:cs="Tahoma"/>
          <w:sz w:val="24"/>
          <w:szCs w:val="24"/>
        </w:rPr>
      </w:pPr>
      <w:r w:rsidRPr="003C10B8">
        <w:rPr>
          <w:rFonts w:ascii="Tahoma" w:hAnsi="Tahoma" w:cs="Tahoma"/>
          <w:sz w:val="24"/>
          <w:szCs w:val="24"/>
        </w:rPr>
        <w:t xml:space="preserve">We developed the Salone </w:t>
      </w:r>
      <w:proofErr w:type="spellStart"/>
      <w:r w:rsidRPr="003C10B8">
        <w:rPr>
          <w:rFonts w:ascii="Tahoma" w:hAnsi="Tahoma" w:cs="Tahoma"/>
          <w:sz w:val="24"/>
          <w:szCs w:val="24"/>
        </w:rPr>
        <w:t>Wellbodi</w:t>
      </w:r>
      <w:proofErr w:type="spellEnd"/>
      <w:r w:rsidRPr="003C10B8">
        <w:rPr>
          <w:rFonts w:ascii="Tahoma" w:hAnsi="Tahoma" w:cs="Tahoma"/>
          <w:sz w:val="24"/>
          <w:szCs w:val="24"/>
        </w:rPr>
        <w:t xml:space="preserve"> Clinic System in short, focused sprints. Rather than designing and building everything at once, we completed one set of features per sprint, reviewed and tested it as a group, fixed any issues, and then moved on to the next. This meant that at the end of each sprint we always had a working version of part of the system. We used GitHub throughout to track changes, collaborate, and store every version of our work. </w:t>
      </w:r>
      <w:proofErr w:type="spellStart"/>
      <w:r w:rsidRPr="003C10B8">
        <w:rPr>
          <w:rFonts w:ascii="Tahoma" w:hAnsi="Tahoma" w:cs="Tahoma"/>
          <w:sz w:val="24"/>
          <w:szCs w:val="24"/>
        </w:rPr>
        <w:t>Figma</w:t>
      </w:r>
      <w:proofErr w:type="spellEnd"/>
      <w:r w:rsidRPr="003C10B8">
        <w:rPr>
          <w:rFonts w:ascii="Tahoma" w:hAnsi="Tahoma" w:cs="Tahoma"/>
          <w:sz w:val="24"/>
          <w:szCs w:val="24"/>
        </w:rPr>
        <w:t xml:space="preserve"> handled our UI/UX design, and all documentation was updated continuously rather than left to the end.</w:t>
      </w:r>
    </w:p>
    <w:p w14:paraId="71F6FCD3" w14:textId="77777777" w:rsidR="003C10B8" w:rsidRPr="003C10B8" w:rsidRDefault="003C10B8" w:rsidP="003C10B8">
      <w:pPr>
        <w:spacing w:line="360" w:lineRule="auto"/>
        <w:jc w:val="both"/>
        <w:rPr>
          <w:rFonts w:ascii="Tahoma" w:hAnsi="Tahoma" w:cs="Tahoma"/>
          <w:sz w:val="24"/>
          <w:szCs w:val="24"/>
        </w:rPr>
      </w:pPr>
      <w:r w:rsidRPr="003C10B8">
        <w:rPr>
          <w:rFonts w:ascii="Tahoma" w:hAnsi="Tahoma" w:cs="Tahoma"/>
          <w:sz w:val="24"/>
          <w:szCs w:val="24"/>
        </w:rPr>
        <w:t>AGILE STAGES AND WHAT HAPPENED IN EACH</w:t>
      </w:r>
    </w:p>
    <w:p w14:paraId="767B8D29" w14:textId="77777777" w:rsidR="00380917" w:rsidRDefault="003C10B8" w:rsidP="003C10B8">
      <w:pPr>
        <w:spacing w:line="360" w:lineRule="auto"/>
        <w:jc w:val="both"/>
        <w:rPr>
          <w:rFonts w:ascii="Tahoma" w:hAnsi="Tahoma" w:cs="Tahoma"/>
          <w:sz w:val="24"/>
          <w:szCs w:val="24"/>
        </w:rPr>
      </w:pPr>
      <w:r w:rsidRPr="003C10B8">
        <w:rPr>
          <w:rFonts w:ascii="Tahoma" w:hAnsi="Tahoma" w:cs="Tahoma"/>
          <w:sz w:val="24"/>
          <w:szCs w:val="24"/>
        </w:rPr>
        <w:t xml:space="preserve">Planning: As a group we defined the problem SWCS was built to solve long clinic queues, lost patient records, and delayed emergency responses in Sierra Leone's public health facilities. </w:t>
      </w:r>
    </w:p>
    <w:p w14:paraId="2B4E0CE3" w14:textId="4C3709B0" w:rsidR="003C10B8" w:rsidRPr="003C10B8" w:rsidRDefault="003C10B8" w:rsidP="003C10B8">
      <w:pPr>
        <w:spacing w:line="360" w:lineRule="auto"/>
        <w:jc w:val="both"/>
        <w:rPr>
          <w:rFonts w:ascii="Tahoma" w:hAnsi="Tahoma" w:cs="Tahoma"/>
          <w:sz w:val="24"/>
          <w:szCs w:val="24"/>
        </w:rPr>
      </w:pPr>
      <w:r w:rsidRPr="003C10B8">
        <w:rPr>
          <w:rFonts w:ascii="Tahoma" w:hAnsi="Tahoma" w:cs="Tahoma"/>
          <w:sz w:val="24"/>
          <w:szCs w:val="24"/>
        </w:rPr>
        <w:t>We identified all the features the system needed, assigned roles among ourselves, chose our tools, and mapped out a sprint schedule running from Week 4 to Week 11.</w:t>
      </w:r>
    </w:p>
    <w:p w14:paraId="6C511909" w14:textId="77777777" w:rsidR="003C10B8" w:rsidRPr="003C10B8" w:rsidRDefault="003C10B8" w:rsidP="003C10B8">
      <w:pPr>
        <w:spacing w:line="360" w:lineRule="auto"/>
        <w:jc w:val="both"/>
        <w:rPr>
          <w:rFonts w:ascii="Tahoma" w:hAnsi="Tahoma" w:cs="Tahoma"/>
          <w:sz w:val="24"/>
          <w:szCs w:val="24"/>
        </w:rPr>
      </w:pPr>
      <w:r w:rsidRPr="003C10B8">
        <w:rPr>
          <w:rFonts w:ascii="Tahoma" w:hAnsi="Tahoma" w:cs="Tahoma"/>
          <w:sz w:val="24"/>
          <w:szCs w:val="24"/>
        </w:rPr>
        <w:lastRenderedPageBreak/>
        <w:t xml:space="preserve">Design: We designed the overall structure of the Salone </w:t>
      </w:r>
      <w:proofErr w:type="spellStart"/>
      <w:r w:rsidRPr="003C10B8">
        <w:rPr>
          <w:rFonts w:ascii="Tahoma" w:hAnsi="Tahoma" w:cs="Tahoma"/>
          <w:sz w:val="24"/>
          <w:szCs w:val="24"/>
        </w:rPr>
        <w:t>Wellbodi</w:t>
      </w:r>
      <w:proofErr w:type="spellEnd"/>
      <w:r w:rsidRPr="003C10B8">
        <w:rPr>
          <w:rFonts w:ascii="Tahoma" w:hAnsi="Tahoma" w:cs="Tahoma"/>
          <w:sz w:val="24"/>
          <w:szCs w:val="24"/>
        </w:rPr>
        <w:t xml:space="preserve"> Clinic System using a four-layer architecture covering the presentation layer, communication layer, application logic, and data layer. We also produced our </w:t>
      </w:r>
      <w:proofErr w:type="spellStart"/>
      <w:r w:rsidRPr="003C10B8">
        <w:rPr>
          <w:rFonts w:ascii="Tahoma" w:hAnsi="Tahoma" w:cs="Tahoma"/>
          <w:sz w:val="24"/>
          <w:szCs w:val="24"/>
        </w:rPr>
        <w:t>Figma</w:t>
      </w:r>
      <w:proofErr w:type="spellEnd"/>
      <w:r w:rsidRPr="003C10B8">
        <w:rPr>
          <w:rFonts w:ascii="Tahoma" w:hAnsi="Tahoma" w:cs="Tahoma"/>
          <w:sz w:val="24"/>
          <w:szCs w:val="24"/>
        </w:rPr>
        <w:t xml:space="preserve"> prototype at this stage, creating over ten screens representing how SWCS looks and feels for real clinic users across the patient, receptionist, doctor, and administrator roles.</w:t>
      </w:r>
    </w:p>
    <w:p w14:paraId="7E3A4D6D" w14:textId="48C4D2AC" w:rsidR="003C10B8" w:rsidRPr="003C10B8" w:rsidRDefault="003C10B8" w:rsidP="003C10B8">
      <w:pPr>
        <w:spacing w:line="360" w:lineRule="auto"/>
        <w:jc w:val="both"/>
        <w:rPr>
          <w:rFonts w:ascii="Tahoma" w:hAnsi="Tahoma" w:cs="Tahoma"/>
          <w:sz w:val="24"/>
          <w:szCs w:val="24"/>
        </w:rPr>
      </w:pPr>
      <w:r w:rsidRPr="003C10B8">
        <w:rPr>
          <w:rFonts w:ascii="Tahoma" w:hAnsi="Tahoma" w:cs="Tahoma"/>
          <w:sz w:val="24"/>
          <w:szCs w:val="24"/>
        </w:rPr>
        <w:t xml:space="preserve">Development: We built SWCS sprint by sprint. Sprint 1 covered patient registration and queue management. Sprint 2 handled emergency </w:t>
      </w:r>
      <w:r w:rsidRPr="003C10B8">
        <w:rPr>
          <w:rFonts w:ascii="Tahoma" w:hAnsi="Tahoma" w:cs="Tahoma"/>
          <w:sz w:val="24"/>
          <w:szCs w:val="24"/>
        </w:rPr>
        <w:t>prioritization</w:t>
      </w:r>
      <w:r w:rsidRPr="003C10B8">
        <w:rPr>
          <w:rFonts w:ascii="Tahoma" w:hAnsi="Tahoma" w:cs="Tahoma"/>
          <w:sz w:val="24"/>
          <w:szCs w:val="24"/>
        </w:rPr>
        <w:t xml:space="preserve"> and appointment booking. Sprint 3 brought the staff dashboards together, covering the receptionist and doctor interfaces. Sprint 4 integrated everything through the administrator panel and </w:t>
      </w:r>
      <w:r w:rsidRPr="003C10B8">
        <w:rPr>
          <w:rFonts w:ascii="Tahoma" w:hAnsi="Tahoma" w:cs="Tahoma"/>
          <w:sz w:val="24"/>
          <w:szCs w:val="24"/>
        </w:rPr>
        <w:t>finalized</w:t>
      </w:r>
      <w:r w:rsidRPr="003C10B8">
        <w:rPr>
          <w:rFonts w:ascii="Tahoma" w:hAnsi="Tahoma" w:cs="Tahoma"/>
          <w:sz w:val="24"/>
          <w:szCs w:val="24"/>
        </w:rPr>
        <w:t xml:space="preserve"> the notification flow. After each sprint we reviewed what had been built as a group before moving forward.</w:t>
      </w:r>
    </w:p>
    <w:p w14:paraId="1DB942D0" w14:textId="77777777" w:rsidR="003C10B8" w:rsidRPr="003C10B8" w:rsidRDefault="003C10B8" w:rsidP="003C10B8">
      <w:pPr>
        <w:spacing w:line="360" w:lineRule="auto"/>
        <w:jc w:val="both"/>
        <w:rPr>
          <w:rFonts w:ascii="Tahoma" w:hAnsi="Tahoma" w:cs="Tahoma"/>
          <w:sz w:val="24"/>
          <w:szCs w:val="24"/>
        </w:rPr>
      </w:pPr>
      <w:r w:rsidRPr="003C10B8">
        <w:rPr>
          <w:rFonts w:ascii="Tahoma" w:hAnsi="Tahoma" w:cs="Tahoma"/>
          <w:sz w:val="24"/>
          <w:szCs w:val="24"/>
        </w:rPr>
        <w:t>Testing: Testing was carried out continuously after every sprint rather than saved for the end. Each feature of SWCS was checked to make sure it worked as expected, bugs were identified and fixed immediately, and any improvements were carried into the next sprint.</w:t>
      </w:r>
    </w:p>
    <w:p w14:paraId="6744F4E9" w14:textId="7A053E07" w:rsidR="003C10B8" w:rsidRPr="003C10B8" w:rsidRDefault="003C10B8" w:rsidP="003C10B8">
      <w:pPr>
        <w:spacing w:line="360" w:lineRule="auto"/>
        <w:jc w:val="both"/>
        <w:rPr>
          <w:rFonts w:ascii="Tahoma" w:hAnsi="Tahoma" w:cs="Tahoma"/>
          <w:sz w:val="24"/>
          <w:szCs w:val="24"/>
        </w:rPr>
      </w:pPr>
      <w:r w:rsidRPr="003C10B8">
        <w:rPr>
          <w:rFonts w:ascii="Tahoma" w:hAnsi="Tahoma" w:cs="Tahoma"/>
          <w:sz w:val="24"/>
          <w:szCs w:val="24"/>
        </w:rPr>
        <w:t xml:space="preserve">Deployment: All project files including our report, </w:t>
      </w:r>
      <w:proofErr w:type="spellStart"/>
      <w:r w:rsidRPr="003C10B8">
        <w:rPr>
          <w:rFonts w:ascii="Tahoma" w:hAnsi="Tahoma" w:cs="Tahoma"/>
          <w:sz w:val="24"/>
          <w:szCs w:val="24"/>
        </w:rPr>
        <w:t>Figma</w:t>
      </w:r>
      <w:proofErr w:type="spellEnd"/>
      <w:r w:rsidRPr="003C10B8">
        <w:rPr>
          <w:rFonts w:ascii="Tahoma" w:hAnsi="Tahoma" w:cs="Tahoma"/>
          <w:sz w:val="24"/>
          <w:szCs w:val="24"/>
        </w:rPr>
        <w:t xml:space="preserve"> prototype, UML diagrams, and project plan were uploaded to our shared GitHub repository. This served as both our collaboration platform throughout the project and our final delivery point for SWCS.</w:t>
      </w:r>
    </w:p>
    <w:p w14:paraId="0AE1BF98" w14:textId="39B768AA" w:rsidR="006C376E" w:rsidRPr="003C10B8" w:rsidRDefault="003C10B8" w:rsidP="003C10B8">
      <w:pPr>
        <w:spacing w:line="360" w:lineRule="auto"/>
        <w:jc w:val="both"/>
        <w:rPr>
          <w:rFonts w:ascii="Tahoma" w:hAnsi="Tahoma" w:cs="Tahoma"/>
          <w:sz w:val="24"/>
          <w:szCs w:val="24"/>
        </w:rPr>
      </w:pPr>
      <w:r w:rsidRPr="003C10B8">
        <w:rPr>
          <w:rFonts w:ascii="Tahoma" w:hAnsi="Tahoma" w:cs="Tahoma"/>
          <w:sz w:val="24"/>
          <w:szCs w:val="24"/>
        </w:rPr>
        <w:t xml:space="preserve">Maintenance: While the Salone </w:t>
      </w:r>
      <w:proofErr w:type="spellStart"/>
      <w:r w:rsidRPr="003C10B8">
        <w:rPr>
          <w:rFonts w:ascii="Tahoma" w:hAnsi="Tahoma" w:cs="Tahoma"/>
          <w:sz w:val="24"/>
          <w:szCs w:val="24"/>
        </w:rPr>
        <w:t>Wellbodi</w:t>
      </w:r>
      <w:proofErr w:type="spellEnd"/>
      <w:r w:rsidRPr="003C10B8">
        <w:rPr>
          <w:rFonts w:ascii="Tahoma" w:hAnsi="Tahoma" w:cs="Tahoma"/>
          <w:sz w:val="24"/>
          <w:szCs w:val="24"/>
        </w:rPr>
        <w:t xml:space="preserve"> Clinic System is currently a prototype, we have already identified future improvements such as SMS queue notifications, multi-clinic support, and a live database backend all of which would be released as future sprints if SWCS were deployed in a real clinic setting.</w:t>
      </w:r>
    </w:p>
    <w:p w14:paraId="28E1EEF8" w14:textId="77777777" w:rsidR="00380917" w:rsidRDefault="00380917" w:rsidP="00380917">
      <w:pPr>
        <w:pStyle w:val="ListParagraph"/>
        <w:spacing w:line="360" w:lineRule="auto"/>
        <w:jc w:val="both"/>
        <w:rPr>
          <w:rFonts w:ascii="Tahoma" w:hAnsi="Tahoma" w:cs="Tahoma"/>
          <w:b/>
          <w:sz w:val="24"/>
          <w:szCs w:val="24"/>
        </w:rPr>
      </w:pPr>
    </w:p>
    <w:p w14:paraId="607A5C69" w14:textId="77777777" w:rsidR="00380917" w:rsidRDefault="00380917" w:rsidP="00380917">
      <w:pPr>
        <w:pStyle w:val="ListParagraph"/>
        <w:spacing w:line="360" w:lineRule="auto"/>
        <w:jc w:val="both"/>
        <w:rPr>
          <w:rFonts w:ascii="Tahoma" w:hAnsi="Tahoma" w:cs="Tahoma"/>
          <w:b/>
          <w:sz w:val="24"/>
          <w:szCs w:val="24"/>
        </w:rPr>
      </w:pPr>
    </w:p>
    <w:p w14:paraId="6D186D90" w14:textId="77777777" w:rsidR="00380917" w:rsidRDefault="00380917" w:rsidP="00380917">
      <w:pPr>
        <w:pStyle w:val="ListParagraph"/>
        <w:spacing w:line="360" w:lineRule="auto"/>
        <w:jc w:val="both"/>
        <w:rPr>
          <w:rFonts w:ascii="Tahoma" w:hAnsi="Tahoma" w:cs="Tahoma"/>
          <w:b/>
          <w:sz w:val="24"/>
          <w:szCs w:val="24"/>
        </w:rPr>
      </w:pPr>
    </w:p>
    <w:p w14:paraId="17416CE6" w14:textId="77777777" w:rsidR="00380917" w:rsidRDefault="00380917" w:rsidP="00380917">
      <w:pPr>
        <w:pStyle w:val="ListParagraph"/>
        <w:spacing w:line="360" w:lineRule="auto"/>
        <w:jc w:val="both"/>
        <w:rPr>
          <w:rFonts w:ascii="Tahoma" w:hAnsi="Tahoma" w:cs="Tahoma"/>
          <w:b/>
          <w:sz w:val="24"/>
          <w:szCs w:val="24"/>
        </w:rPr>
      </w:pPr>
    </w:p>
    <w:p w14:paraId="219AADD4" w14:textId="77777777" w:rsidR="00380917" w:rsidRDefault="00380917" w:rsidP="00380917">
      <w:pPr>
        <w:pStyle w:val="ListParagraph"/>
        <w:spacing w:line="360" w:lineRule="auto"/>
        <w:jc w:val="both"/>
        <w:rPr>
          <w:rFonts w:ascii="Tahoma" w:hAnsi="Tahoma" w:cs="Tahoma"/>
          <w:b/>
          <w:sz w:val="24"/>
          <w:szCs w:val="24"/>
        </w:rPr>
      </w:pPr>
    </w:p>
    <w:p w14:paraId="3AFA43AE" w14:textId="77777777" w:rsidR="00380917" w:rsidRDefault="00380917" w:rsidP="00380917">
      <w:pPr>
        <w:pStyle w:val="ListParagraph"/>
        <w:spacing w:line="360" w:lineRule="auto"/>
        <w:jc w:val="both"/>
        <w:rPr>
          <w:rFonts w:ascii="Tahoma" w:hAnsi="Tahoma" w:cs="Tahoma"/>
          <w:b/>
          <w:sz w:val="24"/>
          <w:szCs w:val="24"/>
        </w:rPr>
      </w:pPr>
    </w:p>
    <w:p w14:paraId="4C766DFE" w14:textId="77777777" w:rsidR="00380917" w:rsidRDefault="00380917" w:rsidP="00380917">
      <w:pPr>
        <w:pStyle w:val="ListParagraph"/>
        <w:spacing w:line="360" w:lineRule="auto"/>
        <w:jc w:val="both"/>
        <w:rPr>
          <w:rFonts w:ascii="Tahoma" w:hAnsi="Tahoma" w:cs="Tahoma"/>
          <w:b/>
          <w:sz w:val="24"/>
          <w:szCs w:val="24"/>
        </w:rPr>
      </w:pPr>
    </w:p>
    <w:p w14:paraId="123F8502" w14:textId="18F25CDF" w:rsidR="00380917" w:rsidRPr="00AC00C7" w:rsidRDefault="000F37DE" w:rsidP="00AC00C7">
      <w:pPr>
        <w:pStyle w:val="ListParagraph"/>
        <w:numPr>
          <w:ilvl w:val="0"/>
          <w:numId w:val="5"/>
        </w:numPr>
        <w:spacing w:line="360" w:lineRule="auto"/>
        <w:jc w:val="both"/>
        <w:rPr>
          <w:rFonts w:ascii="Tahoma" w:hAnsi="Tahoma" w:cs="Tahoma"/>
          <w:b/>
          <w:sz w:val="24"/>
          <w:szCs w:val="24"/>
        </w:rPr>
      </w:pPr>
      <w:r w:rsidRPr="00AC00C7">
        <w:rPr>
          <w:rFonts w:ascii="Tahoma" w:hAnsi="Tahoma" w:cs="Tahoma"/>
          <w:b/>
          <w:sz w:val="24"/>
          <w:szCs w:val="24"/>
        </w:rPr>
        <w:lastRenderedPageBreak/>
        <w:t>SYSTEM ARCHITECTURE DESIG</w:t>
      </w:r>
      <w:r w:rsidR="00380917" w:rsidRPr="00AC00C7">
        <w:rPr>
          <w:rFonts w:ascii="Tahoma" w:hAnsi="Tahoma" w:cs="Tahoma"/>
          <w:b/>
          <w:sz w:val="24"/>
          <w:szCs w:val="24"/>
        </w:rPr>
        <w:t>N</w:t>
      </w:r>
    </w:p>
    <w:p w14:paraId="720C9FF6" w14:textId="77777777" w:rsidR="002200D6" w:rsidRPr="003C10B8" w:rsidRDefault="002200D6" w:rsidP="003C10B8">
      <w:pPr>
        <w:pStyle w:val="ListParagraph"/>
        <w:spacing w:line="360" w:lineRule="auto"/>
        <w:jc w:val="both"/>
        <w:rPr>
          <w:rFonts w:ascii="Tahoma" w:hAnsi="Tahoma" w:cs="Tahoma"/>
          <w:sz w:val="24"/>
          <w:szCs w:val="24"/>
        </w:rPr>
      </w:pPr>
      <w:r w:rsidRPr="003C10B8">
        <w:rPr>
          <w:rFonts w:ascii="Tahoma" w:hAnsi="Tahoma" w:cs="Tahoma"/>
          <w:sz w:val="24"/>
          <w:szCs w:val="24"/>
        </w:rPr>
        <w:t>Below is the Component type of System Architecture Design diagram:</w:t>
      </w:r>
    </w:p>
    <w:p w14:paraId="69619B66" w14:textId="77777777" w:rsidR="002200D6" w:rsidRPr="003C10B8" w:rsidRDefault="002200D6" w:rsidP="003C10B8">
      <w:pPr>
        <w:pStyle w:val="ListParagraph"/>
        <w:spacing w:line="360" w:lineRule="auto"/>
        <w:jc w:val="both"/>
        <w:rPr>
          <w:rFonts w:ascii="Tahoma" w:hAnsi="Tahoma" w:cs="Tahoma"/>
          <w:b/>
          <w:sz w:val="24"/>
          <w:szCs w:val="24"/>
        </w:rPr>
      </w:pPr>
      <w:r w:rsidRPr="003C10B8">
        <w:rPr>
          <w:rFonts w:ascii="Tahoma" w:hAnsi="Tahoma" w:cs="Tahoma"/>
          <w:noProof/>
          <w:sz w:val="24"/>
          <w:szCs w:val="24"/>
        </w:rPr>
        <w:drawing>
          <wp:inline distT="0" distB="0" distL="0" distR="0" wp14:anchorId="138674EF" wp14:editId="28409F29">
            <wp:extent cx="5943600" cy="3481070"/>
            <wp:effectExtent l="0" t="0" r="0" b="5080"/>
            <wp:docPr id="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96DAC541-7B7A-43D3-8B79-37D633B846F1}">
                          <asvg:svgBlip xmlns:asvg="http://schemas.microsoft.com/office/drawing/2016/SVG/main" r:embed="rId8"/>
                        </a:ext>
                      </a:extLst>
                    </a:blip>
                    <a:stretch>
                      <a:fillRect/>
                    </a:stretch>
                  </pic:blipFill>
                  <pic:spPr>
                    <a:xfrm>
                      <a:off x="0" y="0"/>
                      <a:ext cx="5943600" cy="3481070"/>
                    </a:xfrm>
                    <a:prstGeom prst="rect">
                      <a:avLst/>
                    </a:prstGeom>
                  </pic:spPr>
                </pic:pic>
              </a:graphicData>
            </a:graphic>
          </wp:inline>
        </w:drawing>
      </w:r>
    </w:p>
    <w:p w14:paraId="60937BC8" w14:textId="77777777" w:rsidR="002200D6" w:rsidRPr="003C10B8" w:rsidRDefault="002200D6" w:rsidP="003C10B8">
      <w:pPr>
        <w:spacing w:line="360" w:lineRule="auto"/>
        <w:jc w:val="both"/>
        <w:rPr>
          <w:rFonts w:ascii="Tahoma" w:hAnsi="Tahoma" w:cs="Tahoma"/>
          <w:sz w:val="24"/>
          <w:szCs w:val="24"/>
        </w:rPr>
      </w:pPr>
    </w:p>
    <w:p w14:paraId="15009ECC" w14:textId="77777777" w:rsidR="002200D6" w:rsidRPr="003C10B8" w:rsidRDefault="002200D6" w:rsidP="003C10B8">
      <w:pPr>
        <w:spacing w:line="360" w:lineRule="auto"/>
        <w:jc w:val="both"/>
        <w:rPr>
          <w:rFonts w:ascii="Tahoma" w:hAnsi="Tahoma" w:cs="Tahoma"/>
          <w:sz w:val="24"/>
          <w:szCs w:val="24"/>
        </w:rPr>
      </w:pPr>
      <w:r w:rsidRPr="003C10B8">
        <w:rPr>
          <w:rFonts w:ascii="Tahoma" w:hAnsi="Tahoma" w:cs="Tahoma"/>
          <w:sz w:val="24"/>
          <w:szCs w:val="24"/>
        </w:rPr>
        <w:t>How the Components in Our System Interact</w:t>
      </w:r>
    </w:p>
    <w:p w14:paraId="53D8A43E" w14:textId="77777777" w:rsidR="002200D6" w:rsidRPr="003C10B8" w:rsidRDefault="002200D6" w:rsidP="003C10B8">
      <w:pPr>
        <w:spacing w:line="360" w:lineRule="auto"/>
        <w:jc w:val="both"/>
        <w:rPr>
          <w:rFonts w:ascii="Tahoma" w:hAnsi="Tahoma" w:cs="Tahoma"/>
          <w:sz w:val="24"/>
          <w:szCs w:val="24"/>
        </w:rPr>
      </w:pPr>
      <w:r w:rsidRPr="003C10B8">
        <w:rPr>
          <w:rFonts w:ascii="Tahoma" w:hAnsi="Tahoma" w:cs="Tahoma"/>
          <w:sz w:val="24"/>
          <w:szCs w:val="24"/>
        </w:rPr>
        <w:t xml:space="preserve">Our system, the Salone </w:t>
      </w:r>
      <w:proofErr w:type="spellStart"/>
      <w:r w:rsidRPr="003C10B8">
        <w:rPr>
          <w:rFonts w:ascii="Tahoma" w:hAnsi="Tahoma" w:cs="Tahoma"/>
          <w:sz w:val="24"/>
          <w:szCs w:val="24"/>
        </w:rPr>
        <w:t>Wellbodi</w:t>
      </w:r>
      <w:proofErr w:type="spellEnd"/>
      <w:r w:rsidRPr="003C10B8">
        <w:rPr>
          <w:rFonts w:ascii="Tahoma" w:hAnsi="Tahoma" w:cs="Tahoma"/>
          <w:sz w:val="24"/>
          <w:szCs w:val="24"/>
        </w:rPr>
        <w:t xml:space="preserve"> Clinic System (SWCS), is built around four layers, and we designed it this way so each part has a clear job and the whole system stays organized and easy to scale.</w:t>
      </w:r>
    </w:p>
    <w:p w14:paraId="3921B7D7" w14:textId="77777777" w:rsidR="002200D6" w:rsidRPr="003C10B8" w:rsidRDefault="002200D6" w:rsidP="003C10B8">
      <w:pPr>
        <w:spacing w:line="360" w:lineRule="auto"/>
        <w:jc w:val="both"/>
        <w:rPr>
          <w:rFonts w:ascii="Tahoma" w:hAnsi="Tahoma" w:cs="Tahoma"/>
          <w:sz w:val="24"/>
          <w:szCs w:val="24"/>
        </w:rPr>
      </w:pPr>
      <w:r w:rsidRPr="003C10B8">
        <w:rPr>
          <w:rFonts w:ascii="Tahoma" w:hAnsi="Tahoma" w:cs="Tahoma"/>
          <w:sz w:val="24"/>
          <w:szCs w:val="24"/>
        </w:rPr>
        <w:t>1. Presentation Layer — Patient App, Staff Portal, and Public/Guest Access</w:t>
      </w:r>
    </w:p>
    <w:p w14:paraId="5D967A5C" w14:textId="77777777" w:rsidR="00467F7C" w:rsidRPr="003C10B8" w:rsidRDefault="002200D6" w:rsidP="003C10B8">
      <w:pPr>
        <w:spacing w:line="360" w:lineRule="auto"/>
        <w:jc w:val="both"/>
        <w:rPr>
          <w:rFonts w:ascii="Tahoma" w:hAnsi="Tahoma" w:cs="Tahoma"/>
          <w:sz w:val="24"/>
          <w:szCs w:val="24"/>
        </w:rPr>
      </w:pPr>
      <w:r w:rsidRPr="003C10B8">
        <w:rPr>
          <w:rFonts w:ascii="Tahoma" w:hAnsi="Tahoma" w:cs="Tahoma"/>
          <w:sz w:val="24"/>
          <w:szCs w:val="24"/>
        </w:rPr>
        <w:t xml:space="preserve">These are the three entry points we designed into our </w:t>
      </w:r>
      <w:proofErr w:type="spellStart"/>
      <w:r w:rsidRPr="003C10B8">
        <w:rPr>
          <w:rFonts w:ascii="Tahoma" w:hAnsi="Tahoma" w:cs="Tahoma"/>
          <w:sz w:val="24"/>
          <w:szCs w:val="24"/>
        </w:rPr>
        <w:t>Figma</w:t>
      </w:r>
      <w:proofErr w:type="spellEnd"/>
      <w:r w:rsidRPr="003C10B8">
        <w:rPr>
          <w:rFonts w:ascii="Tahoma" w:hAnsi="Tahoma" w:cs="Tahoma"/>
          <w:sz w:val="24"/>
          <w:szCs w:val="24"/>
        </w:rPr>
        <w:t xml:space="preserve"> prototype. Our Patient App handles sign-up/login, the patient home screen, queue tracking, appointments, notifications, and profile/emergency requests. Our Staff Portal lets Admins, Doctors, and Receptionists log in by role and use their own dashboards — registering and searching patients, managing the live queue, prescribing medication, and viewing reports. </w:t>
      </w:r>
    </w:p>
    <w:p w14:paraId="70E111A8" w14:textId="77777777" w:rsidR="002200D6" w:rsidRPr="003C10B8" w:rsidRDefault="002200D6" w:rsidP="003C10B8">
      <w:pPr>
        <w:spacing w:line="360" w:lineRule="auto"/>
        <w:jc w:val="both"/>
        <w:rPr>
          <w:rFonts w:ascii="Tahoma" w:hAnsi="Tahoma" w:cs="Tahoma"/>
          <w:sz w:val="24"/>
          <w:szCs w:val="24"/>
        </w:rPr>
      </w:pPr>
      <w:r w:rsidRPr="003C10B8">
        <w:rPr>
          <w:rFonts w:ascii="Tahoma" w:hAnsi="Tahoma" w:cs="Tahoma"/>
          <w:sz w:val="24"/>
          <w:szCs w:val="24"/>
        </w:rPr>
        <w:lastRenderedPageBreak/>
        <w:t xml:space="preserve">We also built a Public/Guest Access path that covers everything a person can reach without logging in: the splash screen, the Emergency button, the hotline call/text numbers, and the About page. This is why on the home </w:t>
      </w:r>
      <w:r w:rsidR="00DC3143" w:rsidRPr="003C10B8">
        <w:rPr>
          <w:rFonts w:ascii="Tahoma" w:hAnsi="Tahoma" w:cs="Tahoma"/>
          <w:sz w:val="24"/>
          <w:szCs w:val="24"/>
        </w:rPr>
        <w:t>screen;</w:t>
      </w:r>
      <w:r w:rsidRPr="003C10B8">
        <w:rPr>
          <w:rFonts w:ascii="Tahoma" w:hAnsi="Tahoma" w:cs="Tahoma"/>
          <w:sz w:val="24"/>
          <w:szCs w:val="24"/>
        </w:rPr>
        <w:t xml:space="preserve"> the Emergency option is always available even before a user signs up or logs in we wanted anyone in a crisis to be able to reach help immediately.</w:t>
      </w:r>
    </w:p>
    <w:p w14:paraId="056F4C00" w14:textId="77777777" w:rsidR="002200D6" w:rsidRPr="003C10B8" w:rsidRDefault="002200D6" w:rsidP="003C10B8">
      <w:pPr>
        <w:spacing w:line="360" w:lineRule="auto"/>
        <w:jc w:val="both"/>
        <w:rPr>
          <w:rFonts w:ascii="Tahoma" w:hAnsi="Tahoma" w:cs="Tahoma"/>
          <w:sz w:val="24"/>
          <w:szCs w:val="24"/>
        </w:rPr>
      </w:pPr>
      <w:r w:rsidRPr="003C10B8">
        <w:rPr>
          <w:rFonts w:ascii="Tahoma" w:hAnsi="Tahoma" w:cs="Tahoma"/>
          <w:sz w:val="24"/>
          <w:szCs w:val="24"/>
        </w:rPr>
        <w:t>2. Communication Layer — API Gateway</w:t>
      </w:r>
    </w:p>
    <w:p w14:paraId="19C35A1E" w14:textId="77777777" w:rsidR="002200D6" w:rsidRPr="003C10B8" w:rsidRDefault="002200D6" w:rsidP="003C10B8">
      <w:pPr>
        <w:spacing w:line="360" w:lineRule="auto"/>
        <w:jc w:val="both"/>
        <w:rPr>
          <w:rFonts w:ascii="Tahoma" w:hAnsi="Tahoma" w:cs="Tahoma"/>
          <w:sz w:val="24"/>
          <w:szCs w:val="24"/>
        </w:rPr>
      </w:pPr>
      <w:r w:rsidRPr="003C10B8">
        <w:rPr>
          <w:rFonts w:ascii="Tahoma" w:hAnsi="Tahoma" w:cs="Tahoma"/>
          <w:sz w:val="24"/>
          <w:szCs w:val="24"/>
        </w:rPr>
        <w:t>Every request from either the Patient App or the Staff Portal passes through a single API Gateway before it reaches our backend. The Gateway checks the user's session/login token, makes sure they only access what their role allows (for example, a Receptionist cannot open the Doctor's prescribing screen), and then forwards the request to the correct service. We chose this approach because it makes our architecture scalable if we wanted to add another client later, like a USSD/SMS version for users without smartphones, it could connect through the same Gateway without us having to change anything in the services behind it.</w:t>
      </w:r>
    </w:p>
    <w:p w14:paraId="7664FAA0" w14:textId="77777777" w:rsidR="002200D6" w:rsidRPr="003C10B8" w:rsidRDefault="002200D6" w:rsidP="003C10B8">
      <w:pPr>
        <w:spacing w:line="360" w:lineRule="auto"/>
        <w:jc w:val="both"/>
        <w:rPr>
          <w:rFonts w:ascii="Tahoma" w:hAnsi="Tahoma" w:cs="Tahoma"/>
          <w:sz w:val="24"/>
          <w:szCs w:val="24"/>
        </w:rPr>
      </w:pPr>
      <w:r w:rsidRPr="003C10B8">
        <w:rPr>
          <w:rFonts w:ascii="Tahoma" w:hAnsi="Tahoma" w:cs="Tahoma"/>
          <w:sz w:val="24"/>
          <w:szCs w:val="24"/>
        </w:rPr>
        <w:t>3. Application / Business Logic Layer — Our Five Core Services</w:t>
      </w:r>
    </w:p>
    <w:p w14:paraId="1AEFC224" w14:textId="77777777" w:rsidR="002200D6" w:rsidRPr="003C10B8" w:rsidRDefault="002200D6" w:rsidP="003C10B8">
      <w:pPr>
        <w:spacing w:line="360" w:lineRule="auto"/>
        <w:jc w:val="both"/>
        <w:rPr>
          <w:rFonts w:ascii="Tahoma" w:hAnsi="Tahoma" w:cs="Tahoma"/>
          <w:sz w:val="24"/>
          <w:szCs w:val="24"/>
        </w:rPr>
      </w:pPr>
      <w:r w:rsidRPr="003C10B8">
        <w:rPr>
          <w:rFonts w:ascii="Tahoma" w:hAnsi="Tahoma" w:cs="Tahoma"/>
          <w:sz w:val="24"/>
          <w:szCs w:val="24"/>
        </w:rPr>
        <w:t>This is where the actual logic of our system lives. We split it into five services:</w:t>
      </w:r>
    </w:p>
    <w:p w14:paraId="7AF795D9" w14:textId="77777777" w:rsidR="002200D6" w:rsidRPr="003C10B8" w:rsidRDefault="002200D6" w:rsidP="003C10B8">
      <w:pPr>
        <w:spacing w:line="360" w:lineRule="auto"/>
        <w:jc w:val="both"/>
        <w:rPr>
          <w:rFonts w:ascii="Tahoma" w:hAnsi="Tahoma" w:cs="Tahoma"/>
          <w:sz w:val="24"/>
          <w:szCs w:val="24"/>
        </w:rPr>
      </w:pPr>
      <w:r w:rsidRPr="003C10B8">
        <w:rPr>
          <w:rFonts w:ascii="Tahoma" w:hAnsi="Tahoma" w:cs="Tahoma"/>
          <w:sz w:val="24"/>
          <w:szCs w:val="24"/>
        </w:rPr>
        <w:t>Authentication &amp; User Service – validates sign-up and login, manages 2FA and password resets, and enforces role-based permissions.</w:t>
      </w:r>
    </w:p>
    <w:p w14:paraId="073C9D92" w14:textId="77777777" w:rsidR="002200D6" w:rsidRPr="003C10B8" w:rsidRDefault="002200D6" w:rsidP="003C10B8">
      <w:pPr>
        <w:spacing w:line="360" w:lineRule="auto"/>
        <w:jc w:val="both"/>
        <w:rPr>
          <w:rFonts w:ascii="Tahoma" w:hAnsi="Tahoma" w:cs="Tahoma"/>
          <w:sz w:val="24"/>
          <w:szCs w:val="24"/>
        </w:rPr>
      </w:pPr>
      <w:r w:rsidRPr="003C10B8">
        <w:rPr>
          <w:rFonts w:ascii="Tahoma" w:hAnsi="Tahoma" w:cs="Tahoma"/>
          <w:sz w:val="24"/>
          <w:szCs w:val="24"/>
        </w:rPr>
        <w:t xml:space="preserve">Patient Management Service – handles patient registration, search, profile/history, and the escort-info </w:t>
      </w:r>
      <w:proofErr w:type="gramStart"/>
      <w:r w:rsidRPr="003C10B8">
        <w:rPr>
          <w:rFonts w:ascii="Tahoma" w:hAnsi="Tahoma" w:cs="Tahoma"/>
          <w:sz w:val="24"/>
          <w:szCs w:val="24"/>
        </w:rPr>
        <w:t>forms</w:t>
      </w:r>
      <w:proofErr w:type="gramEnd"/>
      <w:r w:rsidRPr="003C10B8">
        <w:rPr>
          <w:rFonts w:ascii="Tahoma" w:hAnsi="Tahoma" w:cs="Tahoma"/>
          <w:sz w:val="24"/>
          <w:szCs w:val="24"/>
        </w:rPr>
        <w:t xml:space="preserve"> we designed (Form 1 and Form 2 in our prototype).</w:t>
      </w:r>
    </w:p>
    <w:p w14:paraId="3B75A7B5" w14:textId="77777777" w:rsidR="002200D6" w:rsidRPr="003C10B8" w:rsidRDefault="002200D6" w:rsidP="003C10B8">
      <w:pPr>
        <w:spacing w:line="360" w:lineRule="auto"/>
        <w:jc w:val="both"/>
        <w:rPr>
          <w:rFonts w:ascii="Tahoma" w:hAnsi="Tahoma" w:cs="Tahoma"/>
          <w:sz w:val="24"/>
          <w:szCs w:val="24"/>
        </w:rPr>
      </w:pPr>
      <w:r w:rsidRPr="003C10B8">
        <w:rPr>
          <w:rFonts w:ascii="Tahoma" w:hAnsi="Tahoma" w:cs="Tahoma"/>
          <w:sz w:val="24"/>
          <w:szCs w:val="24"/>
        </w:rPr>
        <w:t>Queue Management Service – generates queue tokens (e.g., A023), calculates queue position and estimated wait time, and powers the "Call Next" action on the Receptionist and Doctor dashboards.</w:t>
      </w:r>
    </w:p>
    <w:p w14:paraId="2BAF910A" w14:textId="77777777" w:rsidR="002200D6" w:rsidRPr="003C10B8" w:rsidRDefault="002200D6" w:rsidP="003C10B8">
      <w:pPr>
        <w:spacing w:line="360" w:lineRule="auto"/>
        <w:jc w:val="both"/>
        <w:rPr>
          <w:rFonts w:ascii="Tahoma" w:hAnsi="Tahoma" w:cs="Tahoma"/>
          <w:sz w:val="24"/>
          <w:szCs w:val="24"/>
        </w:rPr>
      </w:pPr>
      <w:r w:rsidRPr="003C10B8">
        <w:rPr>
          <w:rFonts w:ascii="Tahoma" w:hAnsi="Tahoma" w:cs="Tahoma"/>
          <w:sz w:val="24"/>
          <w:szCs w:val="24"/>
        </w:rPr>
        <w:t>Emergency Service – triggered by the Emergency button; captures the escort's details and flags the case so it can be fast-tracked.</w:t>
      </w:r>
    </w:p>
    <w:p w14:paraId="095BEEA6" w14:textId="77777777" w:rsidR="002200D6" w:rsidRPr="003C10B8" w:rsidRDefault="002200D6" w:rsidP="003C10B8">
      <w:pPr>
        <w:spacing w:line="360" w:lineRule="auto"/>
        <w:jc w:val="both"/>
        <w:rPr>
          <w:rFonts w:ascii="Tahoma" w:hAnsi="Tahoma" w:cs="Tahoma"/>
          <w:sz w:val="24"/>
          <w:szCs w:val="24"/>
        </w:rPr>
      </w:pPr>
      <w:r w:rsidRPr="003C10B8">
        <w:rPr>
          <w:rFonts w:ascii="Tahoma" w:hAnsi="Tahoma" w:cs="Tahoma"/>
          <w:sz w:val="24"/>
          <w:szCs w:val="24"/>
        </w:rPr>
        <w:lastRenderedPageBreak/>
        <w:t>Notification Service – sends alerts such as "your turn is near," "token confirmed," delay notices, and appointment reminders to the patient's Notifications screen.</w:t>
      </w:r>
    </w:p>
    <w:p w14:paraId="26DF0AC2" w14:textId="77777777" w:rsidR="002200D6" w:rsidRPr="003C10B8" w:rsidRDefault="002200D6" w:rsidP="003C10B8">
      <w:pPr>
        <w:spacing w:line="360" w:lineRule="auto"/>
        <w:jc w:val="both"/>
        <w:rPr>
          <w:rFonts w:ascii="Tahoma" w:hAnsi="Tahoma" w:cs="Tahoma"/>
          <w:sz w:val="24"/>
          <w:szCs w:val="24"/>
        </w:rPr>
      </w:pPr>
      <w:r w:rsidRPr="003C10B8">
        <w:rPr>
          <w:rFonts w:ascii="Tahoma" w:hAnsi="Tahoma" w:cs="Tahoma"/>
          <w:sz w:val="24"/>
          <w:szCs w:val="24"/>
        </w:rPr>
        <w:t>These services don't talk to each other directly — they interact through the Gateway and the shared database. For example, when a Receptionist registers a new patient, the Patient Management Service saves the record, the Queue Management Service issues that patient a token, and the Notification Service immediately sends an alert to that patient's app — all from one action on the Receptionist's side.</w:t>
      </w:r>
    </w:p>
    <w:p w14:paraId="55AC6DA5" w14:textId="77777777" w:rsidR="002200D6" w:rsidRPr="003C10B8" w:rsidRDefault="002200D6" w:rsidP="003C10B8">
      <w:pPr>
        <w:spacing w:line="360" w:lineRule="auto"/>
        <w:jc w:val="both"/>
        <w:rPr>
          <w:rFonts w:ascii="Tahoma" w:hAnsi="Tahoma" w:cs="Tahoma"/>
          <w:sz w:val="24"/>
          <w:szCs w:val="24"/>
        </w:rPr>
      </w:pPr>
      <w:r w:rsidRPr="003C10B8">
        <w:rPr>
          <w:rFonts w:ascii="Tahoma" w:hAnsi="Tahoma" w:cs="Tahoma"/>
          <w:sz w:val="24"/>
          <w:szCs w:val="24"/>
        </w:rPr>
        <w:t>4. Data Layer — Central Database</w:t>
      </w:r>
    </w:p>
    <w:p w14:paraId="52F7437C" w14:textId="77777777" w:rsidR="002200D6" w:rsidRPr="003C10B8" w:rsidRDefault="002200D6" w:rsidP="003C10B8">
      <w:pPr>
        <w:spacing w:line="360" w:lineRule="auto"/>
        <w:jc w:val="both"/>
        <w:rPr>
          <w:rFonts w:ascii="Tahoma" w:hAnsi="Tahoma" w:cs="Tahoma"/>
          <w:sz w:val="24"/>
          <w:szCs w:val="24"/>
        </w:rPr>
      </w:pPr>
      <w:r w:rsidRPr="003C10B8">
        <w:rPr>
          <w:rFonts w:ascii="Tahoma" w:hAnsi="Tahoma" w:cs="Tahoma"/>
          <w:sz w:val="24"/>
          <w:szCs w:val="24"/>
        </w:rPr>
        <w:t>All five services read from and write to one shared database, which stores patients, staff/roles, queue tokens, appointments, the notifications log, and an audit trail. We centralized our data this way so that, for instance, when a Receptionist registers a patient, the patient's "My Queue" screen updates in real time on their own device, since both sides are pulling from the same source of truth.</w:t>
      </w:r>
    </w:p>
    <w:p w14:paraId="72E4BF24" w14:textId="77777777" w:rsidR="002200D6" w:rsidRPr="003C10B8" w:rsidRDefault="002200D6" w:rsidP="003C10B8">
      <w:pPr>
        <w:spacing w:line="360" w:lineRule="auto"/>
        <w:jc w:val="both"/>
        <w:rPr>
          <w:rFonts w:ascii="Tahoma" w:hAnsi="Tahoma" w:cs="Tahoma"/>
          <w:sz w:val="24"/>
          <w:szCs w:val="24"/>
        </w:rPr>
      </w:pPr>
      <w:r w:rsidRPr="003C10B8">
        <w:rPr>
          <w:rFonts w:ascii="Tahoma" w:hAnsi="Tahoma" w:cs="Tahoma"/>
          <w:sz w:val="24"/>
          <w:szCs w:val="24"/>
        </w:rPr>
        <w:t>5. External Integrations</w:t>
      </w:r>
    </w:p>
    <w:p w14:paraId="4C85B2C7" w14:textId="77777777" w:rsidR="002200D6" w:rsidRPr="003C10B8" w:rsidRDefault="002200D6" w:rsidP="003C10B8">
      <w:pPr>
        <w:spacing w:line="360" w:lineRule="auto"/>
        <w:jc w:val="both"/>
        <w:rPr>
          <w:rFonts w:ascii="Tahoma" w:hAnsi="Tahoma" w:cs="Tahoma"/>
          <w:sz w:val="24"/>
          <w:szCs w:val="24"/>
        </w:rPr>
      </w:pPr>
      <w:r w:rsidRPr="003C10B8">
        <w:rPr>
          <w:rFonts w:ascii="Tahoma" w:hAnsi="Tahoma" w:cs="Tahoma"/>
          <w:sz w:val="24"/>
          <w:szCs w:val="24"/>
        </w:rPr>
        <w:t xml:space="preserve">Our system also connects to a few outside services to function properly: </w:t>
      </w:r>
      <w:proofErr w:type="gramStart"/>
      <w:r w:rsidRPr="003C10B8">
        <w:rPr>
          <w:rFonts w:ascii="Tahoma" w:hAnsi="Tahoma" w:cs="Tahoma"/>
          <w:sz w:val="24"/>
          <w:szCs w:val="24"/>
        </w:rPr>
        <w:t>the</w:t>
      </w:r>
      <w:proofErr w:type="gramEnd"/>
      <w:r w:rsidRPr="003C10B8">
        <w:rPr>
          <w:rFonts w:ascii="Tahoma" w:hAnsi="Tahoma" w:cs="Tahoma"/>
          <w:sz w:val="24"/>
          <w:szCs w:val="24"/>
        </w:rPr>
        <w:t xml:space="preserve"> Notification Service uses a push/SMS provider to actually deliver the alerts, the Emergency Service uses an SMS/voice gateway to handle the hotline numbers shown on our Emergency screen, and the Queue Management Service uses a QR code engine to generate the scannable ticket shown on our Queue Ticket screen.</w:t>
      </w:r>
    </w:p>
    <w:p w14:paraId="402848F2" w14:textId="77777777" w:rsidR="002200D6" w:rsidRPr="003C10B8" w:rsidRDefault="002200D6" w:rsidP="003C10B8">
      <w:pPr>
        <w:spacing w:line="360" w:lineRule="auto"/>
        <w:jc w:val="both"/>
        <w:rPr>
          <w:rFonts w:ascii="Tahoma" w:hAnsi="Tahoma" w:cs="Tahoma"/>
          <w:sz w:val="24"/>
          <w:szCs w:val="24"/>
        </w:rPr>
      </w:pPr>
      <w:r w:rsidRPr="003C10B8">
        <w:rPr>
          <w:rFonts w:ascii="Tahoma" w:hAnsi="Tahoma" w:cs="Tahoma"/>
          <w:sz w:val="24"/>
          <w:szCs w:val="24"/>
        </w:rPr>
        <w:t>A worked example we use to demonstrate the flow end-to-end: a patient opens the app → the Authentication Service verifies their login → the Patient Home screen requests their queue status from the Queue Management Service through the Gateway → the Queue Service reads and writes the token data in the database → the Notification Service then pushes a "Token Confirmed" alert straight back to the screen the patient is already looking at.</w:t>
      </w:r>
    </w:p>
    <w:p w14:paraId="64833EC8" w14:textId="77777777" w:rsidR="00467F7C" w:rsidRPr="003C10B8" w:rsidRDefault="002200D6" w:rsidP="003C10B8">
      <w:pPr>
        <w:spacing w:line="360" w:lineRule="auto"/>
        <w:jc w:val="both"/>
        <w:rPr>
          <w:rFonts w:ascii="Tahoma" w:hAnsi="Tahoma" w:cs="Tahoma"/>
          <w:b/>
          <w:sz w:val="24"/>
          <w:szCs w:val="24"/>
        </w:rPr>
      </w:pPr>
      <w:r w:rsidRPr="003C10B8">
        <w:rPr>
          <w:rFonts w:ascii="Tahoma" w:hAnsi="Tahoma" w:cs="Tahoma"/>
          <w:sz w:val="24"/>
          <w:szCs w:val="24"/>
        </w:rPr>
        <w:t>This is how we ensured our four layers and five services work together as one connected system rather than separate disconnected parts.</w:t>
      </w:r>
    </w:p>
    <w:p w14:paraId="1A0C7AD1" w14:textId="534C7A8E" w:rsidR="000F37DE" w:rsidRPr="003C10B8" w:rsidRDefault="000F37DE" w:rsidP="00AC00C7">
      <w:pPr>
        <w:pStyle w:val="ListParagraph"/>
        <w:numPr>
          <w:ilvl w:val="0"/>
          <w:numId w:val="5"/>
        </w:numPr>
        <w:spacing w:line="360" w:lineRule="auto"/>
        <w:jc w:val="both"/>
        <w:rPr>
          <w:rFonts w:ascii="Tahoma" w:hAnsi="Tahoma" w:cs="Tahoma"/>
          <w:b/>
          <w:sz w:val="24"/>
          <w:szCs w:val="24"/>
        </w:rPr>
      </w:pPr>
      <w:r w:rsidRPr="003C10B8">
        <w:rPr>
          <w:rFonts w:ascii="Tahoma" w:hAnsi="Tahoma" w:cs="Tahoma"/>
          <w:b/>
          <w:sz w:val="24"/>
          <w:szCs w:val="24"/>
        </w:rPr>
        <w:lastRenderedPageBreak/>
        <w:t>PROTOTYPE DEVELOPMENT</w:t>
      </w:r>
    </w:p>
    <w:p w14:paraId="6BD05693" w14:textId="77777777" w:rsidR="000F37DE" w:rsidRPr="003C10B8" w:rsidRDefault="000F37DE" w:rsidP="003C10B8">
      <w:pPr>
        <w:spacing w:line="360" w:lineRule="auto"/>
        <w:jc w:val="both"/>
        <w:rPr>
          <w:rFonts w:ascii="Tahoma" w:hAnsi="Tahoma" w:cs="Tahoma"/>
          <w:sz w:val="24"/>
          <w:szCs w:val="24"/>
        </w:rPr>
      </w:pPr>
      <w:r w:rsidRPr="003C10B8">
        <w:rPr>
          <w:rFonts w:ascii="Tahoma" w:hAnsi="Tahoma" w:cs="Tahoma"/>
          <w:sz w:val="24"/>
          <w:szCs w:val="24"/>
        </w:rPr>
        <w:t>Screenshots of the</w:t>
      </w:r>
      <w:r w:rsidR="002200D6" w:rsidRPr="003C10B8">
        <w:rPr>
          <w:rFonts w:ascii="Tahoma" w:hAnsi="Tahoma" w:cs="Tahoma"/>
          <w:sz w:val="24"/>
          <w:szCs w:val="24"/>
        </w:rPr>
        <w:t xml:space="preserve"> </w:t>
      </w:r>
      <w:proofErr w:type="spellStart"/>
      <w:r w:rsidR="002200D6" w:rsidRPr="003C10B8">
        <w:rPr>
          <w:rFonts w:ascii="Tahoma" w:hAnsi="Tahoma" w:cs="Tahoma"/>
          <w:sz w:val="24"/>
          <w:szCs w:val="24"/>
        </w:rPr>
        <w:t>Figma</w:t>
      </w:r>
      <w:proofErr w:type="spellEnd"/>
      <w:r w:rsidRPr="003C10B8">
        <w:rPr>
          <w:rFonts w:ascii="Tahoma" w:hAnsi="Tahoma" w:cs="Tahoma"/>
          <w:sz w:val="24"/>
          <w:szCs w:val="24"/>
        </w:rPr>
        <w:t xml:space="preserve"> screens making up the entire prototype below:</w:t>
      </w:r>
    </w:p>
    <w:p w14:paraId="32963D83" w14:textId="77777777" w:rsidR="002200D6" w:rsidRPr="003C10B8" w:rsidRDefault="002200D6" w:rsidP="003C10B8">
      <w:pPr>
        <w:spacing w:line="360" w:lineRule="auto"/>
        <w:jc w:val="both"/>
        <w:rPr>
          <w:rFonts w:ascii="Tahoma" w:hAnsi="Tahoma" w:cs="Tahoma"/>
          <w:sz w:val="24"/>
          <w:szCs w:val="24"/>
        </w:rPr>
      </w:pPr>
      <w:r w:rsidRPr="003C10B8">
        <w:rPr>
          <w:rFonts w:ascii="Tahoma" w:hAnsi="Tahoma" w:cs="Tahoma"/>
          <w:sz w:val="24"/>
          <w:szCs w:val="24"/>
        </w:rPr>
        <w:drawing>
          <wp:inline distT="0" distB="0" distL="0" distR="0" wp14:anchorId="5226B36C" wp14:editId="31BE13AC">
            <wp:extent cx="5943600" cy="37725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772535"/>
                    </a:xfrm>
                    <a:prstGeom prst="rect">
                      <a:avLst/>
                    </a:prstGeom>
                  </pic:spPr>
                </pic:pic>
              </a:graphicData>
            </a:graphic>
          </wp:inline>
        </w:drawing>
      </w:r>
    </w:p>
    <w:p w14:paraId="48C2AB06" w14:textId="77777777" w:rsidR="002200D6" w:rsidRPr="003C10B8" w:rsidRDefault="002200D6" w:rsidP="003C10B8">
      <w:pPr>
        <w:spacing w:line="360" w:lineRule="auto"/>
        <w:jc w:val="both"/>
        <w:rPr>
          <w:rFonts w:ascii="Tahoma" w:hAnsi="Tahoma" w:cs="Tahoma"/>
          <w:b/>
          <w:sz w:val="24"/>
          <w:szCs w:val="24"/>
        </w:rPr>
      </w:pPr>
      <w:r w:rsidRPr="003C10B8">
        <w:rPr>
          <w:rFonts w:ascii="Tahoma" w:hAnsi="Tahoma" w:cs="Tahoma"/>
          <w:sz w:val="24"/>
          <w:szCs w:val="24"/>
        </w:rPr>
        <w:drawing>
          <wp:inline distT="0" distB="0" distL="0" distR="0" wp14:anchorId="6405745D" wp14:editId="404E0D8B">
            <wp:extent cx="5943600" cy="325120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251200"/>
                    </a:xfrm>
                    <a:prstGeom prst="rect">
                      <a:avLst/>
                    </a:prstGeom>
                  </pic:spPr>
                </pic:pic>
              </a:graphicData>
            </a:graphic>
          </wp:inline>
        </w:drawing>
      </w:r>
    </w:p>
    <w:p w14:paraId="6F27D640" w14:textId="77777777" w:rsidR="002200D6" w:rsidRPr="003C10B8" w:rsidRDefault="002200D6" w:rsidP="003C10B8">
      <w:pPr>
        <w:spacing w:line="360" w:lineRule="auto"/>
        <w:jc w:val="both"/>
        <w:rPr>
          <w:rFonts w:ascii="Tahoma" w:hAnsi="Tahoma" w:cs="Tahoma"/>
          <w:b/>
          <w:sz w:val="24"/>
          <w:szCs w:val="24"/>
        </w:rPr>
      </w:pPr>
      <w:r w:rsidRPr="003C10B8">
        <w:rPr>
          <w:rFonts w:ascii="Tahoma" w:hAnsi="Tahoma" w:cs="Tahoma"/>
          <w:sz w:val="24"/>
          <w:szCs w:val="24"/>
        </w:rPr>
        <w:lastRenderedPageBreak/>
        <w:drawing>
          <wp:inline distT="0" distB="0" distL="0" distR="0" wp14:anchorId="0D6A6DB5" wp14:editId="46FF74EC">
            <wp:extent cx="5943600" cy="36982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698240"/>
                    </a:xfrm>
                    <a:prstGeom prst="rect">
                      <a:avLst/>
                    </a:prstGeom>
                  </pic:spPr>
                </pic:pic>
              </a:graphicData>
            </a:graphic>
          </wp:inline>
        </w:drawing>
      </w:r>
    </w:p>
    <w:p w14:paraId="6653439E" w14:textId="77777777" w:rsidR="002200D6" w:rsidRPr="003C10B8" w:rsidRDefault="002200D6" w:rsidP="003C10B8">
      <w:pPr>
        <w:spacing w:line="360" w:lineRule="auto"/>
        <w:jc w:val="both"/>
        <w:rPr>
          <w:rFonts w:ascii="Tahoma" w:hAnsi="Tahoma" w:cs="Tahoma"/>
          <w:b/>
          <w:sz w:val="24"/>
          <w:szCs w:val="24"/>
        </w:rPr>
      </w:pPr>
    </w:p>
    <w:p w14:paraId="2355F3AB" w14:textId="77777777" w:rsidR="002200D6" w:rsidRPr="003C10B8" w:rsidRDefault="002200D6" w:rsidP="003C10B8">
      <w:pPr>
        <w:spacing w:line="360" w:lineRule="auto"/>
        <w:jc w:val="both"/>
        <w:rPr>
          <w:rFonts w:ascii="Tahoma" w:hAnsi="Tahoma" w:cs="Tahoma"/>
          <w:b/>
          <w:sz w:val="24"/>
          <w:szCs w:val="24"/>
        </w:rPr>
      </w:pPr>
      <w:r w:rsidRPr="003C10B8">
        <w:rPr>
          <w:rFonts w:ascii="Tahoma" w:hAnsi="Tahoma" w:cs="Tahoma"/>
          <w:sz w:val="24"/>
          <w:szCs w:val="24"/>
        </w:rPr>
        <w:drawing>
          <wp:inline distT="0" distB="0" distL="0" distR="0" wp14:anchorId="5135561A" wp14:editId="06351185">
            <wp:extent cx="5943600" cy="3881755"/>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881755"/>
                    </a:xfrm>
                    <a:prstGeom prst="rect">
                      <a:avLst/>
                    </a:prstGeom>
                  </pic:spPr>
                </pic:pic>
              </a:graphicData>
            </a:graphic>
          </wp:inline>
        </w:drawing>
      </w:r>
    </w:p>
    <w:p w14:paraId="3371B6D9" w14:textId="77777777" w:rsidR="002200D6" w:rsidRPr="003C10B8" w:rsidRDefault="00467F7C" w:rsidP="003C10B8">
      <w:pPr>
        <w:spacing w:line="360" w:lineRule="auto"/>
        <w:jc w:val="both"/>
        <w:rPr>
          <w:rFonts w:ascii="Tahoma" w:hAnsi="Tahoma" w:cs="Tahoma"/>
          <w:b/>
          <w:sz w:val="24"/>
          <w:szCs w:val="24"/>
        </w:rPr>
      </w:pPr>
      <w:r w:rsidRPr="003C10B8">
        <w:rPr>
          <w:rFonts w:ascii="Tahoma" w:hAnsi="Tahoma" w:cs="Tahoma"/>
          <w:sz w:val="24"/>
          <w:szCs w:val="24"/>
        </w:rPr>
        <w:lastRenderedPageBreak/>
        <w:drawing>
          <wp:inline distT="0" distB="0" distL="0" distR="0" wp14:anchorId="03A19336" wp14:editId="68993803">
            <wp:extent cx="5943600" cy="3656965"/>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656965"/>
                    </a:xfrm>
                    <a:prstGeom prst="rect">
                      <a:avLst/>
                    </a:prstGeom>
                  </pic:spPr>
                </pic:pic>
              </a:graphicData>
            </a:graphic>
          </wp:inline>
        </w:drawing>
      </w:r>
    </w:p>
    <w:p w14:paraId="2C806080" w14:textId="77777777" w:rsidR="002200D6" w:rsidRPr="003C10B8" w:rsidRDefault="002200D6" w:rsidP="003C10B8">
      <w:pPr>
        <w:spacing w:line="360" w:lineRule="auto"/>
        <w:jc w:val="both"/>
        <w:rPr>
          <w:rFonts w:ascii="Tahoma" w:hAnsi="Tahoma" w:cs="Tahoma"/>
          <w:b/>
          <w:sz w:val="24"/>
          <w:szCs w:val="24"/>
        </w:rPr>
      </w:pPr>
    </w:p>
    <w:p w14:paraId="5402D4C8" w14:textId="77777777" w:rsidR="002200D6" w:rsidRPr="003C10B8" w:rsidRDefault="00467F7C" w:rsidP="003C10B8">
      <w:pPr>
        <w:spacing w:line="360" w:lineRule="auto"/>
        <w:jc w:val="both"/>
        <w:rPr>
          <w:rFonts w:ascii="Tahoma" w:hAnsi="Tahoma" w:cs="Tahoma"/>
          <w:b/>
          <w:sz w:val="24"/>
          <w:szCs w:val="24"/>
        </w:rPr>
      </w:pPr>
      <w:r w:rsidRPr="003C10B8">
        <w:rPr>
          <w:rFonts w:ascii="Tahoma" w:hAnsi="Tahoma" w:cs="Tahoma"/>
          <w:sz w:val="24"/>
          <w:szCs w:val="24"/>
        </w:rPr>
        <w:drawing>
          <wp:inline distT="0" distB="0" distL="0" distR="0" wp14:anchorId="5906AA2C" wp14:editId="6FBB4714">
            <wp:extent cx="5943600" cy="3706495"/>
            <wp:effectExtent l="0" t="0" r="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706495"/>
                    </a:xfrm>
                    <a:prstGeom prst="rect">
                      <a:avLst/>
                    </a:prstGeom>
                  </pic:spPr>
                </pic:pic>
              </a:graphicData>
            </a:graphic>
          </wp:inline>
        </w:drawing>
      </w:r>
    </w:p>
    <w:p w14:paraId="0BA9E509" w14:textId="77777777" w:rsidR="002200D6" w:rsidRPr="003C10B8" w:rsidRDefault="00467F7C" w:rsidP="003C10B8">
      <w:pPr>
        <w:spacing w:line="360" w:lineRule="auto"/>
        <w:jc w:val="both"/>
        <w:rPr>
          <w:rFonts w:ascii="Tahoma" w:hAnsi="Tahoma" w:cs="Tahoma"/>
          <w:b/>
          <w:sz w:val="24"/>
          <w:szCs w:val="24"/>
        </w:rPr>
      </w:pPr>
      <w:r w:rsidRPr="003C10B8">
        <w:rPr>
          <w:rFonts w:ascii="Tahoma" w:hAnsi="Tahoma" w:cs="Tahoma"/>
          <w:sz w:val="24"/>
          <w:szCs w:val="24"/>
        </w:rPr>
        <w:lastRenderedPageBreak/>
        <w:drawing>
          <wp:inline distT="0" distB="0" distL="0" distR="0" wp14:anchorId="7EA2B615" wp14:editId="43305284">
            <wp:extent cx="5943600" cy="3940810"/>
            <wp:effectExtent l="0" t="0" r="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940810"/>
                    </a:xfrm>
                    <a:prstGeom prst="rect">
                      <a:avLst/>
                    </a:prstGeom>
                  </pic:spPr>
                </pic:pic>
              </a:graphicData>
            </a:graphic>
          </wp:inline>
        </w:drawing>
      </w:r>
    </w:p>
    <w:p w14:paraId="77AB15B8" w14:textId="77777777" w:rsidR="0099604A" w:rsidRPr="003C10B8" w:rsidRDefault="0099604A" w:rsidP="003C10B8">
      <w:pPr>
        <w:spacing w:line="360" w:lineRule="auto"/>
        <w:jc w:val="both"/>
        <w:rPr>
          <w:rFonts w:ascii="Tahoma" w:hAnsi="Tahoma" w:cs="Tahoma"/>
          <w:sz w:val="24"/>
          <w:szCs w:val="24"/>
        </w:rPr>
      </w:pPr>
      <w:proofErr w:type="spellStart"/>
      <w:r w:rsidRPr="003C10B8">
        <w:rPr>
          <w:rFonts w:ascii="Tahoma" w:hAnsi="Tahoma" w:cs="Tahoma"/>
          <w:sz w:val="24"/>
          <w:szCs w:val="24"/>
        </w:rPr>
        <w:t>Figma</w:t>
      </w:r>
      <w:proofErr w:type="spellEnd"/>
      <w:r w:rsidRPr="003C10B8">
        <w:rPr>
          <w:rFonts w:ascii="Tahoma" w:hAnsi="Tahoma" w:cs="Tahoma"/>
          <w:sz w:val="24"/>
          <w:szCs w:val="24"/>
        </w:rPr>
        <w:t xml:space="preserve"> link: </w:t>
      </w:r>
    </w:p>
    <w:p w14:paraId="609F8415" w14:textId="3A9B8BAA" w:rsidR="00D71D95" w:rsidRDefault="00D71D95" w:rsidP="003C10B8">
      <w:pPr>
        <w:spacing w:line="360" w:lineRule="auto"/>
        <w:jc w:val="both"/>
        <w:rPr>
          <w:rFonts w:ascii="Tahoma" w:hAnsi="Tahoma" w:cs="Tahoma"/>
          <w:sz w:val="24"/>
          <w:szCs w:val="24"/>
        </w:rPr>
      </w:pPr>
      <w:hyperlink r:id="rId16" w:history="1">
        <w:r w:rsidRPr="00FC5D1A">
          <w:rPr>
            <w:rStyle w:val="Hyperlink"/>
            <w:rFonts w:ascii="Tahoma" w:hAnsi="Tahoma" w:cs="Tahoma"/>
            <w:sz w:val="24"/>
            <w:szCs w:val="24"/>
          </w:rPr>
          <w:t>https://www.figma.com/design/KT3hMkUz1fN2jZ05dKkT65/ASSIGNMENT-2?node-id=0-1&amp;p=f&amp;t=hlUAMoOu1wzMlPgs-0</w:t>
        </w:r>
      </w:hyperlink>
    </w:p>
    <w:p w14:paraId="726FAF3B" w14:textId="77777777" w:rsidR="00D71D95" w:rsidRPr="003C10B8" w:rsidRDefault="00D71D95" w:rsidP="003C10B8">
      <w:pPr>
        <w:spacing w:line="360" w:lineRule="auto"/>
        <w:jc w:val="both"/>
        <w:rPr>
          <w:rFonts w:ascii="Tahoma" w:hAnsi="Tahoma" w:cs="Tahoma"/>
          <w:sz w:val="24"/>
          <w:szCs w:val="24"/>
        </w:rPr>
      </w:pPr>
    </w:p>
    <w:p w14:paraId="14A47C59" w14:textId="77777777" w:rsidR="00AC00C7" w:rsidRDefault="00AC00C7" w:rsidP="00AC00C7">
      <w:pPr>
        <w:pStyle w:val="ListParagraph"/>
        <w:spacing w:line="360" w:lineRule="auto"/>
        <w:ind w:left="2520"/>
        <w:jc w:val="both"/>
        <w:rPr>
          <w:rFonts w:ascii="Tahoma" w:hAnsi="Tahoma" w:cs="Tahoma"/>
          <w:b/>
          <w:sz w:val="24"/>
          <w:szCs w:val="24"/>
        </w:rPr>
      </w:pPr>
    </w:p>
    <w:p w14:paraId="7C3ABA41" w14:textId="77777777" w:rsidR="00AC00C7" w:rsidRDefault="00AC00C7" w:rsidP="00AC00C7">
      <w:pPr>
        <w:pStyle w:val="ListParagraph"/>
        <w:spacing w:line="360" w:lineRule="auto"/>
        <w:ind w:left="2520"/>
        <w:jc w:val="both"/>
        <w:rPr>
          <w:rFonts w:ascii="Tahoma" w:hAnsi="Tahoma" w:cs="Tahoma"/>
          <w:b/>
          <w:sz w:val="24"/>
          <w:szCs w:val="24"/>
        </w:rPr>
      </w:pPr>
    </w:p>
    <w:p w14:paraId="7A671F39" w14:textId="77777777" w:rsidR="00AC00C7" w:rsidRDefault="00AC00C7" w:rsidP="00AC00C7">
      <w:pPr>
        <w:pStyle w:val="ListParagraph"/>
        <w:spacing w:line="360" w:lineRule="auto"/>
        <w:ind w:left="2520"/>
        <w:jc w:val="both"/>
        <w:rPr>
          <w:rFonts w:ascii="Tahoma" w:hAnsi="Tahoma" w:cs="Tahoma"/>
          <w:b/>
          <w:sz w:val="24"/>
          <w:szCs w:val="24"/>
        </w:rPr>
      </w:pPr>
    </w:p>
    <w:p w14:paraId="0236B6F3" w14:textId="77777777" w:rsidR="00AC00C7" w:rsidRDefault="00AC00C7" w:rsidP="00AC00C7">
      <w:pPr>
        <w:pStyle w:val="ListParagraph"/>
        <w:spacing w:line="360" w:lineRule="auto"/>
        <w:ind w:left="2520"/>
        <w:jc w:val="both"/>
        <w:rPr>
          <w:rFonts w:ascii="Tahoma" w:hAnsi="Tahoma" w:cs="Tahoma"/>
          <w:b/>
          <w:sz w:val="24"/>
          <w:szCs w:val="24"/>
        </w:rPr>
      </w:pPr>
    </w:p>
    <w:p w14:paraId="2E85F09D" w14:textId="77777777" w:rsidR="00AC00C7" w:rsidRDefault="00AC00C7" w:rsidP="00AC00C7">
      <w:pPr>
        <w:pStyle w:val="ListParagraph"/>
        <w:spacing w:line="360" w:lineRule="auto"/>
        <w:ind w:left="2520"/>
        <w:jc w:val="both"/>
        <w:rPr>
          <w:rFonts w:ascii="Tahoma" w:hAnsi="Tahoma" w:cs="Tahoma"/>
          <w:b/>
          <w:sz w:val="24"/>
          <w:szCs w:val="24"/>
        </w:rPr>
      </w:pPr>
    </w:p>
    <w:p w14:paraId="53388286" w14:textId="77777777" w:rsidR="00AC00C7" w:rsidRDefault="00AC00C7" w:rsidP="00AC00C7">
      <w:pPr>
        <w:pStyle w:val="ListParagraph"/>
        <w:spacing w:line="360" w:lineRule="auto"/>
        <w:ind w:left="2520"/>
        <w:jc w:val="both"/>
        <w:rPr>
          <w:rFonts w:ascii="Tahoma" w:hAnsi="Tahoma" w:cs="Tahoma"/>
          <w:b/>
          <w:sz w:val="24"/>
          <w:szCs w:val="24"/>
        </w:rPr>
      </w:pPr>
    </w:p>
    <w:p w14:paraId="6A527EFD" w14:textId="77777777" w:rsidR="00AC00C7" w:rsidRDefault="00AC00C7" w:rsidP="00AC00C7">
      <w:pPr>
        <w:pStyle w:val="ListParagraph"/>
        <w:spacing w:line="360" w:lineRule="auto"/>
        <w:ind w:left="2520"/>
        <w:jc w:val="both"/>
        <w:rPr>
          <w:rFonts w:ascii="Tahoma" w:hAnsi="Tahoma" w:cs="Tahoma"/>
          <w:b/>
          <w:sz w:val="24"/>
          <w:szCs w:val="24"/>
        </w:rPr>
      </w:pPr>
    </w:p>
    <w:p w14:paraId="6EB83E79" w14:textId="77777777" w:rsidR="00AC00C7" w:rsidRDefault="00AC00C7" w:rsidP="00AC00C7">
      <w:pPr>
        <w:pStyle w:val="ListParagraph"/>
        <w:spacing w:line="360" w:lineRule="auto"/>
        <w:ind w:left="2520"/>
        <w:jc w:val="both"/>
        <w:rPr>
          <w:rFonts w:ascii="Tahoma" w:hAnsi="Tahoma" w:cs="Tahoma"/>
          <w:b/>
          <w:sz w:val="24"/>
          <w:szCs w:val="24"/>
        </w:rPr>
      </w:pPr>
    </w:p>
    <w:p w14:paraId="4830DD6C" w14:textId="77777777" w:rsidR="00AC00C7" w:rsidRDefault="00AC00C7" w:rsidP="00AC00C7">
      <w:pPr>
        <w:pStyle w:val="ListParagraph"/>
        <w:spacing w:line="360" w:lineRule="auto"/>
        <w:ind w:left="2520"/>
        <w:jc w:val="both"/>
        <w:rPr>
          <w:rFonts w:ascii="Tahoma" w:hAnsi="Tahoma" w:cs="Tahoma"/>
          <w:b/>
          <w:sz w:val="24"/>
          <w:szCs w:val="24"/>
        </w:rPr>
      </w:pPr>
    </w:p>
    <w:p w14:paraId="66F46608" w14:textId="77777777" w:rsidR="00AC00C7" w:rsidRDefault="00AC00C7" w:rsidP="00AC00C7">
      <w:pPr>
        <w:pStyle w:val="ListParagraph"/>
        <w:spacing w:line="360" w:lineRule="auto"/>
        <w:ind w:left="2520"/>
        <w:jc w:val="both"/>
        <w:rPr>
          <w:rFonts w:ascii="Tahoma" w:hAnsi="Tahoma" w:cs="Tahoma"/>
          <w:b/>
          <w:sz w:val="24"/>
          <w:szCs w:val="24"/>
        </w:rPr>
      </w:pPr>
    </w:p>
    <w:p w14:paraId="7E8D9558" w14:textId="4928C1A9" w:rsidR="00AC00C7" w:rsidRDefault="000F4AE4" w:rsidP="00AC00C7">
      <w:pPr>
        <w:pStyle w:val="ListParagraph"/>
        <w:numPr>
          <w:ilvl w:val="0"/>
          <w:numId w:val="5"/>
        </w:numPr>
        <w:spacing w:line="360" w:lineRule="auto"/>
        <w:jc w:val="both"/>
        <w:rPr>
          <w:rFonts w:ascii="Tahoma" w:hAnsi="Tahoma" w:cs="Tahoma"/>
          <w:b/>
          <w:sz w:val="24"/>
          <w:szCs w:val="24"/>
        </w:rPr>
      </w:pPr>
      <w:r w:rsidRPr="00AC00C7">
        <w:rPr>
          <w:rFonts w:ascii="Tahoma" w:hAnsi="Tahoma" w:cs="Tahoma"/>
          <w:b/>
          <w:sz w:val="24"/>
          <w:szCs w:val="24"/>
        </w:rPr>
        <w:lastRenderedPageBreak/>
        <w:t>GUITHUB</w:t>
      </w:r>
    </w:p>
    <w:p w14:paraId="58D77B35" w14:textId="4D99083B" w:rsidR="00D71D95" w:rsidRPr="00D71D95" w:rsidRDefault="00D71D95" w:rsidP="00D71D95">
      <w:pPr>
        <w:pStyle w:val="ListParagraph"/>
        <w:spacing w:line="360" w:lineRule="auto"/>
        <w:jc w:val="both"/>
        <w:rPr>
          <w:rFonts w:ascii="Tahoma" w:hAnsi="Tahoma" w:cs="Tahoma"/>
          <w:sz w:val="24"/>
          <w:szCs w:val="24"/>
        </w:rPr>
      </w:pPr>
      <w:proofErr w:type="spellStart"/>
      <w:r>
        <w:rPr>
          <w:rFonts w:ascii="Tahoma" w:hAnsi="Tahoma" w:cs="Tahoma"/>
          <w:sz w:val="24"/>
          <w:szCs w:val="24"/>
        </w:rPr>
        <w:t>Guithub</w:t>
      </w:r>
      <w:proofErr w:type="spellEnd"/>
      <w:r>
        <w:rPr>
          <w:rFonts w:ascii="Tahoma" w:hAnsi="Tahoma" w:cs="Tahoma"/>
          <w:sz w:val="24"/>
          <w:szCs w:val="24"/>
        </w:rPr>
        <w:t xml:space="preserve"> link: </w:t>
      </w:r>
    </w:p>
    <w:p w14:paraId="7E936B6A" w14:textId="195F4AB5" w:rsidR="00D1394F" w:rsidRDefault="00D71D95" w:rsidP="003C10B8">
      <w:pPr>
        <w:spacing w:line="360" w:lineRule="auto"/>
        <w:jc w:val="both"/>
        <w:rPr>
          <w:rFonts w:ascii="Tahoma" w:hAnsi="Tahoma" w:cs="Tahoma"/>
          <w:b/>
          <w:sz w:val="24"/>
          <w:szCs w:val="24"/>
        </w:rPr>
      </w:pPr>
      <w:hyperlink r:id="rId17" w:history="1">
        <w:r w:rsidRPr="00FC5D1A">
          <w:rPr>
            <w:rStyle w:val="Hyperlink"/>
            <w:rFonts w:ascii="Tahoma" w:hAnsi="Tahoma" w:cs="Tahoma"/>
            <w:b/>
            <w:sz w:val="24"/>
            <w:szCs w:val="24"/>
          </w:rPr>
          <w:t>https://github.com/Kaisamba-JP/SOFTWARE_ENGINEERING_PROG102_BSEM1201F_GROUP4_SWCS.git</w:t>
        </w:r>
      </w:hyperlink>
    </w:p>
    <w:p w14:paraId="4EF31F82" w14:textId="6C2E6FB3" w:rsidR="00AC00C7" w:rsidRDefault="009E3C10" w:rsidP="003C10B8">
      <w:pPr>
        <w:spacing w:line="360" w:lineRule="auto"/>
        <w:jc w:val="both"/>
        <w:rPr>
          <w:rFonts w:ascii="Tahoma" w:hAnsi="Tahoma" w:cs="Tahoma"/>
          <w:sz w:val="24"/>
          <w:szCs w:val="24"/>
        </w:rPr>
      </w:pPr>
      <w:r w:rsidRPr="00AC00C7">
        <w:rPr>
          <w:rFonts w:ascii="Tahoma" w:hAnsi="Tahoma" w:cs="Tahoma"/>
          <w:sz w:val="24"/>
          <w:szCs w:val="24"/>
        </w:rPr>
        <w:t>SCREENSHOTS OF GITHUB</w:t>
      </w:r>
      <w:r w:rsidR="00AC00C7">
        <w:rPr>
          <w:rFonts w:ascii="Tahoma" w:hAnsi="Tahoma" w:cs="Tahoma"/>
          <w:sz w:val="24"/>
          <w:szCs w:val="24"/>
        </w:rPr>
        <w:t>:</w:t>
      </w:r>
    </w:p>
    <w:p w14:paraId="5E6093C7" w14:textId="2AC67496" w:rsidR="00AC00C7" w:rsidRPr="00AC00C7" w:rsidRDefault="00AC00C7" w:rsidP="003C10B8">
      <w:pPr>
        <w:spacing w:line="360" w:lineRule="auto"/>
        <w:jc w:val="both"/>
        <w:rPr>
          <w:rFonts w:ascii="Tahoma" w:hAnsi="Tahoma" w:cs="Tahoma"/>
          <w:sz w:val="24"/>
          <w:szCs w:val="24"/>
        </w:rPr>
      </w:pPr>
      <w:r w:rsidRPr="00AC00C7">
        <w:rPr>
          <w:rFonts w:ascii="Tahoma" w:hAnsi="Tahoma" w:cs="Tahoma"/>
          <w:sz w:val="24"/>
          <w:szCs w:val="24"/>
        </w:rPr>
        <w:drawing>
          <wp:inline distT="0" distB="0" distL="0" distR="0" wp14:anchorId="1A735CE9" wp14:editId="612FD60A">
            <wp:extent cx="5943600" cy="292036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920365"/>
                    </a:xfrm>
                    <a:prstGeom prst="rect">
                      <a:avLst/>
                    </a:prstGeom>
                  </pic:spPr>
                </pic:pic>
              </a:graphicData>
            </a:graphic>
          </wp:inline>
        </w:drawing>
      </w:r>
    </w:p>
    <w:p w14:paraId="49F3403F" w14:textId="746AE203" w:rsidR="00D1394F" w:rsidRPr="003C10B8" w:rsidRDefault="00AC00C7" w:rsidP="003C10B8">
      <w:pPr>
        <w:spacing w:line="360" w:lineRule="auto"/>
        <w:jc w:val="both"/>
        <w:rPr>
          <w:rFonts w:ascii="Tahoma" w:hAnsi="Tahoma" w:cs="Tahoma"/>
          <w:b/>
          <w:sz w:val="24"/>
          <w:szCs w:val="24"/>
        </w:rPr>
      </w:pPr>
      <w:r>
        <w:rPr>
          <w:noProof/>
        </w:rPr>
        <w:drawing>
          <wp:inline distT="0" distB="0" distL="0" distR="0" wp14:anchorId="37807922" wp14:editId="47082B52">
            <wp:extent cx="5943600" cy="293914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2939143"/>
                    </a:xfrm>
                    <a:prstGeom prst="rect">
                      <a:avLst/>
                    </a:prstGeom>
                    <a:noFill/>
                    <a:ln>
                      <a:noFill/>
                    </a:ln>
                  </pic:spPr>
                </pic:pic>
              </a:graphicData>
            </a:graphic>
          </wp:inline>
        </w:drawing>
      </w:r>
    </w:p>
    <w:p w14:paraId="7FF7C167" w14:textId="77777777" w:rsidR="00AC00C7" w:rsidRDefault="00AC00C7" w:rsidP="00AC00C7">
      <w:pPr>
        <w:pStyle w:val="ListParagraph"/>
        <w:spacing w:line="360" w:lineRule="auto"/>
        <w:ind w:left="2520"/>
        <w:jc w:val="both"/>
        <w:rPr>
          <w:rFonts w:ascii="Tahoma" w:hAnsi="Tahoma" w:cs="Tahoma"/>
          <w:b/>
          <w:sz w:val="24"/>
          <w:szCs w:val="24"/>
        </w:rPr>
      </w:pPr>
    </w:p>
    <w:p w14:paraId="4A7D96E7" w14:textId="6999AFFC" w:rsidR="000F4AE4" w:rsidRPr="003C10B8" w:rsidRDefault="000F4AE4" w:rsidP="00AC00C7">
      <w:pPr>
        <w:pStyle w:val="ListParagraph"/>
        <w:numPr>
          <w:ilvl w:val="0"/>
          <w:numId w:val="5"/>
        </w:numPr>
        <w:spacing w:line="360" w:lineRule="auto"/>
        <w:jc w:val="both"/>
        <w:rPr>
          <w:rFonts w:ascii="Tahoma" w:hAnsi="Tahoma" w:cs="Tahoma"/>
          <w:b/>
          <w:sz w:val="24"/>
          <w:szCs w:val="24"/>
        </w:rPr>
      </w:pPr>
      <w:r w:rsidRPr="003C10B8">
        <w:rPr>
          <w:rFonts w:ascii="Tahoma" w:hAnsi="Tahoma" w:cs="Tahoma"/>
          <w:b/>
          <w:sz w:val="24"/>
          <w:szCs w:val="24"/>
        </w:rPr>
        <w:lastRenderedPageBreak/>
        <w:t>PROJECT PLAN</w:t>
      </w:r>
    </w:p>
    <w:p w14:paraId="4F13032B" w14:textId="77777777" w:rsidR="0047361D" w:rsidRPr="003C10B8" w:rsidRDefault="003B04E5" w:rsidP="003C10B8">
      <w:pPr>
        <w:spacing w:line="360" w:lineRule="auto"/>
        <w:jc w:val="both"/>
        <w:rPr>
          <w:rFonts w:ascii="Tahoma" w:hAnsi="Tahoma" w:cs="Tahoma"/>
          <w:sz w:val="24"/>
          <w:szCs w:val="24"/>
        </w:rPr>
      </w:pPr>
      <w:r w:rsidRPr="003C10B8">
        <w:rPr>
          <w:rFonts w:ascii="Tahoma" w:hAnsi="Tahoma" w:cs="Tahoma"/>
          <w:sz w:val="24"/>
          <w:szCs w:val="24"/>
        </w:rPr>
        <w:t xml:space="preserve">Below </w:t>
      </w:r>
      <w:r w:rsidR="0047361D" w:rsidRPr="003C10B8">
        <w:rPr>
          <w:rFonts w:ascii="Tahoma" w:hAnsi="Tahoma" w:cs="Tahoma"/>
          <w:sz w:val="24"/>
          <w:szCs w:val="24"/>
        </w:rPr>
        <w:t xml:space="preserve">is the project plan for our “Salone </w:t>
      </w:r>
      <w:proofErr w:type="spellStart"/>
      <w:r w:rsidR="0047361D" w:rsidRPr="003C10B8">
        <w:rPr>
          <w:rFonts w:ascii="Tahoma" w:hAnsi="Tahoma" w:cs="Tahoma"/>
          <w:sz w:val="24"/>
          <w:szCs w:val="24"/>
        </w:rPr>
        <w:t>Wellbodi</w:t>
      </w:r>
      <w:proofErr w:type="spellEnd"/>
      <w:r w:rsidR="00A125C1" w:rsidRPr="003C10B8">
        <w:rPr>
          <w:rFonts w:ascii="Tahoma" w:hAnsi="Tahoma" w:cs="Tahoma"/>
          <w:sz w:val="24"/>
          <w:szCs w:val="24"/>
        </w:rPr>
        <w:t xml:space="preserve"> Clinic System"</w:t>
      </w:r>
      <w:r w:rsidR="0047361D" w:rsidRPr="003C10B8">
        <w:rPr>
          <w:rFonts w:ascii="Tahoma" w:hAnsi="Tahoma" w:cs="Tahoma"/>
          <w:sz w:val="24"/>
          <w:szCs w:val="24"/>
        </w:rPr>
        <w:t xml:space="preserve">: </w:t>
      </w:r>
    </w:p>
    <w:p w14:paraId="276D6E00" w14:textId="77777777" w:rsidR="00D42D58" w:rsidRPr="003C10B8" w:rsidRDefault="0047361D" w:rsidP="003C10B8">
      <w:pPr>
        <w:spacing w:line="360" w:lineRule="auto"/>
        <w:jc w:val="both"/>
        <w:rPr>
          <w:rFonts w:ascii="Tahoma" w:hAnsi="Tahoma" w:cs="Tahoma"/>
          <w:sz w:val="24"/>
          <w:szCs w:val="24"/>
        </w:rPr>
      </w:pPr>
      <w:r w:rsidRPr="003C10B8">
        <w:rPr>
          <w:rFonts w:ascii="Tahoma" w:hAnsi="Tahoma" w:cs="Tahoma"/>
          <w:sz w:val="24"/>
          <w:szCs w:val="24"/>
        </w:rPr>
        <w:t xml:space="preserve">1. Planning </w:t>
      </w:r>
      <w:r w:rsidR="00D1394F" w:rsidRPr="003C10B8">
        <w:rPr>
          <w:rFonts w:ascii="Tahoma" w:hAnsi="Tahoma" w:cs="Tahoma"/>
          <w:sz w:val="24"/>
          <w:szCs w:val="24"/>
        </w:rPr>
        <w:t xml:space="preserve">&amp; </w:t>
      </w:r>
      <w:r w:rsidRPr="003C10B8">
        <w:rPr>
          <w:rFonts w:ascii="Tahoma" w:hAnsi="Tahoma" w:cs="Tahoma"/>
          <w:sz w:val="24"/>
          <w:szCs w:val="24"/>
        </w:rPr>
        <w:t xml:space="preserve">Research 2. Assembling Requirements 3. </w:t>
      </w:r>
      <w:r w:rsidR="00A125C1" w:rsidRPr="003C10B8">
        <w:rPr>
          <w:rFonts w:ascii="Tahoma" w:hAnsi="Tahoma" w:cs="Tahoma"/>
          <w:sz w:val="24"/>
          <w:szCs w:val="24"/>
        </w:rPr>
        <w:t>System Architecture Design</w:t>
      </w:r>
      <w:r w:rsidRPr="003C10B8">
        <w:rPr>
          <w:rFonts w:ascii="Tahoma" w:hAnsi="Tahoma" w:cs="Tahoma"/>
          <w:sz w:val="24"/>
          <w:szCs w:val="24"/>
        </w:rPr>
        <w:t xml:space="preserve"> 4. </w:t>
      </w:r>
      <w:r w:rsidR="00D1394F" w:rsidRPr="003C10B8">
        <w:rPr>
          <w:rFonts w:ascii="Tahoma" w:hAnsi="Tahoma" w:cs="Tahoma"/>
          <w:sz w:val="24"/>
          <w:szCs w:val="24"/>
        </w:rPr>
        <w:t>Prototype Development (</w:t>
      </w:r>
      <w:proofErr w:type="spellStart"/>
      <w:r w:rsidR="00D1394F" w:rsidRPr="003C10B8">
        <w:rPr>
          <w:rFonts w:ascii="Tahoma" w:hAnsi="Tahoma" w:cs="Tahoma"/>
          <w:sz w:val="24"/>
          <w:szCs w:val="24"/>
        </w:rPr>
        <w:t>Figma</w:t>
      </w:r>
      <w:proofErr w:type="spellEnd"/>
      <w:r w:rsidR="00D1394F" w:rsidRPr="003C10B8">
        <w:rPr>
          <w:rFonts w:ascii="Tahoma" w:hAnsi="Tahoma" w:cs="Tahoma"/>
          <w:sz w:val="24"/>
          <w:szCs w:val="24"/>
        </w:rPr>
        <w:t xml:space="preserve"> Screens) </w:t>
      </w:r>
      <w:r w:rsidRPr="003C10B8">
        <w:rPr>
          <w:rFonts w:ascii="Tahoma" w:hAnsi="Tahoma" w:cs="Tahoma"/>
          <w:sz w:val="24"/>
          <w:szCs w:val="24"/>
        </w:rPr>
        <w:t xml:space="preserve">5. </w:t>
      </w:r>
      <w:bookmarkStart w:id="0" w:name="_Hlk232506413"/>
      <w:r w:rsidRPr="003C10B8">
        <w:rPr>
          <w:rFonts w:ascii="Tahoma" w:hAnsi="Tahoma" w:cs="Tahoma"/>
          <w:sz w:val="24"/>
          <w:szCs w:val="24"/>
        </w:rPr>
        <w:t>GitHub</w:t>
      </w:r>
      <w:r w:rsidR="00D1394F" w:rsidRPr="003C10B8">
        <w:rPr>
          <w:rFonts w:ascii="Tahoma" w:hAnsi="Tahoma" w:cs="Tahoma"/>
          <w:sz w:val="24"/>
          <w:szCs w:val="24"/>
        </w:rPr>
        <w:t xml:space="preserve"> </w:t>
      </w:r>
      <w:r w:rsidRPr="003C10B8">
        <w:rPr>
          <w:rFonts w:ascii="Tahoma" w:hAnsi="Tahoma" w:cs="Tahoma"/>
          <w:sz w:val="24"/>
          <w:szCs w:val="24"/>
        </w:rPr>
        <w:t>Documentation</w:t>
      </w:r>
      <w:bookmarkEnd w:id="0"/>
      <w:r w:rsidRPr="003C10B8">
        <w:rPr>
          <w:rFonts w:ascii="Tahoma" w:hAnsi="Tahoma" w:cs="Tahoma"/>
          <w:sz w:val="24"/>
          <w:szCs w:val="24"/>
        </w:rPr>
        <w:t xml:space="preserve"> 6. Testing</w:t>
      </w:r>
      <w:r w:rsidR="00D1394F" w:rsidRPr="003C10B8">
        <w:rPr>
          <w:rFonts w:ascii="Tahoma" w:hAnsi="Tahoma" w:cs="Tahoma"/>
          <w:sz w:val="24"/>
          <w:szCs w:val="24"/>
        </w:rPr>
        <w:t xml:space="preserve"> &amp; Correction</w:t>
      </w:r>
      <w:r w:rsidRPr="003C10B8">
        <w:rPr>
          <w:rFonts w:ascii="Tahoma" w:hAnsi="Tahoma" w:cs="Tahoma"/>
          <w:sz w:val="24"/>
          <w:szCs w:val="24"/>
        </w:rPr>
        <w:t xml:space="preserve"> and 7. Final Report Submission</w:t>
      </w:r>
      <w:r w:rsidR="00D42D58" w:rsidRPr="003C10B8">
        <w:rPr>
          <w:rFonts w:ascii="Tahoma" w:hAnsi="Tahoma" w:cs="Tahoma"/>
          <w:sz w:val="24"/>
          <w:szCs w:val="24"/>
        </w:rPr>
        <w:t>.</w:t>
      </w:r>
    </w:p>
    <w:p w14:paraId="2C21C6A0" w14:textId="77777777" w:rsidR="007A4DCF" w:rsidRPr="003C10B8" w:rsidRDefault="00D42D58" w:rsidP="003C10B8">
      <w:pPr>
        <w:spacing w:line="360" w:lineRule="auto"/>
        <w:jc w:val="both"/>
        <w:rPr>
          <w:rFonts w:ascii="Tahoma" w:hAnsi="Tahoma" w:cs="Tahoma"/>
          <w:sz w:val="24"/>
          <w:szCs w:val="24"/>
        </w:rPr>
      </w:pPr>
      <w:r w:rsidRPr="003C10B8">
        <w:rPr>
          <w:rFonts w:ascii="Tahoma" w:hAnsi="Tahoma" w:cs="Tahoma"/>
          <w:sz w:val="24"/>
          <w:szCs w:val="24"/>
        </w:rPr>
        <w:t xml:space="preserve"> Below is the Activity chart for the project plan above:</w:t>
      </w:r>
    </w:p>
    <w:tbl>
      <w:tblPr>
        <w:tblStyle w:val="TableGrid"/>
        <w:tblW w:w="0" w:type="auto"/>
        <w:tblLook w:val="04A0" w:firstRow="1" w:lastRow="0" w:firstColumn="1" w:lastColumn="0" w:noHBand="0" w:noVBand="1"/>
      </w:tblPr>
      <w:tblGrid>
        <w:gridCol w:w="846"/>
        <w:gridCol w:w="3544"/>
        <w:gridCol w:w="2622"/>
        <w:gridCol w:w="2338"/>
      </w:tblGrid>
      <w:tr w:rsidR="00A125C1" w:rsidRPr="003C10B8" w14:paraId="1F4B1D8F" w14:textId="77777777" w:rsidTr="00A125C1">
        <w:tc>
          <w:tcPr>
            <w:tcW w:w="846" w:type="dxa"/>
          </w:tcPr>
          <w:p w14:paraId="26CDACB0" w14:textId="77777777" w:rsidR="007A4DCF" w:rsidRPr="003C10B8" w:rsidRDefault="00852425" w:rsidP="003C10B8">
            <w:pPr>
              <w:spacing w:line="360" w:lineRule="auto"/>
              <w:jc w:val="both"/>
              <w:rPr>
                <w:rFonts w:ascii="Tahoma" w:hAnsi="Tahoma" w:cs="Tahoma"/>
                <w:color w:val="000000" w:themeColor="text1"/>
                <w:sz w:val="24"/>
                <w:szCs w:val="24"/>
              </w:rPr>
            </w:pPr>
            <w:r w:rsidRPr="003C10B8">
              <w:rPr>
                <w:rFonts w:ascii="Tahoma" w:hAnsi="Tahoma" w:cs="Tahoma"/>
                <w:color w:val="000000" w:themeColor="text1"/>
                <w:sz w:val="24"/>
                <w:szCs w:val="24"/>
              </w:rPr>
              <w:t>CODE</w:t>
            </w:r>
          </w:p>
        </w:tc>
        <w:tc>
          <w:tcPr>
            <w:tcW w:w="3544" w:type="dxa"/>
          </w:tcPr>
          <w:p w14:paraId="3B669722" w14:textId="77777777" w:rsidR="007A4DCF" w:rsidRPr="003C10B8" w:rsidRDefault="00A125C1" w:rsidP="003C10B8">
            <w:pPr>
              <w:spacing w:line="360" w:lineRule="auto"/>
              <w:jc w:val="both"/>
              <w:rPr>
                <w:rFonts w:ascii="Tahoma" w:hAnsi="Tahoma" w:cs="Tahoma"/>
                <w:color w:val="000000" w:themeColor="text1"/>
                <w:sz w:val="24"/>
                <w:szCs w:val="24"/>
              </w:rPr>
            </w:pPr>
            <w:r w:rsidRPr="003C10B8">
              <w:rPr>
                <w:rFonts w:ascii="Tahoma" w:hAnsi="Tahoma" w:cs="Tahoma"/>
                <w:color w:val="000000" w:themeColor="text1"/>
                <w:sz w:val="24"/>
                <w:szCs w:val="24"/>
              </w:rPr>
              <w:t>Tasks</w:t>
            </w:r>
          </w:p>
        </w:tc>
        <w:tc>
          <w:tcPr>
            <w:tcW w:w="2622" w:type="dxa"/>
          </w:tcPr>
          <w:p w14:paraId="69C0B9DB" w14:textId="77777777" w:rsidR="007A4DCF" w:rsidRPr="003C10B8" w:rsidRDefault="00A125C1" w:rsidP="003C10B8">
            <w:pPr>
              <w:spacing w:line="360" w:lineRule="auto"/>
              <w:jc w:val="both"/>
              <w:rPr>
                <w:rFonts w:ascii="Tahoma" w:hAnsi="Tahoma" w:cs="Tahoma"/>
                <w:color w:val="000000" w:themeColor="text1"/>
                <w:sz w:val="24"/>
                <w:szCs w:val="24"/>
              </w:rPr>
            </w:pPr>
            <w:r w:rsidRPr="003C10B8">
              <w:rPr>
                <w:rFonts w:ascii="Tahoma" w:hAnsi="Tahoma" w:cs="Tahoma"/>
                <w:color w:val="000000" w:themeColor="text1"/>
                <w:sz w:val="24"/>
                <w:szCs w:val="24"/>
              </w:rPr>
              <w:t>Duration</w:t>
            </w:r>
            <w:r w:rsidR="005721AA" w:rsidRPr="003C10B8">
              <w:rPr>
                <w:rFonts w:ascii="Tahoma" w:hAnsi="Tahoma" w:cs="Tahoma"/>
                <w:color w:val="000000" w:themeColor="text1"/>
                <w:sz w:val="24"/>
                <w:szCs w:val="24"/>
              </w:rPr>
              <w:t xml:space="preserve"> </w:t>
            </w:r>
            <w:r w:rsidRPr="003C10B8">
              <w:rPr>
                <w:rFonts w:ascii="Tahoma" w:hAnsi="Tahoma" w:cs="Tahoma"/>
                <w:color w:val="000000" w:themeColor="text1"/>
                <w:sz w:val="24"/>
                <w:szCs w:val="24"/>
              </w:rPr>
              <w:t>[</w:t>
            </w:r>
            <w:r w:rsidR="005721AA" w:rsidRPr="003C10B8">
              <w:rPr>
                <w:rFonts w:ascii="Tahoma" w:hAnsi="Tahoma" w:cs="Tahoma"/>
                <w:color w:val="000000" w:themeColor="text1"/>
                <w:sz w:val="24"/>
                <w:szCs w:val="24"/>
              </w:rPr>
              <w:t>Days- Week]</w:t>
            </w:r>
          </w:p>
        </w:tc>
        <w:tc>
          <w:tcPr>
            <w:tcW w:w="2338" w:type="dxa"/>
          </w:tcPr>
          <w:p w14:paraId="21A703D7" w14:textId="77777777" w:rsidR="007A4DCF" w:rsidRPr="003C10B8" w:rsidRDefault="007A4DCF" w:rsidP="003C10B8">
            <w:pPr>
              <w:spacing w:line="360" w:lineRule="auto"/>
              <w:jc w:val="both"/>
              <w:rPr>
                <w:rFonts w:ascii="Tahoma" w:hAnsi="Tahoma" w:cs="Tahoma"/>
                <w:color w:val="000000" w:themeColor="text1"/>
                <w:sz w:val="24"/>
                <w:szCs w:val="24"/>
              </w:rPr>
            </w:pPr>
            <w:r w:rsidRPr="003C10B8">
              <w:rPr>
                <w:rFonts w:ascii="Tahoma" w:hAnsi="Tahoma" w:cs="Tahoma"/>
                <w:color w:val="000000" w:themeColor="text1"/>
                <w:sz w:val="24"/>
                <w:szCs w:val="24"/>
              </w:rPr>
              <w:t>Dependencies</w:t>
            </w:r>
          </w:p>
        </w:tc>
      </w:tr>
      <w:tr w:rsidR="007A4DCF" w:rsidRPr="003C10B8" w14:paraId="51C6DB44" w14:textId="77777777" w:rsidTr="00A125C1">
        <w:tc>
          <w:tcPr>
            <w:tcW w:w="846" w:type="dxa"/>
          </w:tcPr>
          <w:p w14:paraId="1FB9B13F" w14:textId="77777777" w:rsidR="007A4DCF" w:rsidRPr="003C10B8" w:rsidRDefault="00A125C1" w:rsidP="003C10B8">
            <w:pPr>
              <w:spacing w:line="360" w:lineRule="auto"/>
              <w:jc w:val="both"/>
              <w:rPr>
                <w:rFonts w:ascii="Tahoma" w:hAnsi="Tahoma" w:cs="Tahoma"/>
                <w:sz w:val="24"/>
                <w:szCs w:val="24"/>
              </w:rPr>
            </w:pPr>
            <w:r w:rsidRPr="003C10B8">
              <w:rPr>
                <w:rFonts w:ascii="Tahoma" w:hAnsi="Tahoma" w:cs="Tahoma"/>
                <w:sz w:val="24"/>
                <w:szCs w:val="24"/>
              </w:rPr>
              <w:t>1</w:t>
            </w:r>
          </w:p>
        </w:tc>
        <w:tc>
          <w:tcPr>
            <w:tcW w:w="3544" w:type="dxa"/>
          </w:tcPr>
          <w:p w14:paraId="31D17D81" w14:textId="77777777" w:rsidR="007A4DCF" w:rsidRPr="003C10B8" w:rsidRDefault="00A125C1" w:rsidP="003C10B8">
            <w:pPr>
              <w:spacing w:line="360" w:lineRule="auto"/>
              <w:jc w:val="both"/>
              <w:rPr>
                <w:rFonts w:ascii="Tahoma" w:hAnsi="Tahoma" w:cs="Tahoma"/>
                <w:sz w:val="24"/>
                <w:szCs w:val="24"/>
              </w:rPr>
            </w:pPr>
            <w:r w:rsidRPr="003C10B8">
              <w:rPr>
                <w:rFonts w:ascii="Tahoma" w:hAnsi="Tahoma" w:cs="Tahoma"/>
                <w:sz w:val="24"/>
                <w:szCs w:val="24"/>
              </w:rPr>
              <w:t>Planning</w:t>
            </w:r>
            <w:r w:rsidR="003E6C42" w:rsidRPr="003C10B8">
              <w:rPr>
                <w:rFonts w:ascii="Tahoma" w:hAnsi="Tahoma" w:cs="Tahoma"/>
                <w:sz w:val="24"/>
                <w:szCs w:val="24"/>
              </w:rPr>
              <w:t xml:space="preserve"> &amp; </w:t>
            </w:r>
            <w:r w:rsidRPr="003C10B8">
              <w:rPr>
                <w:rFonts w:ascii="Tahoma" w:hAnsi="Tahoma" w:cs="Tahoma"/>
                <w:sz w:val="24"/>
                <w:szCs w:val="24"/>
              </w:rPr>
              <w:t>Research</w:t>
            </w:r>
          </w:p>
        </w:tc>
        <w:tc>
          <w:tcPr>
            <w:tcW w:w="2622" w:type="dxa"/>
          </w:tcPr>
          <w:p w14:paraId="4CC87981" w14:textId="77777777" w:rsidR="007A4DCF" w:rsidRPr="003C10B8" w:rsidRDefault="005721AA" w:rsidP="003C10B8">
            <w:pPr>
              <w:spacing w:line="360" w:lineRule="auto"/>
              <w:jc w:val="both"/>
              <w:rPr>
                <w:rFonts w:ascii="Tahoma" w:hAnsi="Tahoma" w:cs="Tahoma"/>
                <w:sz w:val="24"/>
                <w:szCs w:val="24"/>
              </w:rPr>
            </w:pPr>
            <w:r w:rsidRPr="003C10B8">
              <w:rPr>
                <w:rFonts w:ascii="Tahoma" w:hAnsi="Tahoma" w:cs="Tahoma"/>
                <w:sz w:val="24"/>
                <w:szCs w:val="24"/>
              </w:rPr>
              <w:t>6 days (Week 4)</w:t>
            </w:r>
          </w:p>
        </w:tc>
        <w:tc>
          <w:tcPr>
            <w:tcW w:w="2338" w:type="dxa"/>
          </w:tcPr>
          <w:p w14:paraId="41EA3A2E" w14:textId="77777777" w:rsidR="007A4DCF" w:rsidRPr="003C10B8" w:rsidRDefault="00D42D58" w:rsidP="003C10B8">
            <w:pPr>
              <w:spacing w:line="360" w:lineRule="auto"/>
              <w:jc w:val="both"/>
              <w:rPr>
                <w:rFonts w:ascii="Tahoma" w:hAnsi="Tahoma" w:cs="Tahoma"/>
                <w:sz w:val="24"/>
                <w:szCs w:val="24"/>
              </w:rPr>
            </w:pPr>
            <w:r w:rsidRPr="003C10B8">
              <w:rPr>
                <w:rFonts w:ascii="Tahoma" w:hAnsi="Tahoma" w:cs="Tahoma"/>
                <w:sz w:val="24"/>
                <w:szCs w:val="24"/>
              </w:rPr>
              <w:t>none</w:t>
            </w:r>
          </w:p>
        </w:tc>
      </w:tr>
      <w:tr w:rsidR="007A4DCF" w:rsidRPr="003C10B8" w14:paraId="1187F32A" w14:textId="77777777" w:rsidTr="00A125C1">
        <w:tc>
          <w:tcPr>
            <w:tcW w:w="846" w:type="dxa"/>
          </w:tcPr>
          <w:p w14:paraId="54D69066" w14:textId="77777777" w:rsidR="007A4DCF" w:rsidRPr="003C10B8" w:rsidRDefault="00A125C1" w:rsidP="003C10B8">
            <w:pPr>
              <w:spacing w:line="360" w:lineRule="auto"/>
              <w:jc w:val="both"/>
              <w:rPr>
                <w:rFonts w:ascii="Tahoma" w:hAnsi="Tahoma" w:cs="Tahoma"/>
                <w:sz w:val="24"/>
                <w:szCs w:val="24"/>
              </w:rPr>
            </w:pPr>
            <w:r w:rsidRPr="003C10B8">
              <w:rPr>
                <w:rFonts w:ascii="Tahoma" w:hAnsi="Tahoma" w:cs="Tahoma"/>
                <w:sz w:val="24"/>
                <w:szCs w:val="24"/>
              </w:rPr>
              <w:t>2</w:t>
            </w:r>
          </w:p>
        </w:tc>
        <w:tc>
          <w:tcPr>
            <w:tcW w:w="3544" w:type="dxa"/>
          </w:tcPr>
          <w:p w14:paraId="466E8AF2" w14:textId="77777777" w:rsidR="007A4DCF" w:rsidRPr="003C10B8" w:rsidRDefault="00A125C1" w:rsidP="003C10B8">
            <w:pPr>
              <w:spacing w:line="360" w:lineRule="auto"/>
              <w:jc w:val="both"/>
              <w:rPr>
                <w:rFonts w:ascii="Tahoma" w:hAnsi="Tahoma" w:cs="Tahoma"/>
                <w:sz w:val="24"/>
                <w:szCs w:val="24"/>
              </w:rPr>
            </w:pPr>
            <w:r w:rsidRPr="003C10B8">
              <w:rPr>
                <w:rFonts w:ascii="Tahoma" w:hAnsi="Tahoma" w:cs="Tahoma"/>
                <w:sz w:val="24"/>
                <w:szCs w:val="24"/>
              </w:rPr>
              <w:t>Assembling Requirements</w:t>
            </w:r>
          </w:p>
        </w:tc>
        <w:tc>
          <w:tcPr>
            <w:tcW w:w="2622" w:type="dxa"/>
          </w:tcPr>
          <w:p w14:paraId="19D5435A" w14:textId="77777777" w:rsidR="007A4DCF" w:rsidRPr="003C10B8" w:rsidRDefault="005721AA" w:rsidP="003C10B8">
            <w:pPr>
              <w:spacing w:line="360" w:lineRule="auto"/>
              <w:jc w:val="both"/>
              <w:rPr>
                <w:rFonts w:ascii="Tahoma" w:hAnsi="Tahoma" w:cs="Tahoma"/>
                <w:sz w:val="24"/>
                <w:szCs w:val="24"/>
              </w:rPr>
            </w:pPr>
            <w:r w:rsidRPr="003C10B8">
              <w:rPr>
                <w:rFonts w:ascii="Tahoma" w:hAnsi="Tahoma" w:cs="Tahoma"/>
                <w:sz w:val="24"/>
                <w:szCs w:val="24"/>
              </w:rPr>
              <w:t>6 days (Week 5)</w:t>
            </w:r>
          </w:p>
        </w:tc>
        <w:tc>
          <w:tcPr>
            <w:tcW w:w="2338" w:type="dxa"/>
          </w:tcPr>
          <w:p w14:paraId="25859A94" w14:textId="77777777" w:rsidR="007A4DCF" w:rsidRPr="003C10B8" w:rsidRDefault="00D42D58" w:rsidP="003C10B8">
            <w:pPr>
              <w:spacing w:line="360" w:lineRule="auto"/>
              <w:jc w:val="both"/>
              <w:rPr>
                <w:rFonts w:ascii="Tahoma" w:hAnsi="Tahoma" w:cs="Tahoma"/>
                <w:sz w:val="24"/>
                <w:szCs w:val="24"/>
              </w:rPr>
            </w:pPr>
            <w:r w:rsidRPr="003C10B8">
              <w:rPr>
                <w:rFonts w:ascii="Tahoma" w:hAnsi="Tahoma" w:cs="Tahoma"/>
                <w:sz w:val="24"/>
                <w:szCs w:val="24"/>
              </w:rPr>
              <w:t>1</w:t>
            </w:r>
          </w:p>
        </w:tc>
      </w:tr>
      <w:tr w:rsidR="007A4DCF" w:rsidRPr="003C10B8" w14:paraId="238B638D" w14:textId="77777777" w:rsidTr="00A125C1">
        <w:tc>
          <w:tcPr>
            <w:tcW w:w="846" w:type="dxa"/>
          </w:tcPr>
          <w:p w14:paraId="27884C1B" w14:textId="77777777" w:rsidR="007A4DCF" w:rsidRPr="003C10B8" w:rsidRDefault="00A125C1" w:rsidP="003C10B8">
            <w:pPr>
              <w:spacing w:line="360" w:lineRule="auto"/>
              <w:jc w:val="both"/>
              <w:rPr>
                <w:rFonts w:ascii="Tahoma" w:hAnsi="Tahoma" w:cs="Tahoma"/>
                <w:sz w:val="24"/>
                <w:szCs w:val="24"/>
              </w:rPr>
            </w:pPr>
            <w:r w:rsidRPr="003C10B8">
              <w:rPr>
                <w:rFonts w:ascii="Tahoma" w:hAnsi="Tahoma" w:cs="Tahoma"/>
                <w:sz w:val="24"/>
                <w:szCs w:val="24"/>
              </w:rPr>
              <w:t>3</w:t>
            </w:r>
          </w:p>
        </w:tc>
        <w:tc>
          <w:tcPr>
            <w:tcW w:w="3544" w:type="dxa"/>
          </w:tcPr>
          <w:p w14:paraId="32DC63FA" w14:textId="77777777" w:rsidR="007A4DCF" w:rsidRPr="003C10B8" w:rsidRDefault="00A125C1" w:rsidP="003C10B8">
            <w:pPr>
              <w:spacing w:line="360" w:lineRule="auto"/>
              <w:jc w:val="both"/>
              <w:rPr>
                <w:rFonts w:ascii="Tahoma" w:hAnsi="Tahoma" w:cs="Tahoma"/>
                <w:sz w:val="24"/>
                <w:szCs w:val="24"/>
              </w:rPr>
            </w:pPr>
            <w:r w:rsidRPr="003C10B8">
              <w:rPr>
                <w:rFonts w:ascii="Tahoma" w:hAnsi="Tahoma" w:cs="Tahoma"/>
                <w:sz w:val="24"/>
                <w:szCs w:val="24"/>
              </w:rPr>
              <w:t>System Architecture Design</w:t>
            </w:r>
          </w:p>
        </w:tc>
        <w:tc>
          <w:tcPr>
            <w:tcW w:w="2622" w:type="dxa"/>
          </w:tcPr>
          <w:p w14:paraId="4BF44230" w14:textId="77777777" w:rsidR="007A4DCF" w:rsidRPr="003C10B8" w:rsidRDefault="005721AA" w:rsidP="003C10B8">
            <w:pPr>
              <w:spacing w:line="360" w:lineRule="auto"/>
              <w:jc w:val="both"/>
              <w:rPr>
                <w:rFonts w:ascii="Tahoma" w:hAnsi="Tahoma" w:cs="Tahoma"/>
                <w:sz w:val="24"/>
                <w:szCs w:val="24"/>
              </w:rPr>
            </w:pPr>
            <w:r w:rsidRPr="003C10B8">
              <w:rPr>
                <w:rFonts w:ascii="Tahoma" w:hAnsi="Tahoma" w:cs="Tahoma"/>
                <w:sz w:val="24"/>
                <w:szCs w:val="24"/>
              </w:rPr>
              <w:t xml:space="preserve">12 days (Week </w:t>
            </w:r>
            <w:r w:rsidR="002C1595" w:rsidRPr="003C10B8">
              <w:rPr>
                <w:rFonts w:ascii="Tahoma" w:hAnsi="Tahoma" w:cs="Tahoma"/>
                <w:sz w:val="24"/>
                <w:szCs w:val="24"/>
              </w:rPr>
              <w:t>6</w:t>
            </w:r>
            <w:r w:rsidRPr="003C10B8">
              <w:rPr>
                <w:rFonts w:ascii="Tahoma" w:hAnsi="Tahoma" w:cs="Tahoma"/>
                <w:sz w:val="24"/>
                <w:szCs w:val="24"/>
              </w:rPr>
              <w:t>&amp;</w:t>
            </w:r>
            <w:r w:rsidR="002C1595" w:rsidRPr="003C10B8">
              <w:rPr>
                <w:rFonts w:ascii="Tahoma" w:hAnsi="Tahoma" w:cs="Tahoma"/>
                <w:sz w:val="24"/>
                <w:szCs w:val="24"/>
              </w:rPr>
              <w:t>7</w:t>
            </w:r>
            <w:r w:rsidRPr="003C10B8">
              <w:rPr>
                <w:rFonts w:ascii="Tahoma" w:hAnsi="Tahoma" w:cs="Tahoma"/>
                <w:sz w:val="24"/>
                <w:szCs w:val="24"/>
              </w:rPr>
              <w:t>)</w:t>
            </w:r>
          </w:p>
        </w:tc>
        <w:tc>
          <w:tcPr>
            <w:tcW w:w="2338" w:type="dxa"/>
          </w:tcPr>
          <w:p w14:paraId="749C1981" w14:textId="77777777" w:rsidR="007A4DCF" w:rsidRPr="003C10B8" w:rsidRDefault="00E467A8" w:rsidP="003C10B8">
            <w:pPr>
              <w:spacing w:line="360" w:lineRule="auto"/>
              <w:jc w:val="both"/>
              <w:rPr>
                <w:rFonts w:ascii="Tahoma" w:hAnsi="Tahoma" w:cs="Tahoma"/>
                <w:sz w:val="24"/>
                <w:szCs w:val="24"/>
              </w:rPr>
            </w:pPr>
            <w:r w:rsidRPr="003C10B8">
              <w:rPr>
                <w:rFonts w:ascii="Tahoma" w:hAnsi="Tahoma" w:cs="Tahoma"/>
                <w:sz w:val="24"/>
                <w:szCs w:val="24"/>
              </w:rPr>
              <w:t>1</w:t>
            </w:r>
            <w:r w:rsidR="005721AA" w:rsidRPr="003C10B8">
              <w:rPr>
                <w:rFonts w:ascii="Tahoma" w:hAnsi="Tahoma" w:cs="Tahoma"/>
                <w:sz w:val="24"/>
                <w:szCs w:val="24"/>
              </w:rPr>
              <w:t>&amp;</w:t>
            </w:r>
            <w:r w:rsidRPr="003C10B8">
              <w:rPr>
                <w:rFonts w:ascii="Tahoma" w:hAnsi="Tahoma" w:cs="Tahoma"/>
                <w:sz w:val="24"/>
                <w:szCs w:val="24"/>
              </w:rPr>
              <w:t>2</w:t>
            </w:r>
          </w:p>
        </w:tc>
      </w:tr>
      <w:tr w:rsidR="007A4DCF" w:rsidRPr="003C10B8" w14:paraId="751EE5E1" w14:textId="77777777" w:rsidTr="003E6C42">
        <w:trPr>
          <w:trHeight w:val="359"/>
        </w:trPr>
        <w:tc>
          <w:tcPr>
            <w:tcW w:w="846" w:type="dxa"/>
          </w:tcPr>
          <w:p w14:paraId="3576CB1A" w14:textId="77777777" w:rsidR="007A4DCF" w:rsidRPr="003C10B8" w:rsidRDefault="00A125C1" w:rsidP="003C10B8">
            <w:pPr>
              <w:spacing w:line="360" w:lineRule="auto"/>
              <w:jc w:val="both"/>
              <w:rPr>
                <w:rFonts w:ascii="Tahoma" w:hAnsi="Tahoma" w:cs="Tahoma"/>
                <w:sz w:val="24"/>
                <w:szCs w:val="24"/>
              </w:rPr>
            </w:pPr>
            <w:r w:rsidRPr="003C10B8">
              <w:rPr>
                <w:rFonts w:ascii="Tahoma" w:hAnsi="Tahoma" w:cs="Tahoma"/>
                <w:sz w:val="24"/>
                <w:szCs w:val="24"/>
              </w:rPr>
              <w:t>4</w:t>
            </w:r>
          </w:p>
        </w:tc>
        <w:tc>
          <w:tcPr>
            <w:tcW w:w="3544" w:type="dxa"/>
          </w:tcPr>
          <w:p w14:paraId="295A64BC" w14:textId="77777777" w:rsidR="007A4DCF" w:rsidRPr="003C10B8" w:rsidRDefault="003E6C42" w:rsidP="003C10B8">
            <w:pPr>
              <w:spacing w:line="360" w:lineRule="auto"/>
              <w:jc w:val="both"/>
              <w:rPr>
                <w:rFonts w:ascii="Tahoma" w:hAnsi="Tahoma" w:cs="Tahoma"/>
                <w:sz w:val="24"/>
                <w:szCs w:val="24"/>
              </w:rPr>
            </w:pPr>
            <w:r w:rsidRPr="003C10B8">
              <w:rPr>
                <w:rFonts w:ascii="Tahoma" w:hAnsi="Tahoma" w:cs="Tahoma"/>
                <w:sz w:val="24"/>
                <w:szCs w:val="24"/>
              </w:rPr>
              <w:t>Prototype</w:t>
            </w:r>
            <w:r w:rsidR="00A125C1" w:rsidRPr="003C10B8">
              <w:rPr>
                <w:rFonts w:ascii="Tahoma" w:hAnsi="Tahoma" w:cs="Tahoma"/>
                <w:sz w:val="24"/>
                <w:szCs w:val="24"/>
              </w:rPr>
              <w:t xml:space="preserve"> </w:t>
            </w:r>
            <w:r w:rsidR="00D42D58" w:rsidRPr="003C10B8">
              <w:rPr>
                <w:rFonts w:ascii="Tahoma" w:hAnsi="Tahoma" w:cs="Tahoma"/>
                <w:sz w:val="24"/>
                <w:szCs w:val="24"/>
              </w:rPr>
              <w:t>Development</w:t>
            </w:r>
            <w:r w:rsidRPr="003C10B8">
              <w:rPr>
                <w:rFonts w:ascii="Tahoma" w:hAnsi="Tahoma" w:cs="Tahoma"/>
                <w:sz w:val="24"/>
                <w:szCs w:val="24"/>
              </w:rPr>
              <w:t xml:space="preserve"> (</w:t>
            </w:r>
            <w:proofErr w:type="spellStart"/>
            <w:r w:rsidRPr="003C10B8">
              <w:rPr>
                <w:rFonts w:ascii="Tahoma" w:hAnsi="Tahoma" w:cs="Tahoma"/>
                <w:sz w:val="24"/>
                <w:szCs w:val="24"/>
              </w:rPr>
              <w:t>Figma</w:t>
            </w:r>
            <w:proofErr w:type="spellEnd"/>
            <w:r w:rsidRPr="003C10B8">
              <w:rPr>
                <w:rFonts w:ascii="Tahoma" w:hAnsi="Tahoma" w:cs="Tahoma"/>
                <w:sz w:val="24"/>
                <w:szCs w:val="24"/>
              </w:rPr>
              <w:t xml:space="preserve"> Screens)</w:t>
            </w:r>
          </w:p>
        </w:tc>
        <w:tc>
          <w:tcPr>
            <w:tcW w:w="2622" w:type="dxa"/>
          </w:tcPr>
          <w:p w14:paraId="0BD7544C" w14:textId="77777777" w:rsidR="007A4DCF" w:rsidRPr="003C10B8" w:rsidRDefault="005721AA" w:rsidP="003C10B8">
            <w:pPr>
              <w:spacing w:line="360" w:lineRule="auto"/>
              <w:jc w:val="both"/>
              <w:rPr>
                <w:rFonts w:ascii="Tahoma" w:hAnsi="Tahoma" w:cs="Tahoma"/>
                <w:sz w:val="24"/>
                <w:szCs w:val="24"/>
              </w:rPr>
            </w:pPr>
            <w:r w:rsidRPr="003C10B8">
              <w:rPr>
                <w:rFonts w:ascii="Tahoma" w:hAnsi="Tahoma" w:cs="Tahoma"/>
                <w:sz w:val="24"/>
                <w:szCs w:val="24"/>
              </w:rPr>
              <w:t>24 days (Week 7-10)</w:t>
            </w:r>
          </w:p>
        </w:tc>
        <w:tc>
          <w:tcPr>
            <w:tcW w:w="2338" w:type="dxa"/>
          </w:tcPr>
          <w:p w14:paraId="5EC98C79" w14:textId="77777777" w:rsidR="007A4DCF" w:rsidRPr="003C10B8" w:rsidRDefault="00E467A8" w:rsidP="003C10B8">
            <w:pPr>
              <w:spacing w:line="360" w:lineRule="auto"/>
              <w:jc w:val="both"/>
              <w:rPr>
                <w:rFonts w:ascii="Tahoma" w:hAnsi="Tahoma" w:cs="Tahoma"/>
                <w:sz w:val="24"/>
                <w:szCs w:val="24"/>
              </w:rPr>
            </w:pPr>
            <w:r w:rsidRPr="003C10B8">
              <w:rPr>
                <w:rFonts w:ascii="Tahoma" w:hAnsi="Tahoma" w:cs="Tahoma"/>
                <w:sz w:val="24"/>
                <w:szCs w:val="24"/>
              </w:rPr>
              <w:t>2</w:t>
            </w:r>
            <w:r w:rsidR="005721AA" w:rsidRPr="003C10B8">
              <w:rPr>
                <w:rFonts w:ascii="Tahoma" w:hAnsi="Tahoma" w:cs="Tahoma"/>
                <w:sz w:val="24"/>
                <w:szCs w:val="24"/>
              </w:rPr>
              <w:t>&amp;</w:t>
            </w:r>
            <w:r w:rsidRPr="003C10B8">
              <w:rPr>
                <w:rFonts w:ascii="Tahoma" w:hAnsi="Tahoma" w:cs="Tahoma"/>
                <w:sz w:val="24"/>
                <w:szCs w:val="24"/>
              </w:rPr>
              <w:t>3</w:t>
            </w:r>
          </w:p>
        </w:tc>
      </w:tr>
      <w:tr w:rsidR="007A4DCF" w:rsidRPr="003C10B8" w14:paraId="1BBD4FAF" w14:textId="77777777" w:rsidTr="00A125C1">
        <w:tc>
          <w:tcPr>
            <w:tcW w:w="846" w:type="dxa"/>
          </w:tcPr>
          <w:p w14:paraId="3D65E678" w14:textId="77777777" w:rsidR="007A4DCF" w:rsidRPr="003C10B8" w:rsidRDefault="00A125C1" w:rsidP="003C10B8">
            <w:pPr>
              <w:spacing w:line="360" w:lineRule="auto"/>
              <w:jc w:val="both"/>
              <w:rPr>
                <w:rFonts w:ascii="Tahoma" w:hAnsi="Tahoma" w:cs="Tahoma"/>
                <w:sz w:val="24"/>
                <w:szCs w:val="24"/>
              </w:rPr>
            </w:pPr>
            <w:r w:rsidRPr="003C10B8">
              <w:rPr>
                <w:rFonts w:ascii="Tahoma" w:hAnsi="Tahoma" w:cs="Tahoma"/>
                <w:sz w:val="24"/>
                <w:szCs w:val="24"/>
              </w:rPr>
              <w:t>5</w:t>
            </w:r>
          </w:p>
        </w:tc>
        <w:tc>
          <w:tcPr>
            <w:tcW w:w="3544" w:type="dxa"/>
          </w:tcPr>
          <w:p w14:paraId="09475BA5" w14:textId="77777777" w:rsidR="007A4DCF" w:rsidRPr="003C10B8" w:rsidRDefault="00A125C1" w:rsidP="003C10B8">
            <w:pPr>
              <w:spacing w:line="360" w:lineRule="auto"/>
              <w:jc w:val="both"/>
              <w:rPr>
                <w:rFonts w:ascii="Tahoma" w:hAnsi="Tahoma" w:cs="Tahoma"/>
                <w:sz w:val="24"/>
                <w:szCs w:val="24"/>
              </w:rPr>
            </w:pPr>
            <w:r w:rsidRPr="003C10B8">
              <w:rPr>
                <w:rFonts w:ascii="Tahoma" w:hAnsi="Tahoma" w:cs="Tahoma"/>
                <w:sz w:val="24"/>
                <w:szCs w:val="24"/>
              </w:rPr>
              <w:t>GitHub</w:t>
            </w:r>
            <w:r w:rsidR="000176D9" w:rsidRPr="003C10B8">
              <w:rPr>
                <w:rFonts w:ascii="Tahoma" w:hAnsi="Tahoma" w:cs="Tahoma"/>
                <w:sz w:val="24"/>
                <w:szCs w:val="24"/>
              </w:rPr>
              <w:t xml:space="preserve"> </w:t>
            </w:r>
            <w:r w:rsidRPr="003C10B8">
              <w:rPr>
                <w:rFonts w:ascii="Tahoma" w:hAnsi="Tahoma" w:cs="Tahoma"/>
                <w:sz w:val="24"/>
                <w:szCs w:val="24"/>
              </w:rPr>
              <w:t>Documentation</w:t>
            </w:r>
          </w:p>
        </w:tc>
        <w:tc>
          <w:tcPr>
            <w:tcW w:w="2622" w:type="dxa"/>
          </w:tcPr>
          <w:p w14:paraId="11937873" w14:textId="77777777" w:rsidR="007A4DCF" w:rsidRPr="003C10B8" w:rsidRDefault="005721AA" w:rsidP="003C10B8">
            <w:pPr>
              <w:spacing w:line="360" w:lineRule="auto"/>
              <w:jc w:val="both"/>
              <w:rPr>
                <w:rFonts w:ascii="Tahoma" w:hAnsi="Tahoma" w:cs="Tahoma"/>
                <w:sz w:val="24"/>
                <w:szCs w:val="24"/>
              </w:rPr>
            </w:pPr>
            <w:r w:rsidRPr="003C10B8">
              <w:rPr>
                <w:rFonts w:ascii="Tahoma" w:hAnsi="Tahoma" w:cs="Tahoma"/>
                <w:sz w:val="24"/>
                <w:szCs w:val="24"/>
              </w:rPr>
              <w:t>18 days (Week 9-11)</w:t>
            </w:r>
          </w:p>
        </w:tc>
        <w:tc>
          <w:tcPr>
            <w:tcW w:w="2338" w:type="dxa"/>
          </w:tcPr>
          <w:p w14:paraId="61808D65" w14:textId="77777777" w:rsidR="007A4DCF" w:rsidRPr="003C10B8" w:rsidRDefault="00D42D58" w:rsidP="003C10B8">
            <w:pPr>
              <w:spacing w:line="360" w:lineRule="auto"/>
              <w:jc w:val="both"/>
              <w:rPr>
                <w:rFonts w:ascii="Tahoma" w:hAnsi="Tahoma" w:cs="Tahoma"/>
                <w:sz w:val="24"/>
                <w:szCs w:val="24"/>
              </w:rPr>
            </w:pPr>
            <w:r w:rsidRPr="003C10B8">
              <w:rPr>
                <w:rFonts w:ascii="Tahoma" w:hAnsi="Tahoma" w:cs="Tahoma"/>
                <w:sz w:val="24"/>
                <w:szCs w:val="24"/>
              </w:rPr>
              <w:t>3</w:t>
            </w:r>
            <w:r w:rsidR="005721AA" w:rsidRPr="003C10B8">
              <w:rPr>
                <w:rFonts w:ascii="Tahoma" w:hAnsi="Tahoma" w:cs="Tahoma"/>
                <w:sz w:val="24"/>
                <w:szCs w:val="24"/>
              </w:rPr>
              <w:t>&amp;</w:t>
            </w:r>
            <w:r w:rsidR="001736A9" w:rsidRPr="003C10B8">
              <w:rPr>
                <w:rFonts w:ascii="Tahoma" w:hAnsi="Tahoma" w:cs="Tahoma"/>
                <w:sz w:val="24"/>
                <w:szCs w:val="24"/>
              </w:rPr>
              <w:t>4</w:t>
            </w:r>
          </w:p>
        </w:tc>
      </w:tr>
      <w:tr w:rsidR="007A4DCF" w:rsidRPr="003C10B8" w14:paraId="1CAF9A43" w14:textId="77777777" w:rsidTr="00A125C1">
        <w:tc>
          <w:tcPr>
            <w:tcW w:w="846" w:type="dxa"/>
          </w:tcPr>
          <w:p w14:paraId="48A6A6F1" w14:textId="77777777" w:rsidR="007A4DCF" w:rsidRPr="003C10B8" w:rsidRDefault="00A125C1" w:rsidP="003C10B8">
            <w:pPr>
              <w:spacing w:line="360" w:lineRule="auto"/>
              <w:jc w:val="both"/>
              <w:rPr>
                <w:rFonts w:ascii="Tahoma" w:hAnsi="Tahoma" w:cs="Tahoma"/>
                <w:sz w:val="24"/>
                <w:szCs w:val="24"/>
              </w:rPr>
            </w:pPr>
            <w:r w:rsidRPr="003C10B8">
              <w:rPr>
                <w:rFonts w:ascii="Tahoma" w:hAnsi="Tahoma" w:cs="Tahoma"/>
                <w:sz w:val="24"/>
                <w:szCs w:val="24"/>
              </w:rPr>
              <w:t>6</w:t>
            </w:r>
          </w:p>
        </w:tc>
        <w:tc>
          <w:tcPr>
            <w:tcW w:w="3544" w:type="dxa"/>
          </w:tcPr>
          <w:p w14:paraId="3C5F587F" w14:textId="77777777" w:rsidR="007A4DCF" w:rsidRPr="003C10B8" w:rsidRDefault="00D42D58" w:rsidP="003C10B8">
            <w:pPr>
              <w:spacing w:line="360" w:lineRule="auto"/>
              <w:jc w:val="both"/>
              <w:rPr>
                <w:rFonts w:ascii="Tahoma" w:hAnsi="Tahoma" w:cs="Tahoma"/>
                <w:color w:val="000000" w:themeColor="text1"/>
                <w:sz w:val="24"/>
                <w:szCs w:val="24"/>
              </w:rPr>
            </w:pPr>
            <w:r w:rsidRPr="003C10B8">
              <w:rPr>
                <w:rFonts w:ascii="Tahoma" w:hAnsi="Tahoma" w:cs="Tahoma"/>
                <w:color w:val="000000" w:themeColor="text1"/>
                <w:sz w:val="24"/>
                <w:szCs w:val="24"/>
              </w:rPr>
              <w:t xml:space="preserve">Testing </w:t>
            </w:r>
            <w:r w:rsidR="003E6C42" w:rsidRPr="003C10B8">
              <w:rPr>
                <w:rFonts w:ascii="Tahoma" w:hAnsi="Tahoma" w:cs="Tahoma"/>
                <w:color w:val="000000" w:themeColor="text1"/>
                <w:sz w:val="24"/>
                <w:szCs w:val="24"/>
              </w:rPr>
              <w:t xml:space="preserve">&amp; </w:t>
            </w:r>
            <w:r w:rsidRPr="003C10B8">
              <w:rPr>
                <w:rFonts w:ascii="Tahoma" w:hAnsi="Tahoma" w:cs="Tahoma"/>
                <w:color w:val="000000" w:themeColor="text1"/>
                <w:sz w:val="24"/>
                <w:szCs w:val="24"/>
              </w:rPr>
              <w:t xml:space="preserve">Correction </w:t>
            </w:r>
          </w:p>
        </w:tc>
        <w:tc>
          <w:tcPr>
            <w:tcW w:w="2622" w:type="dxa"/>
          </w:tcPr>
          <w:p w14:paraId="30D2DE06" w14:textId="77777777" w:rsidR="007A4DCF" w:rsidRPr="003C10B8" w:rsidRDefault="001736A9" w:rsidP="003C10B8">
            <w:pPr>
              <w:spacing w:line="360" w:lineRule="auto"/>
              <w:jc w:val="both"/>
              <w:rPr>
                <w:rFonts w:ascii="Tahoma" w:hAnsi="Tahoma" w:cs="Tahoma"/>
                <w:sz w:val="24"/>
                <w:szCs w:val="24"/>
              </w:rPr>
            </w:pPr>
            <w:r w:rsidRPr="003C10B8">
              <w:rPr>
                <w:rFonts w:ascii="Tahoma" w:hAnsi="Tahoma" w:cs="Tahoma"/>
                <w:sz w:val="24"/>
                <w:szCs w:val="24"/>
              </w:rPr>
              <w:t>18</w:t>
            </w:r>
            <w:r w:rsidR="005721AA" w:rsidRPr="003C10B8">
              <w:rPr>
                <w:rFonts w:ascii="Tahoma" w:hAnsi="Tahoma" w:cs="Tahoma"/>
                <w:sz w:val="24"/>
                <w:szCs w:val="24"/>
              </w:rPr>
              <w:t xml:space="preserve"> days (Week 8-10)</w:t>
            </w:r>
          </w:p>
        </w:tc>
        <w:tc>
          <w:tcPr>
            <w:tcW w:w="2338" w:type="dxa"/>
          </w:tcPr>
          <w:p w14:paraId="249C5683" w14:textId="77777777" w:rsidR="007A4DCF" w:rsidRPr="003C10B8" w:rsidRDefault="00E467A8" w:rsidP="003C10B8">
            <w:pPr>
              <w:spacing w:line="360" w:lineRule="auto"/>
              <w:jc w:val="both"/>
              <w:rPr>
                <w:rFonts w:ascii="Tahoma" w:hAnsi="Tahoma" w:cs="Tahoma"/>
                <w:sz w:val="24"/>
                <w:szCs w:val="24"/>
              </w:rPr>
            </w:pPr>
            <w:r w:rsidRPr="003C10B8">
              <w:rPr>
                <w:rFonts w:ascii="Tahoma" w:hAnsi="Tahoma" w:cs="Tahoma"/>
                <w:sz w:val="24"/>
                <w:szCs w:val="24"/>
              </w:rPr>
              <w:t>4</w:t>
            </w:r>
          </w:p>
        </w:tc>
      </w:tr>
      <w:tr w:rsidR="007A4DCF" w:rsidRPr="003C10B8" w14:paraId="48CEAEC3" w14:textId="77777777" w:rsidTr="00A125C1">
        <w:tc>
          <w:tcPr>
            <w:tcW w:w="846" w:type="dxa"/>
          </w:tcPr>
          <w:p w14:paraId="17BDB86F" w14:textId="77777777" w:rsidR="007A4DCF" w:rsidRPr="003C10B8" w:rsidRDefault="00A125C1" w:rsidP="003C10B8">
            <w:pPr>
              <w:spacing w:line="360" w:lineRule="auto"/>
              <w:jc w:val="both"/>
              <w:rPr>
                <w:rFonts w:ascii="Tahoma" w:hAnsi="Tahoma" w:cs="Tahoma"/>
                <w:sz w:val="24"/>
                <w:szCs w:val="24"/>
              </w:rPr>
            </w:pPr>
            <w:r w:rsidRPr="003C10B8">
              <w:rPr>
                <w:rFonts w:ascii="Tahoma" w:hAnsi="Tahoma" w:cs="Tahoma"/>
                <w:sz w:val="24"/>
                <w:szCs w:val="24"/>
              </w:rPr>
              <w:t>7</w:t>
            </w:r>
          </w:p>
        </w:tc>
        <w:tc>
          <w:tcPr>
            <w:tcW w:w="3544" w:type="dxa"/>
          </w:tcPr>
          <w:p w14:paraId="645947B9" w14:textId="77777777" w:rsidR="007A4DCF" w:rsidRPr="003C10B8" w:rsidRDefault="00D42D58" w:rsidP="003C10B8">
            <w:pPr>
              <w:spacing w:line="360" w:lineRule="auto"/>
              <w:jc w:val="both"/>
              <w:rPr>
                <w:rFonts w:ascii="Tahoma" w:hAnsi="Tahoma" w:cs="Tahoma"/>
                <w:color w:val="000000" w:themeColor="text1"/>
                <w:sz w:val="24"/>
                <w:szCs w:val="24"/>
              </w:rPr>
            </w:pPr>
            <w:r w:rsidRPr="003C10B8">
              <w:rPr>
                <w:rFonts w:ascii="Tahoma" w:hAnsi="Tahoma" w:cs="Tahoma"/>
                <w:color w:val="000000" w:themeColor="text1"/>
                <w:sz w:val="24"/>
                <w:szCs w:val="24"/>
              </w:rPr>
              <w:t>Final Report</w:t>
            </w:r>
            <w:r w:rsidR="003E6C42" w:rsidRPr="003C10B8">
              <w:rPr>
                <w:rFonts w:ascii="Tahoma" w:hAnsi="Tahoma" w:cs="Tahoma"/>
                <w:color w:val="000000" w:themeColor="text1"/>
                <w:sz w:val="24"/>
                <w:szCs w:val="24"/>
              </w:rPr>
              <w:t xml:space="preserve"> </w:t>
            </w:r>
            <w:r w:rsidRPr="003C10B8">
              <w:rPr>
                <w:rFonts w:ascii="Tahoma" w:hAnsi="Tahoma" w:cs="Tahoma"/>
                <w:color w:val="000000" w:themeColor="text1"/>
                <w:sz w:val="24"/>
                <w:szCs w:val="24"/>
              </w:rPr>
              <w:t>Submission</w:t>
            </w:r>
          </w:p>
        </w:tc>
        <w:tc>
          <w:tcPr>
            <w:tcW w:w="2622" w:type="dxa"/>
          </w:tcPr>
          <w:p w14:paraId="50217666" w14:textId="77777777" w:rsidR="007A4DCF" w:rsidRPr="003C10B8" w:rsidRDefault="005721AA" w:rsidP="003C10B8">
            <w:pPr>
              <w:spacing w:line="360" w:lineRule="auto"/>
              <w:jc w:val="both"/>
              <w:rPr>
                <w:rFonts w:ascii="Tahoma" w:hAnsi="Tahoma" w:cs="Tahoma"/>
                <w:sz w:val="24"/>
                <w:szCs w:val="24"/>
              </w:rPr>
            </w:pPr>
            <w:r w:rsidRPr="003C10B8">
              <w:rPr>
                <w:rFonts w:ascii="Tahoma" w:hAnsi="Tahoma" w:cs="Tahoma"/>
                <w:sz w:val="24"/>
                <w:szCs w:val="24"/>
              </w:rPr>
              <w:t>6 days (Week 11)</w:t>
            </w:r>
          </w:p>
        </w:tc>
        <w:tc>
          <w:tcPr>
            <w:tcW w:w="2338" w:type="dxa"/>
          </w:tcPr>
          <w:p w14:paraId="2EC7FA00" w14:textId="77777777" w:rsidR="007A4DCF" w:rsidRPr="003C10B8" w:rsidRDefault="00E467A8" w:rsidP="003C10B8">
            <w:pPr>
              <w:spacing w:line="360" w:lineRule="auto"/>
              <w:jc w:val="both"/>
              <w:rPr>
                <w:rFonts w:ascii="Tahoma" w:hAnsi="Tahoma" w:cs="Tahoma"/>
                <w:sz w:val="24"/>
                <w:szCs w:val="24"/>
              </w:rPr>
            </w:pPr>
            <w:r w:rsidRPr="003C10B8">
              <w:rPr>
                <w:rFonts w:ascii="Tahoma" w:hAnsi="Tahoma" w:cs="Tahoma"/>
                <w:sz w:val="24"/>
                <w:szCs w:val="24"/>
              </w:rPr>
              <w:t>3,4,5,6</w:t>
            </w:r>
          </w:p>
        </w:tc>
      </w:tr>
    </w:tbl>
    <w:p w14:paraId="3C1343BC" w14:textId="77777777" w:rsidR="00F025A0" w:rsidRPr="003C10B8" w:rsidRDefault="00F025A0" w:rsidP="003C10B8">
      <w:pPr>
        <w:spacing w:line="360" w:lineRule="auto"/>
        <w:jc w:val="both"/>
        <w:rPr>
          <w:rFonts w:ascii="Tahoma" w:hAnsi="Tahoma" w:cs="Tahoma"/>
          <w:b/>
          <w:sz w:val="24"/>
          <w:szCs w:val="24"/>
        </w:rPr>
      </w:pPr>
    </w:p>
    <w:p w14:paraId="4A1A556B" w14:textId="77777777" w:rsidR="00F7159D" w:rsidRPr="003C10B8" w:rsidRDefault="00F7159D" w:rsidP="003C10B8">
      <w:pPr>
        <w:spacing w:line="360" w:lineRule="auto"/>
        <w:jc w:val="both"/>
        <w:rPr>
          <w:rFonts w:ascii="Tahoma" w:hAnsi="Tahoma" w:cs="Tahoma"/>
          <w:b/>
          <w:sz w:val="24"/>
          <w:szCs w:val="24"/>
        </w:rPr>
      </w:pPr>
      <w:r w:rsidRPr="003C10B8">
        <w:rPr>
          <w:rFonts w:ascii="Tahoma" w:hAnsi="Tahoma" w:cs="Tahoma"/>
          <w:b/>
          <w:sz w:val="24"/>
          <w:szCs w:val="24"/>
        </w:rPr>
        <w:t xml:space="preserve">Gantt Chart — Salone </w:t>
      </w:r>
      <w:proofErr w:type="spellStart"/>
      <w:r w:rsidRPr="003C10B8">
        <w:rPr>
          <w:rFonts w:ascii="Tahoma" w:hAnsi="Tahoma" w:cs="Tahoma"/>
          <w:b/>
          <w:sz w:val="24"/>
          <w:szCs w:val="24"/>
        </w:rPr>
        <w:t>Wellodi</w:t>
      </w:r>
      <w:proofErr w:type="spellEnd"/>
      <w:r w:rsidRPr="003C10B8">
        <w:rPr>
          <w:rFonts w:ascii="Tahoma" w:hAnsi="Tahoma" w:cs="Tahoma"/>
          <w:b/>
          <w:sz w:val="24"/>
          <w:szCs w:val="24"/>
        </w:rPr>
        <w:t xml:space="preserve"> Clinic Queue Management System</w:t>
      </w:r>
    </w:p>
    <w:p w14:paraId="6F4BC6B4" w14:textId="77777777" w:rsidR="00F7159D" w:rsidRPr="003C10B8" w:rsidRDefault="00F7159D" w:rsidP="003C10B8">
      <w:pPr>
        <w:spacing w:line="360" w:lineRule="auto"/>
        <w:jc w:val="both"/>
        <w:rPr>
          <w:rFonts w:ascii="Tahoma" w:hAnsi="Tahoma" w:cs="Tahoma"/>
          <w:sz w:val="24"/>
          <w:szCs w:val="24"/>
        </w:rPr>
      </w:pPr>
      <w:r w:rsidRPr="003C10B8">
        <w:rPr>
          <w:rFonts w:ascii="Tahoma" w:hAnsi="Tahoma" w:cs="Tahoma"/>
          <w:sz w:val="24"/>
          <w:szCs w:val="24"/>
        </w:rPr>
        <w:t xml:space="preserve">Below is the Gantt chart: </w:t>
      </w:r>
    </w:p>
    <w:p w14:paraId="4912E99E" w14:textId="77777777" w:rsidR="00F7159D" w:rsidRPr="003C10B8" w:rsidRDefault="007747D2" w:rsidP="003C10B8">
      <w:pPr>
        <w:spacing w:line="360" w:lineRule="auto"/>
        <w:jc w:val="both"/>
        <w:rPr>
          <w:rFonts w:ascii="Tahoma" w:hAnsi="Tahoma" w:cs="Tahoma"/>
          <w:sz w:val="24"/>
          <w:szCs w:val="24"/>
        </w:rPr>
      </w:pPr>
      <w:r w:rsidRPr="003C10B8">
        <w:rPr>
          <w:rFonts w:ascii="Tahoma" w:hAnsi="Tahoma" w:cs="Tahoma"/>
          <w:noProof/>
          <w:sz w:val="24"/>
          <w:szCs w:val="24"/>
        </w:rPr>
        <w:drawing>
          <wp:inline distT="0" distB="0" distL="0" distR="0" wp14:anchorId="3CEDC846" wp14:editId="0928FEAC">
            <wp:extent cx="5943600" cy="121539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1215390"/>
                    </a:xfrm>
                    <a:prstGeom prst="rect">
                      <a:avLst/>
                    </a:prstGeom>
                  </pic:spPr>
                </pic:pic>
              </a:graphicData>
            </a:graphic>
          </wp:inline>
        </w:drawing>
      </w:r>
    </w:p>
    <w:p w14:paraId="7599208C" w14:textId="77777777" w:rsidR="00913C02" w:rsidRPr="003C10B8" w:rsidRDefault="00F025A0" w:rsidP="003C10B8">
      <w:pPr>
        <w:spacing w:line="360" w:lineRule="auto"/>
        <w:jc w:val="both"/>
        <w:rPr>
          <w:rFonts w:ascii="Tahoma" w:hAnsi="Tahoma" w:cs="Tahoma"/>
          <w:sz w:val="24"/>
          <w:szCs w:val="24"/>
        </w:rPr>
      </w:pPr>
      <w:r w:rsidRPr="003C10B8">
        <w:rPr>
          <w:rFonts w:ascii="Tahoma" w:hAnsi="Tahoma" w:cs="Tahoma"/>
          <w:sz w:val="24"/>
          <w:szCs w:val="24"/>
        </w:rPr>
        <w:t xml:space="preserve">A Gantt chart is a visual timeline that shows when each task in a project starts, how long it runs, and how tasks overlap or follow one another. </w:t>
      </w:r>
    </w:p>
    <w:p w14:paraId="0E828603" w14:textId="77777777" w:rsidR="00F025A0" w:rsidRPr="003C10B8" w:rsidRDefault="00F025A0" w:rsidP="003C10B8">
      <w:pPr>
        <w:spacing w:line="360" w:lineRule="auto"/>
        <w:jc w:val="both"/>
        <w:rPr>
          <w:rFonts w:ascii="Tahoma" w:hAnsi="Tahoma" w:cs="Tahoma"/>
          <w:sz w:val="24"/>
          <w:szCs w:val="24"/>
        </w:rPr>
      </w:pPr>
      <w:r w:rsidRPr="003C10B8">
        <w:rPr>
          <w:rFonts w:ascii="Tahoma" w:hAnsi="Tahoma" w:cs="Tahoma"/>
          <w:sz w:val="24"/>
          <w:szCs w:val="24"/>
        </w:rPr>
        <w:lastRenderedPageBreak/>
        <w:t>In our chart the vertical axis lists the project tasks, while the horizontal axis represents the days/duration of the project. Each task is shown as a colored horizontal bar, the bar's position shows when it starts, and its length shows how long it runs.</w:t>
      </w:r>
    </w:p>
    <w:p w14:paraId="405BCAFA" w14:textId="77777777" w:rsidR="00F025A0" w:rsidRPr="003C10B8" w:rsidRDefault="00F025A0" w:rsidP="003C10B8">
      <w:pPr>
        <w:spacing w:line="360" w:lineRule="auto"/>
        <w:jc w:val="both"/>
        <w:rPr>
          <w:rFonts w:ascii="Tahoma" w:hAnsi="Tahoma" w:cs="Tahoma"/>
          <w:sz w:val="24"/>
          <w:szCs w:val="24"/>
        </w:rPr>
      </w:pPr>
      <w:r w:rsidRPr="003C10B8">
        <w:rPr>
          <w:rFonts w:ascii="Tahoma" w:hAnsi="Tahoma" w:cs="Tahoma"/>
          <w:sz w:val="24"/>
          <w:szCs w:val="24"/>
        </w:rPr>
        <w:t>The chart maps all 7 project tasks across a 72-day timeline (Weeks 4–11):</w:t>
      </w:r>
    </w:p>
    <w:p w14:paraId="1C86A0E7" w14:textId="77777777" w:rsidR="00F025A0" w:rsidRPr="003C10B8" w:rsidRDefault="00F025A0" w:rsidP="003C10B8">
      <w:pPr>
        <w:spacing w:line="360" w:lineRule="auto"/>
        <w:jc w:val="both"/>
        <w:rPr>
          <w:rFonts w:ascii="Tahoma" w:hAnsi="Tahoma" w:cs="Tahoma"/>
          <w:sz w:val="24"/>
          <w:szCs w:val="24"/>
        </w:rPr>
      </w:pPr>
      <w:r w:rsidRPr="003C10B8">
        <w:rPr>
          <w:rFonts w:ascii="Tahoma" w:hAnsi="Tahoma" w:cs="Tahoma"/>
          <w:sz w:val="24"/>
          <w:szCs w:val="24"/>
        </w:rPr>
        <w:t>Task 1 — Planning &amp; Research: Week 4 (Days 0–6)</w:t>
      </w:r>
    </w:p>
    <w:p w14:paraId="73D78DB7" w14:textId="77777777" w:rsidR="00F025A0" w:rsidRPr="003C10B8" w:rsidRDefault="00F025A0" w:rsidP="003C10B8">
      <w:pPr>
        <w:spacing w:line="360" w:lineRule="auto"/>
        <w:jc w:val="both"/>
        <w:rPr>
          <w:rFonts w:ascii="Tahoma" w:hAnsi="Tahoma" w:cs="Tahoma"/>
          <w:sz w:val="24"/>
          <w:szCs w:val="24"/>
        </w:rPr>
      </w:pPr>
      <w:r w:rsidRPr="003C10B8">
        <w:rPr>
          <w:rFonts w:ascii="Tahoma" w:hAnsi="Tahoma" w:cs="Tahoma"/>
          <w:sz w:val="24"/>
          <w:szCs w:val="24"/>
        </w:rPr>
        <w:t>Task 2 — Assembling Requirement: Week 5 (Days 6–12)</w:t>
      </w:r>
    </w:p>
    <w:p w14:paraId="2F64907B" w14:textId="77777777" w:rsidR="00F025A0" w:rsidRPr="003C10B8" w:rsidRDefault="00F025A0" w:rsidP="003C10B8">
      <w:pPr>
        <w:spacing w:line="360" w:lineRule="auto"/>
        <w:jc w:val="both"/>
        <w:rPr>
          <w:rFonts w:ascii="Tahoma" w:hAnsi="Tahoma" w:cs="Tahoma"/>
          <w:sz w:val="24"/>
          <w:szCs w:val="24"/>
        </w:rPr>
      </w:pPr>
      <w:r w:rsidRPr="003C10B8">
        <w:rPr>
          <w:rFonts w:ascii="Tahoma" w:hAnsi="Tahoma" w:cs="Tahoma"/>
          <w:sz w:val="24"/>
          <w:szCs w:val="24"/>
        </w:rPr>
        <w:t>Task 3 — Architecture Design: Weeks 6&amp;7 (Days 12–24)</w:t>
      </w:r>
    </w:p>
    <w:p w14:paraId="400780D8" w14:textId="77777777" w:rsidR="00F025A0" w:rsidRPr="003C10B8" w:rsidRDefault="00F025A0" w:rsidP="003C10B8">
      <w:pPr>
        <w:spacing w:line="360" w:lineRule="auto"/>
        <w:jc w:val="both"/>
        <w:rPr>
          <w:rFonts w:ascii="Tahoma" w:hAnsi="Tahoma" w:cs="Tahoma"/>
          <w:sz w:val="24"/>
          <w:szCs w:val="24"/>
        </w:rPr>
      </w:pPr>
      <w:r w:rsidRPr="003C10B8">
        <w:rPr>
          <w:rFonts w:ascii="Tahoma" w:hAnsi="Tahoma" w:cs="Tahoma"/>
          <w:sz w:val="24"/>
          <w:szCs w:val="24"/>
        </w:rPr>
        <w:t>Task 4 — Prototype Development: Weeks 7–10 (Days 24–48)</w:t>
      </w:r>
    </w:p>
    <w:p w14:paraId="7AE6C737" w14:textId="77777777" w:rsidR="00F025A0" w:rsidRPr="003C10B8" w:rsidRDefault="00F025A0" w:rsidP="003C10B8">
      <w:pPr>
        <w:spacing w:line="360" w:lineRule="auto"/>
        <w:jc w:val="both"/>
        <w:rPr>
          <w:rFonts w:ascii="Tahoma" w:hAnsi="Tahoma" w:cs="Tahoma"/>
          <w:sz w:val="24"/>
          <w:szCs w:val="24"/>
        </w:rPr>
      </w:pPr>
      <w:r w:rsidRPr="003C10B8">
        <w:rPr>
          <w:rFonts w:ascii="Tahoma" w:hAnsi="Tahoma" w:cs="Tahoma"/>
          <w:sz w:val="24"/>
          <w:szCs w:val="24"/>
        </w:rPr>
        <w:t>Task 5 — GitHub Documentation: Weeks 9–11 (Days 48–66)</w:t>
      </w:r>
    </w:p>
    <w:p w14:paraId="027586A4" w14:textId="77777777" w:rsidR="00F025A0" w:rsidRPr="003C10B8" w:rsidRDefault="00F025A0" w:rsidP="003C10B8">
      <w:pPr>
        <w:spacing w:line="360" w:lineRule="auto"/>
        <w:jc w:val="both"/>
        <w:rPr>
          <w:rFonts w:ascii="Tahoma" w:hAnsi="Tahoma" w:cs="Tahoma"/>
          <w:sz w:val="24"/>
          <w:szCs w:val="24"/>
        </w:rPr>
      </w:pPr>
      <w:r w:rsidRPr="003C10B8">
        <w:rPr>
          <w:rFonts w:ascii="Tahoma" w:hAnsi="Tahoma" w:cs="Tahoma"/>
          <w:sz w:val="24"/>
          <w:szCs w:val="24"/>
        </w:rPr>
        <w:t>Task 6 — Testing &amp; Correction: Weeks 8–10 (Days 48–66)</w:t>
      </w:r>
    </w:p>
    <w:p w14:paraId="71BAE637" w14:textId="77777777" w:rsidR="00F025A0" w:rsidRPr="003C10B8" w:rsidRDefault="00F025A0" w:rsidP="003C10B8">
      <w:pPr>
        <w:spacing w:line="360" w:lineRule="auto"/>
        <w:jc w:val="both"/>
        <w:rPr>
          <w:rFonts w:ascii="Tahoma" w:hAnsi="Tahoma" w:cs="Tahoma"/>
          <w:sz w:val="24"/>
          <w:szCs w:val="24"/>
        </w:rPr>
      </w:pPr>
      <w:r w:rsidRPr="003C10B8">
        <w:rPr>
          <w:rFonts w:ascii="Tahoma" w:hAnsi="Tahoma" w:cs="Tahoma"/>
          <w:sz w:val="24"/>
          <w:szCs w:val="24"/>
        </w:rPr>
        <w:t>Task 7 — Final Report Submission: Week 11 (Days 66–72)</w:t>
      </w:r>
    </w:p>
    <w:p w14:paraId="2A1EC55E" w14:textId="77777777" w:rsidR="00F025A0" w:rsidRPr="003C10B8" w:rsidRDefault="00F025A0" w:rsidP="003C10B8">
      <w:pPr>
        <w:spacing w:line="360" w:lineRule="auto"/>
        <w:jc w:val="both"/>
        <w:rPr>
          <w:rFonts w:ascii="Tahoma" w:hAnsi="Tahoma" w:cs="Tahoma"/>
          <w:sz w:val="24"/>
          <w:szCs w:val="24"/>
        </w:rPr>
      </w:pPr>
      <w:r w:rsidRPr="003C10B8">
        <w:rPr>
          <w:rFonts w:ascii="Tahoma" w:hAnsi="Tahoma" w:cs="Tahoma"/>
          <w:sz w:val="24"/>
          <w:szCs w:val="24"/>
        </w:rPr>
        <w:t>Tasks 1–4 run sequentially, each starting only after the previous one ends. Tasks 5 and 6 runs in parallel both occupying Days 48–66; meaning GitHub Documentation and Testing &amp; Correction happen simultaneously rather than one after the other. The project then converges on Task 7, closing out at Day 72.</w:t>
      </w:r>
    </w:p>
    <w:p w14:paraId="79867B97" w14:textId="77777777" w:rsidR="00F025A0" w:rsidRPr="003C10B8" w:rsidRDefault="00F025A0" w:rsidP="003C10B8">
      <w:pPr>
        <w:spacing w:line="360" w:lineRule="auto"/>
        <w:jc w:val="both"/>
        <w:rPr>
          <w:rFonts w:ascii="Tahoma" w:hAnsi="Tahoma" w:cs="Tahoma"/>
          <w:sz w:val="24"/>
          <w:szCs w:val="24"/>
        </w:rPr>
      </w:pPr>
      <w:r w:rsidRPr="003C10B8">
        <w:rPr>
          <w:rFonts w:ascii="Tahoma" w:hAnsi="Tahoma" w:cs="Tahoma"/>
          <w:sz w:val="24"/>
          <w:szCs w:val="24"/>
        </w:rPr>
        <w:t>This timing matches the ES/EF values from the network diagram exactly, confirming that both project management tools tell the same story about the schedule.</w:t>
      </w:r>
    </w:p>
    <w:p w14:paraId="374044E5" w14:textId="77777777" w:rsidR="00F025A0" w:rsidRPr="003C10B8" w:rsidRDefault="00F025A0" w:rsidP="003C10B8">
      <w:pPr>
        <w:spacing w:line="360" w:lineRule="auto"/>
        <w:jc w:val="both"/>
        <w:rPr>
          <w:rFonts w:ascii="Tahoma" w:hAnsi="Tahoma" w:cs="Tahoma"/>
          <w:sz w:val="24"/>
          <w:szCs w:val="24"/>
        </w:rPr>
      </w:pPr>
      <w:r w:rsidRPr="003C10B8">
        <w:rPr>
          <w:rFonts w:ascii="Tahoma" w:hAnsi="Tahoma" w:cs="Tahoma"/>
          <w:sz w:val="24"/>
          <w:szCs w:val="24"/>
        </w:rPr>
        <w:t>This timing matches the ES/EF values from the network diagram exactly, confirming that both project management tools tell the same story about the schedule.</w:t>
      </w:r>
    </w:p>
    <w:p w14:paraId="379FD48B" w14:textId="77777777" w:rsidR="00DC3143" w:rsidRPr="003C10B8" w:rsidRDefault="00F07BE3" w:rsidP="003C10B8">
      <w:pPr>
        <w:spacing w:line="360" w:lineRule="auto"/>
        <w:jc w:val="both"/>
        <w:rPr>
          <w:rFonts w:ascii="Tahoma" w:hAnsi="Tahoma" w:cs="Tahoma"/>
          <w:sz w:val="24"/>
          <w:szCs w:val="24"/>
        </w:rPr>
      </w:pPr>
      <w:r w:rsidRPr="003C10B8">
        <w:rPr>
          <w:rFonts w:ascii="Tahoma" w:hAnsi="Tahoma" w:cs="Tahoma"/>
          <w:sz w:val="24"/>
          <w:szCs w:val="24"/>
        </w:rPr>
        <w:tab/>
      </w:r>
      <w:r w:rsidRPr="003C10B8">
        <w:rPr>
          <w:rFonts w:ascii="Tahoma" w:hAnsi="Tahoma" w:cs="Tahoma"/>
          <w:sz w:val="24"/>
          <w:szCs w:val="24"/>
        </w:rPr>
        <w:tab/>
      </w:r>
      <w:r w:rsidRPr="003C10B8">
        <w:rPr>
          <w:rFonts w:ascii="Tahoma" w:hAnsi="Tahoma" w:cs="Tahoma"/>
          <w:sz w:val="24"/>
          <w:szCs w:val="24"/>
        </w:rPr>
        <w:tab/>
      </w:r>
      <w:r w:rsidRPr="003C10B8">
        <w:rPr>
          <w:rFonts w:ascii="Tahoma" w:hAnsi="Tahoma" w:cs="Tahoma"/>
          <w:sz w:val="24"/>
          <w:szCs w:val="24"/>
        </w:rPr>
        <w:tab/>
      </w:r>
      <w:r w:rsidRPr="003C10B8">
        <w:rPr>
          <w:rFonts w:ascii="Tahoma" w:hAnsi="Tahoma" w:cs="Tahoma"/>
          <w:sz w:val="24"/>
          <w:szCs w:val="24"/>
        </w:rPr>
        <w:tab/>
      </w:r>
    </w:p>
    <w:p w14:paraId="09A999B0" w14:textId="77777777" w:rsidR="00DC3143" w:rsidRPr="003C10B8" w:rsidRDefault="00DC3143" w:rsidP="003C10B8">
      <w:pPr>
        <w:spacing w:line="360" w:lineRule="auto"/>
        <w:jc w:val="both"/>
        <w:rPr>
          <w:rFonts w:ascii="Tahoma" w:hAnsi="Tahoma" w:cs="Tahoma"/>
          <w:b/>
          <w:sz w:val="24"/>
          <w:szCs w:val="24"/>
        </w:rPr>
      </w:pPr>
    </w:p>
    <w:p w14:paraId="4A79A976" w14:textId="77777777" w:rsidR="00DC3143" w:rsidRPr="003C10B8" w:rsidRDefault="00DC3143" w:rsidP="003C10B8">
      <w:pPr>
        <w:spacing w:line="360" w:lineRule="auto"/>
        <w:jc w:val="both"/>
        <w:rPr>
          <w:rFonts w:ascii="Tahoma" w:hAnsi="Tahoma" w:cs="Tahoma"/>
          <w:b/>
          <w:sz w:val="24"/>
          <w:szCs w:val="24"/>
        </w:rPr>
      </w:pPr>
    </w:p>
    <w:p w14:paraId="3866FA5F" w14:textId="77777777" w:rsidR="00DC3143" w:rsidRPr="003C10B8" w:rsidRDefault="00DC3143" w:rsidP="003C10B8">
      <w:pPr>
        <w:spacing w:line="360" w:lineRule="auto"/>
        <w:jc w:val="both"/>
        <w:rPr>
          <w:rFonts w:ascii="Tahoma" w:hAnsi="Tahoma" w:cs="Tahoma"/>
          <w:b/>
          <w:sz w:val="24"/>
          <w:szCs w:val="24"/>
        </w:rPr>
      </w:pPr>
    </w:p>
    <w:p w14:paraId="619FD491" w14:textId="77777777" w:rsidR="00DC3143" w:rsidRPr="003C10B8" w:rsidRDefault="00DC3143" w:rsidP="003C10B8">
      <w:pPr>
        <w:spacing w:line="360" w:lineRule="auto"/>
        <w:jc w:val="both"/>
        <w:rPr>
          <w:rFonts w:ascii="Tahoma" w:hAnsi="Tahoma" w:cs="Tahoma"/>
          <w:b/>
          <w:sz w:val="24"/>
          <w:szCs w:val="24"/>
        </w:rPr>
      </w:pPr>
    </w:p>
    <w:p w14:paraId="4BAAB882" w14:textId="77777777" w:rsidR="00F07BE3" w:rsidRPr="003C10B8" w:rsidRDefault="00F07BE3" w:rsidP="003C10B8">
      <w:pPr>
        <w:spacing w:line="360" w:lineRule="auto"/>
        <w:jc w:val="both"/>
        <w:rPr>
          <w:rFonts w:ascii="Tahoma" w:hAnsi="Tahoma" w:cs="Tahoma"/>
          <w:b/>
          <w:sz w:val="24"/>
          <w:szCs w:val="24"/>
        </w:rPr>
      </w:pPr>
      <w:r w:rsidRPr="003C10B8">
        <w:rPr>
          <w:rFonts w:ascii="Tahoma" w:hAnsi="Tahoma" w:cs="Tahoma"/>
          <w:b/>
          <w:sz w:val="24"/>
          <w:szCs w:val="24"/>
        </w:rPr>
        <w:lastRenderedPageBreak/>
        <w:t xml:space="preserve">Risk Management </w:t>
      </w:r>
    </w:p>
    <w:p w14:paraId="6F753A66" w14:textId="77777777" w:rsidR="00F07BE3" w:rsidRPr="003C10B8" w:rsidRDefault="00F07BE3" w:rsidP="003C10B8">
      <w:pPr>
        <w:spacing w:line="360" w:lineRule="auto"/>
        <w:jc w:val="both"/>
        <w:rPr>
          <w:rFonts w:ascii="Tahoma" w:hAnsi="Tahoma" w:cs="Tahoma"/>
          <w:sz w:val="24"/>
          <w:szCs w:val="24"/>
        </w:rPr>
      </w:pPr>
      <w:r w:rsidRPr="003C10B8">
        <w:rPr>
          <w:rFonts w:ascii="Tahoma" w:hAnsi="Tahoma" w:cs="Tahoma"/>
          <w:sz w:val="24"/>
          <w:szCs w:val="24"/>
        </w:rPr>
        <w:t>Risk management involves identifying problems that could delay or disrupt a project before they happen, and having a plan ready to deal with them. Looking at our Gantt chart, the following risks were identified:</w:t>
      </w:r>
    </w:p>
    <w:p w14:paraId="7F4E5FD3" w14:textId="77777777" w:rsidR="00F07BE3" w:rsidRPr="003C10B8" w:rsidRDefault="00F07BE3" w:rsidP="003C10B8">
      <w:pPr>
        <w:spacing w:line="360" w:lineRule="auto"/>
        <w:jc w:val="both"/>
        <w:rPr>
          <w:rFonts w:ascii="Tahoma" w:hAnsi="Tahoma" w:cs="Tahoma"/>
          <w:sz w:val="24"/>
          <w:szCs w:val="24"/>
        </w:rPr>
      </w:pPr>
    </w:p>
    <w:p w14:paraId="7CBF1CC2" w14:textId="77777777" w:rsidR="00F07BE3" w:rsidRPr="003C10B8" w:rsidRDefault="00F07BE3" w:rsidP="003C10B8">
      <w:pPr>
        <w:spacing w:line="360" w:lineRule="auto"/>
        <w:jc w:val="both"/>
        <w:rPr>
          <w:rFonts w:ascii="Tahoma" w:hAnsi="Tahoma" w:cs="Tahoma"/>
          <w:sz w:val="24"/>
          <w:szCs w:val="24"/>
        </w:rPr>
      </w:pPr>
      <w:r w:rsidRPr="003C10B8">
        <w:rPr>
          <w:rFonts w:ascii="Tahoma" w:hAnsi="Tahoma" w:cs="Tahoma"/>
          <w:sz w:val="24"/>
          <w:szCs w:val="24"/>
        </w:rPr>
        <w:t>1. Scope Creep (Task 4 — Prototype Development, Weeks 7–10): This is the longest task in our chart, running from Day 24 to Day 48. The risk here is that the team keeps adding new features or screens beyond what was originally planned, stretching the task beyond Week 10 and pushing everything after it — GitHub Documentation, Testing, and Final Submission — off schedule. To manage this, we agreed on a fixed list of features before development began and will not add new one’s mid-sprint.</w:t>
      </w:r>
    </w:p>
    <w:p w14:paraId="4ABF2919" w14:textId="77777777" w:rsidR="00F07BE3" w:rsidRPr="003C10B8" w:rsidRDefault="00F07BE3" w:rsidP="003C10B8">
      <w:pPr>
        <w:spacing w:line="360" w:lineRule="auto"/>
        <w:jc w:val="both"/>
        <w:rPr>
          <w:rFonts w:ascii="Tahoma" w:hAnsi="Tahoma" w:cs="Tahoma"/>
          <w:sz w:val="24"/>
          <w:szCs w:val="24"/>
        </w:rPr>
      </w:pPr>
      <w:r w:rsidRPr="003C10B8">
        <w:rPr>
          <w:rFonts w:ascii="Tahoma" w:hAnsi="Tahoma" w:cs="Tahoma"/>
          <w:sz w:val="24"/>
          <w:szCs w:val="24"/>
        </w:rPr>
        <w:t>2. Team Member Unavailability: Since Tasks 5 and 6 (GitHub Documentation and Testing &amp; Correction) run in parallel between Days 48–66, both require active team members working at the same time. If a member becomes unavailable during this window, both tasks are affected simultaneously. To manage this, responsibilities are shared across the group so no single task depends on one person alone.</w:t>
      </w:r>
    </w:p>
    <w:p w14:paraId="22989035" w14:textId="77777777" w:rsidR="00F07BE3" w:rsidRPr="003C10B8" w:rsidRDefault="00F07BE3" w:rsidP="003C10B8">
      <w:pPr>
        <w:spacing w:line="360" w:lineRule="auto"/>
        <w:jc w:val="both"/>
        <w:rPr>
          <w:rFonts w:ascii="Tahoma" w:hAnsi="Tahoma" w:cs="Tahoma"/>
          <w:sz w:val="24"/>
          <w:szCs w:val="24"/>
        </w:rPr>
      </w:pPr>
      <w:r w:rsidRPr="003C10B8">
        <w:rPr>
          <w:rFonts w:ascii="Tahoma" w:hAnsi="Tahoma" w:cs="Tahoma"/>
          <w:sz w:val="24"/>
          <w:szCs w:val="24"/>
        </w:rPr>
        <w:t>3. Time Underestimation: Task 3 (Architecture Design, Weeks 6&amp;7) and Task 2 (Assembling Requirements, Week 5) are short, back-to-back tasks. If either runs over, it delays Task 4, which is already the heaviest task. To manage this, we built no overlapping buffer between early tasks, so the team must strictly stick to each week's deadline.</w:t>
      </w:r>
    </w:p>
    <w:p w14:paraId="51E0F8DA" w14:textId="77777777" w:rsidR="00F07BE3" w:rsidRPr="003C10B8" w:rsidRDefault="00F07BE3" w:rsidP="003C10B8">
      <w:pPr>
        <w:spacing w:line="360" w:lineRule="auto"/>
        <w:jc w:val="both"/>
        <w:rPr>
          <w:rFonts w:ascii="Tahoma" w:hAnsi="Tahoma" w:cs="Tahoma"/>
          <w:sz w:val="24"/>
          <w:szCs w:val="24"/>
        </w:rPr>
      </w:pPr>
      <w:r w:rsidRPr="003C10B8">
        <w:rPr>
          <w:rFonts w:ascii="Tahoma" w:hAnsi="Tahoma" w:cs="Tahoma"/>
          <w:sz w:val="24"/>
          <w:szCs w:val="24"/>
        </w:rPr>
        <w:t>4. Late Final Submission (Task 7 — Week 11): Task 7 sits at the very end with no buffer after Day 72. Any delay in Tasks 5 or 6 directly pushes the submission past the deadline. To manage this, we set an internal soft deadline of Day 70 for completing Tasks 5 and 6, giving a small two-day margin before the actual submission date.</w:t>
      </w:r>
    </w:p>
    <w:p w14:paraId="3EB7947E" w14:textId="77777777" w:rsidR="00F07BE3" w:rsidRPr="003C10B8" w:rsidRDefault="00F07BE3" w:rsidP="003C10B8">
      <w:pPr>
        <w:spacing w:line="360" w:lineRule="auto"/>
        <w:jc w:val="both"/>
        <w:rPr>
          <w:rFonts w:ascii="Tahoma" w:hAnsi="Tahoma" w:cs="Tahoma"/>
          <w:b/>
          <w:sz w:val="24"/>
          <w:szCs w:val="24"/>
        </w:rPr>
      </w:pPr>
    </w:p>
    <w:p w14:paraId="23C882B0" w14:textId="77777777" w:rsidR="00DC3143" w:rsidRPr="003C10B8" w:rsidRDefault="00DC3143" w:rsidP="003C10B8">
      <w:pPr>
        <w:spacing w:line="360" w:lineRule="auto"/>
        <w:jc w:val="both"/>
        <w:rPr>
          <w:rFonts w:ascii="Tahoma" w:hAnsi="Tahoma" w:cs="Tahoma"/>
          <w:b/>
          <w:sz w:val="24"/>
          <w:szCs w:val="24"/>
        </w:rPr>
      </w:pPr>
    </w:p>
    <w:p w14:paraId="5E4A5667" w14:textId="77777777" w:rsidR="00F025A0" w:rsidRPr="003C10B8" w:rsidRDefault="00F025A0" w:rsidP="003C10B8">
      <w:pPr>
        <w:spacing w:line="360" w:lineRule="auto"/>
        <w:jc w:val="both"/>
        <w:rPr>
          <w:rFonts w:ascii="Tahoma" w:hAnsi="Tahoma" w:cs="Tahoma"/>
          <w:b/>
          <w:sz w:val="24"/>
          <w:szCs w:val="24"/>
        </w:rPr>
      </w:pPr>
      <w:r w:rsidRPr="003C10B8">
        <w:rPr>
          <w:rFonts w:ascii="Tahoma" w:hAnsi="Tahoma" w:cs="Tahoma"/>
          <w:b/>
          <w:sz w:val="24"/>
          <w:szCs w:val="24"/>
        </w:rPr>
        <w:lastRenderedPageBreak/>
        <w:t xml:space="preserve">Network Diagram — Salone </w:t>
      </w:r>
      <w:proofErr w:type="spellStart"/>
      <w:r w:rsidRPr="003C10B8">
        <w:rPr>
          <w:rFonts w:ascii="Tahoma" w:hAnsi="Tahoma" w:cs="Tahoma"/>
          <w:b/>
          <w:sz w:val="24"/>
          <w:szCs w:val="24"/>
        </w:rPr>
        <w:t>Wellbodi</w:t>
      </w:r>
      <w:proofErr w:type="spellEnd"/>
      <w:r w:rsidRPr="003C10B8">
        <w:rPr>
          <w:rFonts w:ascii="Tahoma" w:hAnsi="Tahoma" w:cs="Tahoma"/>
          <w:b/>
          <w:sz w:val="24"/>
          <w:szCs w:val="24"/>
        </w:rPr>
        <w:t xml:space="preserve"> Clinic System (SWCS)</w:t>
      </w:r>
    </w:p>
    <w:p w14:paraId="64E19DA9" w14:textId="77777777" w:rsidR="00F025A0" w:rsidRPr="003C10B8" w:rsidRDefault="00F025A0" w:rsidP="003C10B8">
      <w:pPr>
        <w:spacing w:line="360" w:lineRule="auto"/>
        <w:jc w:val="both"/>
        <w:rPr>
          <w:rFonts w:ascii="Tahoma" w:hAnsi="Tahoma" w:cs="Tahoma"/>
          <w:sz w:val="24"/>
          <w:szCs w:val="24"/>
        </w:rPr>
      </w:pPr>
      <w:r w:rsidRPr="003C10B8">
        <w:rPr>
          <w:rFonts w:ascii="Tahoma" w:hAnsi="Tahoma" w:cs="Tahoma"/>
          <w:sz w:val="24"/>
          <w:szCs w:val="24"/>
        </w:rPr>
        <w:t>Below is the diagram:</w:t>
      </w:r>
    </w:p>
    <w:p w14:paraId="3E6A39FB" w14:textId="77777777" w:rsidR="00D6573C" w:rsidRPr="003C10B8" w:rsidRDefault="00F025A0" w:rsidP="003C10B8">
      <w:pPr>
        <w:spacing w:line="360" w:lineRule="auto"/>
        <w:jc w:val="both"/>
        <w:rPr>
          <w:rFonts w:ascii="Tahoma" w:hAnsi="Tahoma" w:cs="Tahoma"/>
          <w:b/>
          <w:sz w:val="24"/>
          <w:szCs w:val="24"/>
        </w:rPr>
      </w:pPr>
      <w:r w:rsidRPr="003C10B8">
        <w:rPr>
          <w:rFonts w:ascii="Tahoma" w:hAnsi="Tahoma" w:cs="Tahoma"/>
          <w:b/>
          <w:noProof/>
          <w:sz w:val="24"/>
          <w:szCs w:val="24"/>
        </w:rPr>
        <w:drawing>
          <wp:inline distT="0" distB="0" distL="0" distR="0" wp14:anchorId="04BECCC7" wp14:editId="26C29BED">
            <wp:extent cx="5943600" cy="457073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4570730"/>
                    </a:xfrm>
                    <a:prstGeom prst="rect">
                      <a:avLst/>
                    </a:prstGeom>
                  </pic:spPr>
                </pic:pic>
              </a:graphicData>
            </a:graphic>
          </wp:inline>
        </w:drawing>
      </w:r>
    </w:p>
    <w:p w14:paraId="0C3F2702" w14:textId="77777777" w:rsidR="00F025A0" w:rsidRPr="003C10B8" w:rsidRDefault="00F025A0" w:rsidP="003C10B8">
      <w:pPr>
        <w:spacing w:line="360" w:lineRule="auto"/>
        <w:jc w:val="both"/>
        <w:rPr>
          <w:rFonts w:ascii="Tahoma" w:hAnsi="Tahoma" w:cs="Tahoma"/>
          <w:sz w:val="24"/>
          <w:szCs w:val="24"/>
        </w:rPr>
      </w:pPr>
      <w:r w:rsidRPr="003C10B8">
        <w:rPr>
          <w:rFonts w:ascii="Tahoma" w:hAnsi="Tahoma" w:cs="Tahoma"/>
          <w:sz w:val="24"/>
          <w:szCs w:val="24"/>
        </w:rPr>
        <w:t>Our network diagram above maps out all 7 tasks of the SWCS project, showing their dependencies and timing from start to finish. Each task is represented as a circle (node) divided into four quadrants displaying the ES (Early Start) and EF (Early Finish) in blue, and the LS (Late Start) and LF (Late Finish) in red/maroon. The arrows between nodes show the order in which tasks must be completed before the next one can begin.</w:t>
      </w:r>
    </w:p>
    <w:p w14:paraId="6DC81C84" w14:textId="77777777" w:rsidR="00F07BE3" w:rsidRPr="003C10B8" w:rsidRDefault="00F025A0" w:rsidP="003C10B8">
      <w:pPr>
        <w:spacing w:line="360" w:lineRule="auto"/>
        <w:jc w:val="both"/>
        <w:rPr>
          <w:rFonts w:ascii="Tahoma" w:hAnsi="Tahoma" w:cs="Tahoma"/>
          <w:sz w:val="24"/>
          <w:szCs w:val="24"/>
        </w:rPr>
      </w:pPr>
      <w:r w:rsidRPr="003C10B8">
        <w:rPr>
          <w:rFonts w:ascii="Tahoma" w:hAnsi="Tahoma" w:cs="Tahoma"/>
          <w:sz w:val="24"/>
          <w:szCs w:val="24"/>
        </w:rPr>
        <w:t>The project kicks off with Node 1 Planning &amp; Research (ES=0, EF=6), which feeds directly into Node 2 Assembling Requirements (ES=6, EF=12). From Node 2, the work branches</w:t>
      </w:r>
      <w:r w:rsidR="00B07BB5" w:rsidRPr="003C10B8">
        <w:rPr>
          <w:rFonts w:ascii="Tahoma" w:hAnsi="Tahoma" w:cs="Tahoma"/>
          <w:sz w:val="24"/>
          <w:szCs w:val="24"/>
        </w:rPr>
        <w:t xml:space="preserve"> </w:t>
      </w:r>
      <w:r w:rsidRPr="003C10B8">
        <w:rPr>
          <w:rFonts w:ascii="Tahoma" w:hAnsi="Tahoma" w:cs="Tahoma"/>
          <w:sz w:val="24"/>
          <w:szCs w:val="24"/>
        </w:rPr>
        <w:t xml:space="preserve">one arrow goes to Node 3 System Architecture Design (ES=12, EF=24), and a shortcut arrow goes directly to Node 4, though that arrow carries slack and is not critical. </w:t>
      </w:r>
    </w:p>
    <w:p w14:paraId="30FAD4E9" w14:textId="77777777" w:rsidR="00F025A0" w:rsidRPr="003C10B8" w:rsidRDefault="00F025A0" w:rsidP="003C10B8">
      <w:pPr>
        <w:spacing w:line="360" w:lineRule="auto"/>
        <w:jc w:val="both"/>
        <w:rPr>
          <w:rFonts w:ascii="Tahoma" w:hAnsi="Tahoma" w:cs="Tahoma"/>
          <w:sz w:val="24"/>
          <w:szCs w:val="24"/>
        </w:rPr>
      </w:pPr>
      <w:r w:rsidRPr="003C10B8">
        <w:rPr>
          <w:rFonts w:ascii="Tahoma" w:hAnsi="Tahoma" w:cs="Tahoma"/>
          <w:sz w:val="24"/>
          <w:szCs w:val="24"/>
        </w:rPr>
        <w:lastRenderedPageBreak/>
        <w:t>Node 3 then feeds into Node 4 Prototype Development (ES=24, EF=48), which is the project's heaviest task, running from Day 24 to Day 48.</w:t>
      </w:r>
    </w:p>
    <w:p w14:paraId="21C6CA49" w14:textId="77777777" w:rsidR="00F025A0" w:rsidRPr="003C10B8" w:rsidRDefault="00F025A0" w:rsidP="003C10B8">
      <w:pPr>
        <w:spacing w:line="360" w:lineRule="auto"/>
        <w:jc w:val="both"/>
        <w:rPr>
          <w:rFonts w:ascii="Tahoma" w:hAnsi="Tahoma" w:cs="Tahoma"/>
          <w:sz w:val="24"/>
          <w:szCs w:val="24"/>
        </w:rPr>
      </w:pPr>
      <w:r w:rsidRPr="003C10B8">
        <w:rPr>
          <w:rFonts w:ascii="Tahoma" w:hAnsi="Tahoma" w:cs="Tahoma"/>
          <w:sz w:val="24"/>
          <w:szCs w:val="24"/>
        </w:rPr>
        <w:t>From Node 4, the diagram splits into two parallel branches:</w:t>
      </w:r>
    </w:p>
    <w:p w14:paraId="624B0B9D" w14:textId="77777777" w:rsidR="00F025A0" w:rsidRPr="003C10B8" w:rsidRDefault="00F025A0" w:rsidP="003C10B8">
      <w:pPr>
        <w:spacing w:line="360" w:lineRule="auto"/>
        <w:jc w:val="both"/>
        <w:rPr>
          <w:rFonts w:ascii="Tahoma" w:hAnsi="Tahoma" w:cs="Tahoma"/>
          <w:sz w:val="24"/>
          <w:szCs w:val="24"/>
        </w:rPr>
      </w:pPr>
      <w:r w:rsidRPr="003C10B8">
        <w:rPr>
          <w:rFonts w:ascii="Tahoma" w:hAnsi="Tahoma" w:cs="Tahoma"/>
          <w:sz w:val="24"/>
          <w:szCs w:val="24"/>
        </w:rPr>
        <w:t>Node 5 — GitHub Documentation (ES=48, EF=66)</w:t>
      </w:r>
    </w:p>
    <w:p w14:paraId="74096F9B" w14:textId="77777777" w:rsidR="00F025A0" w:rsidRPr="003C10B8" w:rsidRDefault="00F025A0" w:rsidP="003C10B8">
      <w:pPr>
        <w:spacing w:line="360" w:lineRule="auto"/>
        <w:jc w:val="both"/>
        <w:rPr>
          <w:rFonts w:ascii="Tahoma" w:hAnsi="Tahoma" w:cs="Tahoma"/>
          <w:sz w:val="24"/>
          <w:szCs w:val="24"/>
        </w:rPr>
      </w:pPr>
      <w:r w:rsidRPr="003C10B8">
        <w:rPr>
          <w:rFonts w:ascii="Tahoma" w:hAnsi="Tahoma" w:cs="Tahoma"/>
          <w:sz w:val="24"/>
          <w:szCs w:val="24"/>
        </w:rPr>
        <w:t>Node 6 — Testing &amp; Correction (ES=48, EF=66)</w:t>
      </w:r>
    </w:p>
    <w:p w14:paraId="290B8AE4" w14:textId="77777777" w:rsidR="00F025A0" w:rsidRPr="003C10B8" w:rsidRDefault="00F025A0" w:rsidP="003C10B8">
      <w:pPr>
        <w:spacing w:line="360" w:lineRule="auto"/>
        <w:jc w:val="both"/>
        <w:rPr>
          <w:rFonts w:ascii="Tahoma" w:hAnsi="Tahoma" w:cs="Tahoma"/>
          <w:sz w:val="24"/>
          <w:szCs w:val="24"/>
        </w:rPr>
      </w:pPr>
      <w:r w:rsidRPr="003C10B8">
        <w:rPr>
          <w:rFonts w:ascii="Tahoma" w:hAnsi="Tahoma" w:cs="Tahoma"/>
          <w:sz w:val="24"/>
          <w:szCs w:val="24"/>
        </w:rPr>
        <w:t>Both run simultaneously between Days 48 and 66, before converging on Node 7 Final Report Submission (ES=66, EF=72), which closes the project at Day 72.</w:t>
      </w:r>
    </w:p>
    <w:p w14:paraId="3ADC10CA" w14:textId="77777777" w:rsidR="00F025A0" w:rsidRPr="003C10B8" w:rsidRDefault="00F025A0" w:rsidP="003C10B8">
      <w:pPr>
        <w:spacing w:line="360" w:lineRule="auto"/>
        <w:jc w:val="both"/>
        <w:rPr>
          <w:rFonts w:ascii="Tahoma" w:hAnsi="Tahoma" w:cs="Tahoma"/>
          <w:sz w:val="24"/>
          <w:szCs w:val="24"/>
        </w:rPr>
      </w:pPr>
      <w:r w:rsidRPr="003C10B8">
        <w:rPr>
          <w:rFonts w:ascii="Tahoma" w:hAnsi="Tahoma" w:cs="Tahoma"/>
          <w:sz w:val="24"/>
          <w:szCs w:val="24"/>
        </w:rPr>
        <w:t>Since every node in our diagram has LS = ES and LF = EF, the slack across the entire network is zero, giving us two critical paths:</w:t>
      </w:r>
    </w:p>
    <w:p w14:paraId="277CE58F" w14:textId="77777777" w:rsidR="00F025A0" w:rsidRPr="003C10B8" w:rsidRDefault="00F025A0" w:rsidP="003C10B8">
      <w:pPr>
        <w:spacing w:line="360" w:lineRule="auto"/>
        <w:jc w:val="both"/>
        <w:rPr>
          <w:rFonts w:ascii="Tahoma" w:hAnsi="Tahoma" w:cs="Tahoma"/>
          <w:sz w:val="24"/>
          <w:szCs w:val="24"/>
        </w:rPr>
      </w:pPr>
      <w:r w:rsidRPr="003C10B8">
        <w:rPr>
          <w:rFonts w:ascii="Tahoma" w:hAnsi="Tahoma" w:cs="Tahoma"/>
          <w:sz w:val="24"/>
          <w:szCs w:val="24"/>
        </w:rPr>
        <w:t xml:space="preserve">1→2→3→4→5→7 and 1→2→3→4→6→7, both </w:t>
      </w:r>
      <w:proofErr w:type="spellStart"/>
      <w:r w:rsidRPr="003C10B8">
        <w:rPr>
          <w:rFonts w:ascii="Tahoma" w:hAnsi="Tahoma" w:cs="Tahoma"/>
          <w:sz w:val="24"/>
          <w:szCs w:val="24"/>
        </w:rPr>
        <w:t>totalling</w:t>
      </w:r>
      <w:proofErr w:type="spellEnd"/>
      <w:r w:rsidRPr="003C10B8">
        <w:rPr>
          <w:rFonts w:ascii="Tahoma" w:hAnsi="Tahoma" w:cs="Tahoma"/>
          <w:sz w:val="24"/>
          <w:szCs w:val="24"/>
        </w:rPr>
        <w:t xml:space="preserve"> 72 days. The shared trunk (1→2→3→4) is highlighted in blue, the GitHub Documentation branch in white/bold, and the Testing &amp; Correction branch in gold/yellow — making both critical paths clearly visible. The non-critical arrows (1→3, 2→4, and 3→7) are left as plain thin lines since they carry slack of 6, 12,</w:t>
      </w:r>
    </w:p>
    <w:p w14:paraId="7D7F600F" w14:textId="387BECAC" w:rsidR="000F4AE4" w:rsidRPr="00AC00C7" w:rsidRDefault="000F4AE4" w:rsidP="00AC00C7">
      <w:pPr>
        <w:pStyle w:val="ListParagraph"/>
        <w:numPr>
          <w:ilvl w:val="0"/>
          <w:numId w:val="5"/>
        </w:numPr>
        <w:spacing w:line="360" w:lineRule="auto"/>
        <w:jc w:val="both"/>
        <w:rPr>
          <w:rFonts w:ascii="Tahoma" w:hAnsi="Tahoma" w:cs="Tahoma"/>
          <w:b/>
          <w:sz w:val="24"/>
          <w:szCs w:val="24"/>
        </w:rPr>
      </w:pPr>
      <w:r w:rsidRPr="00AC00C7">
        <w:rPr>
          <w:rFonts w:ascii="Tahoma" w:hAnsi="Tahoma" w:cs="Tahoma"/>
          <w:b/>
          <w:sz w:val="24"/>
          <w:szCs w:val="24"/>
        </w:rPr>
        <w:t xml:space="preserve">License, Design Quality &amp; SDG Relevance  </w:t>
      </w:r>
    </w:p>
    <w:p w14:paraId="1A9519BC" w14:textId="77777777" w:rsidR="000F4AE4" w:rsidRPr="003C10B8" w:rsidRDefault="000F4AE4" w:rsidP="003C10B8">
      <w:pPr>
        <w:spacing w:line="360" w:lineRule="auto"/>
        <w:jc w:val="both"/>
        <w:rPr>
          <w:rFonts w:ascii="Tahoma" w:hAnsi="Tahoma" w:cs="Tahoma"/>
          <w:b/>
          <w:sz w:val="24"/>
          <w:szCs w:val="24"/>
        </w:rPr>
      </w:pPr>
      <w:r w:rsidRPr="003C10B8">
        <w:rPr>
          <w:rFonts w:ascii="Tahoma" w:hAnsi="Tahoma" w:cs="Tahoma"/>
          <w:b/>
          <w:sz w:val="24"/>
          <w:szCs w:val="24"/>
        </w:rPr>
        <w:t>Software License</w:t>
      </w:r>
    </w:p>
    <w:p w14:paraId="6509058E" w14:textId="77777777" w:rsidR="000F4AE4" w:rsidRPr="003C10B8" w:rsidRDefault="000F4AE4" w:rsidP="003C10B8">
      <w:pPr>
        <w:spacing w:line="360" w:lineRule="auto"/>
        <w:jc w:val="both"/>
        <w:rPr>
          <w:rFonts w:ascii="Tahoma" w:hAnsi="Tahoma" w:cs="Tahoma"/>
          <w:sz w:val="24"/>
          <w:szCs w:val="24"/>
        </w:rPr>
      </w:pPr>
      <w:r w:rsidRPr="003C10B8">
        <w:rPr>
          <w:rFonts w:ascii="Tahoma" w:hAnsi="Tahoma" w:cs="Tahoma"/>
          <w:sz w:val="24"/>
          <w:szCs w:val="24"/>
        </w:rPr>
        <w:t xml:space="preserve">My group members and I have chosen to release the </w:t>
      </w:r>
      <w:r w:rsidR="00DC3143" w:rsidRPr="003C10B8">
        <w:rPr>
          <w:rFonts w:ascii="Tahoma" w:hAnsi="Tahoma" w:cs="Tahoma"/>
          <w:sz w:val="24"/>
          <w:szCs w:val="24"/>
        </w:rPr>
        <w:t xml:space="preserve">Salone </w:t>
      </w:r>
      <w:proofErr w:type="spellStart"/>
      <w:r w:rsidR="00DC3143" w:rsidRPr="003C10B8">
        <w:rPr>
          <w:rFonts w:ascii="Tahoma" w:hAnsi="Tahoma" w:cs="Tahoma"/>
          <w:sz w:val="24"/>
          <w:szCs w:val="24"/>
        </w:rPr>
        <w:t>Wellbodi</w:t>
      </w:r>
      <w:proofErr w:type="spellEnd"/>
      <w:r w:rsidRPr="003C10B8">
        <w:rPr>
          <w:rFonts w:ascii="Tahoma" w:hAnsi="Tahoma" w:cs="Tahoma"/>
          <w:sz w:val="24"/>
          <w:szCs w:val="24"/>
        </w:rPr>
        <w:t xml:space="preserve"> </w:t>
      </w:r>
      <w:r w:rsidR="00DC3143" w:rsidRPr="003C10B8">
        <w:rPr>
          <w:rFonts w:ascii="Tahoma" w:hAnsi="Tahoma" w:cs="Tahoma"/>
          <w:sz w:val="24"/>
          <w:szCs w:val="24"/>
        </w:rPr>
        <w:t xml:space="preserve">Clinic System (SWCS) </w:t>
      </w:r>
      <w:r w:rsidRPr="003C10B8">
        <w:rPr>
          <w:rFonts w:ascii="Tahoma" w:hAnsi="Tahoma" w:cs="Tahoma"/>
          <w:sz w:val="24"/>
          <w:szCs w:val="24"/>
        </w:rPr>
        <w:t xml:space="preserve">under the MIT License. We selected this license because it is simple, open, and perfectly suited for a Digital Public Good. It allows healthcare organizations, government bodies, NGOs, and developers to freely use, modify, and distribute our system without legal or financial restrictions, as long as our original copyright notice is kept. Unlike the GNU GPL, the MIT License places no conditions on how others adapt or integrate our system, which means the </w:t>
      </w:r>
      <w:r w:rsidR="00DC3143" w:rsidRPr="003C10B8">
        <w:rPr>
          <w:rFonts w:ascii="Tahoma" w:hAnsi="Tahoma" w:cs="Tahoma"/>
          <w:sz w:val="24"/>
          <w:szCs w:val="24"/>
        </w:rPr>
        <w:t>SWCS</w:t>
      </w:r>
      <w:r w:rsidRPr="003C10B8">
        <w:rPr>
          <w:rFonts w:ascii="Tahoma" w:hAnsi="Tahoma" w:cs="Tahoma"/>
          <w:sz w:val="24"/>
          <w:szCs w:val="24"/>
        </w:rPr>
        <w:t xml:space="preserve"> can be adopted as widely as possible, maximizing its real-world impact on healthcare delivery in Sierra Leone and beyond. Our license file is included in our GitHub repository as LICENSE.txt.</w:t>
      </w:r>
    </w:p>
    <w:p w14:paraId="262704A2" w14:textId="77777777" w:rsidR="001A25BC" w:rsidRPr="003C10B8" w:rsidRDefault="001A25BC" w:rsidP="003C10B8">
      <w:pPr>
        <w:spacing w:line="360" w:lineRule="auto"/>
        <w:jc w:val="both"/>
        <w:rPr>
          <w:rFonts w:ascii="Tahoma" w:hAnsi="Tahoma" w:cs="Tahoma"/>
          <w:sz w:val="24"/>
          <w:szCs w:val="24"/>
        </w:rPr>
      </w:pPr>
    </w:p>
    <w:p w14:paraId="41E991D8" w14:textId="77777777" w:rsidR="00DC3143" w:rsidRPr="003C10B8" w:rsidRDefault="00DC3143" w:rsidP="003C10B8">
      <w:pPr>
        <w:spacing w:line="360" w:lineRule="auto"/>
        <w:jc w:val="both"/>
        <w:rPr>
          <w:rFonts w:ascii="Tahoma" w:hAnsi="Tahoma" w:cs="Tahoma"/>
          <w:b/>
          <w:sz w:val="24"/>
          <w:szCs w:val="24"/>
        </w:rPr>
      </w:pPr>
      <w:r w:rsidRPr="003C10B8">
        <w:rPr>
          <w:rFonts w:ascii="Tahoma" w:hAnsi="Tahoma" w:cs="Tahoma"/>
          <w:b/>
          <w:sz w:val="24"/>
          <w:szCs w:val="24"/>
        </w:rPr>
        <w:lastRenderedPageBreak/>
        <w:t>Design Quality (UI/UX)</w:t>
      </w:r>
    </w:p>
    <w:p w14:paraId="388CE0E3" w14:textId="77777777" w:rsidR="00DC3143" w:rsidRPr="003C10B8" w:rsidRDefault="00DC3143" w:rsidP="003C10B8">
      <w:pPr>
        <w:spacing w:line="360" w:lineRule="auto"/>
        <w:jc w:val="both"/>
        <w:rPr>
          <w:rFonts w:ascii="Tahoma" w:hAnsi="Tahoma" w:cs="Tahoma"/>
          <w:sz w:val="24"/>
          <w:szCs w:val="24"/>
        </w:rPr>
      </w:pPr>
      <w:r w:rsidRPr="003C10B8">
        <w:rPr>
          <w:rFonts w:ascii="Tahoma" w:hAnsi="Tahoma" w:cs="Tahoma"/>
          <w:sz w:val="24"/>
          <w:szCs w:val="24"/>
        </w:rPr>
        <w:t xml:space="preserve">My group members and I designed the SWCS (Salone </w:t>
      </w:r>
      <w:proofErr w:type="spellStart"/>
      <w:r w:rsidRPr="003C10B8">
        <w:rPr>
          <w:rFonts w:ascii="Tahoma" w:hAnsi="Tahoma" w:cs="Tahoma"/>
          <w:sz w:val="24"/>
          <w:szCs w:val="24"/>
        </w:rPr>
        <w:t>Wellbodi</w:t>
      </w:r>
      <w:proofErr w:type="spellEnd"/>
      <w:r w:rsidRPr="003C10B8">
        <w:rPr>
          <w:rFonts w:ascii="Tahoma" w:hAnsi="Tahoma" w:cs="Tahoma"/>
          <w:sz w:val="24"/>
          <w:szCs w:val="24"/>
        </w:rPr>
        <w:t xml:space="preserve"> Clinic System) interface with simplicity and clarity in mind. We used a consistent teal-green color scheme across the core screens visible on the splash screen, the "Get Started" button, headers like "Welcome, Receptionist" and "Welcome, Doctor," and the active icons on the bottom navigation bar to create a calm, professional, and visually unified healthcare experience. We reserved red specifically for urgency, using it only on the Emergency button and Emergency screen, so that patients can instantly recognize it as different from the rest of the system without us needing to add any extra explanation.</w:t>
      </w:r>
    </w:p>
    <w:p w14:paraId="0F9C4101" w14:textId="77777777" w:rsidR="00DC3143" w:rsidRPr="003C10B8" w:rsidRDefault="00DC3143" w:rsidP="003C10B8">
      <w:pPr>
        <w:spacing w:line="360" w:lineRule="auto"/>
        <w:jc w:val="both"/>
        <w:rPr>
          <w:rFonts w:ascii="Tahoma" w:hAnsi="Tahoma" w:cs="Tahoma"/>
          <w:sz w:val="24"/>
          <w:szCs w:val="24"/>
        </w:rPr>
      </w:pPr>
      <w:r w:rsidRPr="003C10B8">
        <w:rPr>
          <w:rFonts w:ascii="Tahoma" w:hAnsi="Tahoma" w:cs="Tahoma"/>
          <w:sz w:val="24"/>
          <w:szCs w:val="24"/>
        </w:rPr>
        <w:t>Every screen in our prototype has a clear title at the top (e.g., "Form 1," "Queue Details," "Patient Profile," "Search Patient"), along with a consistent back arrow, so users always know where they are in the app and how to return to the previous screen. Our buttons are bold, full-width, and color-coded by action green for confirming or submitting (e.g., "Submit," "Sign Up," "Save Patient"), red for emergency or urgent actions, and blue for staff-related actions like "Call Next" which makes it easy for even first-time users to identify what to tap without confusion.</w:t>
      </w:r>
    </w:p>
    <w:p w14:paraId="78768359" w14:textId="77777777" w:rsidR="00DC3143" w:rsidRPr="003C10B8" w:rsidRDefault="00DC3143" w:rsidP="003C10B8">
      <w:pPr>
        <w:spacing w:line="360" w:lineRule="auto"/>
        <w:jc w:val="both"/>
        <w:rPr>
          <w:rFonts w:ascii="Tahoma" w:hAnsi="Tahoma" w:cs="Tahoma"/>
          <w:sz w:val="24"/>
          <w:szCs w:val="24"/>
        </w:rPr>
      </w:pPr>
      <w:r w:rsidRPr="003C10B8">
        <w:rPr>
          <w:rFonts w:ascii="Tahoma" w:hAnsi="Tahoma" w:cs="Tahoma"/>
          <w:sz w:val="24"/>
          <w:szCs w:val="24"/>
        </w:rPr>
        <w:t>The layout across our screens is clean and card-based: information is grouped into clearly separated white cards (such as the Queue Status card, Patient Details card, and Account Information card), so each screen only shows what's relevant to that step instead of overwhelming the user with everything at once. We also kept our bottom navigation bar consistent across the Patient, Receptionist, and Doctor versions of the app using the same icon style and position for Dashboard, Queue, Profile, and Alerts so that regardless of which role a person is logged in as, the navigation pattern feels familiar.</w:t>
      </w:r>
    </w:p>
    <w:p w14:paraId="3B481EE4" w14:textId="77777777" w:rsidR="00AC00C7" w:rsidRDefault="00DC3143" w:rsidP="003C10B8">
      <w:pPr>
        <w:spacing w:line="360" w:lineRule="auto"/>
        <w:jc w:val="both"/>
        <w:rPr>
          <w:rFonts w:ascii="Tahoma" w:hAnsi="Tahoma" w:cs="Tahoma"/>
          <w:sz w:val="24"/>
          <w:szCs w:val="24"/>
        </w:rPr>
      </w:pPr>
      <w:r w:rsidRPr="003C10B8">
        <w:rPr>
          <w:rFonts w:ascii="Tahoma" w:hAnsi="Tahoma" w:cs="Tahoma"/>
          <w:sz w:val="24"/>
          <w:szCs w:val="24"/>
        </w:rPr>
        <w:t xml:space="preserve">We prioritized ease of use throughout, since our target users include patients and visitors of all backgrounds and education levels, some of whom may not be used to digital systems. </w:t>
      </w:r>
    </w:p>
    <w:p w14:paraId="22F45B26" w14:textId="77777777" w:rsidR="00AC00C7" w:rsidRDefault="00AC00C7" w:rsidP="003C10B8">
      <w:pPr>
        <w:spacing w:line="360" w:lineRule="auto"/>
        <w:jc w:val="both"/>
        <w:rPr>
          <w:rFonts w:ascii="Tahoma" w:hAnsi="Tahoma" w:cs="Tahoma"/>
          <w:sz w:val="24"/>
          <w:szCs w:val="24"/>
        </w:rPr>
      </w:pPr>
    </w:p>
    <w:p w14:paraId="7599F22D" w14:textId="58D5F3BC" w:rsidR="001A25BC" w:rsidRPr="003C10B8" w:rsidRDefault="00DC3143" w:rsidP="003C10B8">
      <w:pPr>
        <w:spacing w:line="360" w:lineRule="auto"/>
        <w:jc w:val="both"/>
        <w:rPr>
          <w:rFonts w:ascii="Tahoma" w:hAnsi="Tahoma" w:cs="Tahoma"/>
          <w:sz w:val="24"/>
          <w:szCs w:val="24"/>
        </w:rPr>
      </w:pPr>
      <w:r w:rsidRPr="003C10B8">
        <w:rPr>
          <w:rFonts w:ascii="Tahoma" w:hAnsi="Tahoma" w:cs="Tahoma"/>
          <w:sz w:val="24"/>
          <w:szCs w:val="24"/>
        </w:rPr>
        <w:lastRenderedPageBreak/>
        <w:t>That's why we avoided technical jargon on screens like the Patient Home and Queue Ticket, used simple labels like "My Queue," "Book Appointment," and "Scan to Show at Counter," and made sure the Emergency option is always visible from the home screen without requiring login, so help is never more than one tap away.</w:t>
      </w:r>
    </w:p>
    <w:p w14:paraId="2DECAA80" w14:textId="77777777" w:rsidR="002C37F6" w:rsidRPr="003C10B8" w:rsidRDefault="002C37F6" w:rsidP="003C10B8">
      <w:pPr>
        <w:spacing w:line="360" w:lineRule="auto"/>
        <w:jc w:val="both"/>
        <w:rPr>
          <w:rFonts w:ascii="Tahoma" w:hAnsi="Tahoma" w:cs="Tahoma"/>
          <w:sz w:val="24"/>
          <w:szCs w:val="24"/>
        </w:rPr>
      </w:pPr>
    </w:p>
    <w:p w14:paraId="6B55B79B" w14:textId="77777777" w:rsidR="007747D2" w:rsidRPr="003C10B8" w:rsidRDefault="007747D2" w:rsidP="003C10B8">
      <w:pPr>
        <w:spacing w:line="360" w:lineRule="auto"/>
        <w:jc w:val="both"/>
        <w:rPr>
          <w:rFonts w:ascii="Tahoma" w:hAnsi="Tahoma" w:cs="Tahoma"/>
          <w:sz w:val="24"/>
          <w:szCs w:val="24"/>
        </w:rPr>
      </w:pPr>
    </w:p>
    <w:p w14:paraId="52719D9C" w14:textId="77777777" w:rsidR="001A25BC" w:rsidRPr="003C10B8" w:rsidRDefault="001A25BC" w:rsidP="003C10B8">
      <w:pPr>
        <w:spacing w:line="360" w:lineRule="auto"/>
        <w:jc w:val="both"/>
        <w:rPr>
          <w:rFonts w:ascii="Tahoma" w:hAnsi="Tahoma" w:cs="Tahoma"/>
          <w:b/>
          <w:sz w:val="24"/>
          <w:szCs w:val="24"/>
        </w:rPr>
      </w:pPr>
      <w:r w:rsidRPr="003C10B8">
        <w:rPr>
          <w:rFonts w:ascii="Tahoma" w:hAnsi="Tahoma" w:cs="Tahoma"/>
          <w:b/>
          <w:sz w:val="24"/>
          <w:szCs w:val="24"/>
        </w:rPr>
        <w:t>SDG Relevance SDG 3: GOOD HEALTH AND WELL-BEING</w:t>
      </w:r>
      <w:r w:rsidR="00DC3143" w:rsidRPr="003C10B8">
        <w:rPr>
          <w:rFonts w:ascii="Tahoma" w:hAnsi="Tahoma" w:cs="Tahoma"/>
          <w:b/>
          <w:sz w:val="24"/>
          <w:szCs w:val="24"/>
        </w:rPr>
        <w:t xml:space="preserve"> </w:t>
      </w:r>
    </w:p>
    <w:p w14:paraId="6BB83D84" w14:textId="77777777" w:rsidR="001A25BC" w:rsidRPr="003C10B8" w:rsidRDefault="001A25BC" w:rsidP="003C10B8">
      <w:pPr>
        <w:spacing w:line="360" w:lineRule="auto"/>
        <w:jc w:val="both"/>
        <w:rPr>
          <w:rFonts w:ascii="Tahoma" w:hAnsi="Tahoma" w:cs="Tahoma"/>
          <w:sz w:val="24"/>
          <w:szCs w:val="24"/>
        </w:rPr>
      </w:pPr>
      <w:r w:rsidRPr="003C10B8">
        <w:rPr>
          <w:rFonts w:ascii="Tahoma" w:hAnsi="Tahoma" w:cs="Tahoma"/>
          <w:sz w:val="24"/>
          <w:szCs w:val="24"/>
        </w:rPr>
        <w:t xml:space="preserve">My group members and I designed the </w:t>
      </w:r>
      <w:r w:rsidR="00DC3143" w:rsidRPr="003C10B8">
        <w:rPr>
          <w:rFonts w:ascii="Tahoma" w:hAnsi="Tahoma" w:cs="Tahoma"/>
          <w:sz w:val="24"/>
          <w:szCs w:val="24"/>
        </w:rPr>
        <w:t>SWCS</w:t>
      </w:r>
      <w:r w:rsidRPr="003C10B8">
        <w:rPr>
          <w:rFonts w:ascii="Tahoma" w:hAnsi="Tahoma" w:cs="Tahoma"/>
          <w:sz w:val="24"/>
          <w:szCs w:val="24"/>
        </w:rPr>
        <w:t xml:space="preserve"> in direct response to the healthcare challenges facing Sierra Leone, making it a natural fit for SDG 3: Good Health and Well-Being. </w:t>
      </w:r>
    </w:p>
    <w:p w14:paraId="161CD49C" w14:textId="77777777" w:rsidR="001A25BC" w:rsidRPr="003C10B8" w:rsidRDefault="001A25BC" w:rsidP="003C10B8">
      <w:pPr>
        <w:spacing w:line="360" w:lineRule="auto"/>
        <w:jc w:val="both"/>
        <w:rPr>
          <w:rFonts w:ascii="Tahoma" w:hAnsi="Tahoma" w:cs="Tahoma"/>
          <w:sz w:val="24"/>
          <w:szCs w:val="24"/>
        </w:rPr>
      </w:pPr>
      <w:r w:rsidRPr="003C10B8">
        <w:rPr>
          <w:rFonts w:ascii="Tahoma" w:hAnsi="Tahoma" w:cs="Tahoma"/>
          <w:sz w:val="24"/>
          <w:szCs w:val="24"/>
        </w:rPr>
        <w:t xml:space="preserve">Clinics in our country struggle daily with overcrowding, dangerously long waiting times, lost paper records, and delayed emergency responses, all of which contribute to preventable suffering and death. Our system addresses these problems head-on. The emergency feature ensures critical patients are attended to immediately, reducing preventable deaths. Digital queue management reduces overcrowding, lowering the risk of disease transmission in waiting areas. Our digital record system replaces unreliable paper files, improving continuity and quality of care. Features like appointment booking, pharmacy requests, and visitor tracking make healthcare more organized and accessible to the wider community. Together, these features make the </w:t>
      </w:r>
      <w:r w:rsidR="00DC3143" w:rsidRPr="003C10B8">
        <w:rPr>
          <w:rFonts w:ascii="Tahoma" w:hAnsi="Tahoma" w:cs="Tahoma"/>
          <w:sz w:val="24"/>
          <w:szCs w:val="24"/>
        </w:rPr>
        <w:t>system</w:t>
      </w:r>
      <w:r w:rsidRPr="003C10B8">
        <w:rPr>
          <w:rFonts w:ascii="Tahoma" w:hAnsi="Tahoma" w:cs="Tahoma"/>
          <w:sz w:val="24"/>
          <w:szCs w:val="24"/>
        </w:rPr>
        <w:t xml:space="preserve"> a practical digital tool that directly advances SDG 3's vision of healthy lives and well-being for all.</w:t>
      </w:r>
    </w:p>
    <w:p w14:paraId="6B152EA0" w14:textId="77777777" w:rsidR="00A125C1" w:rsidRPr="003C10B8" w:rsidRDefault="00A125C1" w:rsidP="003C10B8">
      <w:pPr>
        <w:spacing w:line="360" w:lineRule="auto"/>
        <w:jc w:val="both"/>
        <w:rPr>
          <w:rFonts w:ascii="Tahoma" w:hAnsi="Tahoma" w:cs="Tahoma"/>
          <w:sz w:val="24"/>
          <w:szCs w:val="24"/>
        </w:rPr>
      </w:pPr>
    </w:p>
    <w:p w14:paraId="26AA94AE" w14:textId="77777777" w:rsidR="007747D2" w:rsidRPr="003C10B8" w:rsidRDefault="007747D2" w:rsidP="003C10B8">
      <w:pPr>
        <w:spacing w:line="360" w:lineRule="auto"/>
        <w:jc w:val="both"/>
        <w:rPr>
          <w:rFonts w:ascii="Tahoma" w:hAnsi="Tahoma" w:cs="Tahoma"/>
          <w:sz w:val="24"/>
          <w:szCs w:val="24"/>
        </w:rPr>
      </w:pPr>
    </w:p>
    <w:p w14:paraId="7916A80E" w14:textId="77777777" w:rsidR="007747D2" w:rsidRPr="003C10B8" w:rsidRDefault="007747D2" w:rsidP="003C10B8">
      <w:pPr>
        <w:spacing w:line="360" w:lineRule="auto"/>
        <w:jc w:val="both"/>
        <w:rPr>
          <w:rFonts w:ascii="Tahoma" w:hAnsi="Tahoma" w:cs="Tahoma"/>
          <w:sz w:val="24"/>
          <w:szCs w:val="24"/>
        </w:rPr>
      </w:pPr>
    </w:p>
    <w:p w14:paraId="753A20E9" w14:textId="77777777" w:rsidR="007747D2" w:rsidRPr="003C10B8" w:rsidRDefault="007747D2" w:rsidP="003C10B8">
      <w:pPr>
        <w:spacing w:line="360" w:lineRule="auto"/>
        <w:jc w:val="both"/>
        <w:rPr>
          <w:rFonts w:ascii="Tahoma" w:hAnsi="Tahoma" w:cs="Tahoma"/>
          <w:sz w:val="24"/>
          <w:szCs w:val="24"/>
        </w:rPr>
      </w:pPr>
    </w:p>
    <w:p w14:paraId="553CED03" w14:textId="77777777" w:rsidR="00AC00C7" w:rsidRDefault="00AC00C7" w:rsidP="003C10B8">
      <w:pPr>
        <w:spacing w:line="360" w:lineRule="auto"/>
        <w:jc w:val="both"/>
        <w:rPr>
          <w:rFonts w:ascii="Tahoma" w:hAnsi="Tahoma" w:cs="Tahoma"/>
          <w:sz w:val="24"/>
          <w:szCs w:val="24"/>
        </w:rPr>
      </w:pPr>
    </w:p>
    <w:p w14:paraId="2227D821" w14:textId="77777777" w:rsidR="00AC00C7" w:rsidRDefault="00AC00C7" w:rsidP="003C10B8">
      <w:pPr>
        <w:spacing w:line="360" w:lineRule="auto"/>
        <w:jc w:val="both"/>
        <w:rPr>
          <w:rFonts w:ascii="Tahoma" w:hAnsi="Tahoma" w:cs="Tahoma"/>
          <w:b/>
          <w:sz w:val="24"/>
          <w:szCs w:val="24"/>
        </w:rPr>
      </w:pPr>
    </w:p>
    <w:p w14:paraId="791AABE3" w14:textId="19CED933" w:rsidR="003C10B8" w:rsidRPr="003C10B8" w:rsidRDefault="00AC00C7" w:rsidP="003C10B8">
      <w:pPr>
        <w:spacing w:line="360" w:lineRule="auto"/>
        <w:jc w:val="both"/>
        <w:rPr>
          <w:rFonts w:ascii="Tahoma" w:hAnsi="Tahoma" w:cs="Tahoma"/>
          <w:b/>
          <w:sz w:val="24"/>
          <w:szCs w:val="24"/>
        </w:rPr>
      </w:pPr>
      <w:r>
        <w:rPr>
          <w:rFonts w:ascii="Tahoma" w:hAnsi="Tahoma" w:cs="Tahoma"/>
          <w:b/>
          <w:sz w:val="24"/>
          <w:szCs w:val="24"/>
        </w:rPr>
        <w:lastRenderedPageBreak/>
        <w:tab/>
      </w:r>
      <w:r>
        <w:rPr>
          <w:rFonts w:ascii="Tahoma" w:hAnsi="Tahoma" w:cs="Tahoma"/>
          <w:b/>
          <w:sz w:val="24"/>
          <w:szCs w:val="24"/>
        </w:rPr>
        <w:tab/>
      </w:r>
      <w:r>
        <w:rPr>
          <w:rFonts w:ascii="Tahoma" w:hAnsi="Tahoma" w:cs="Tahoma"/>
          <w:b/>
          <w:sz w:val="24"/>
          <w:szCs w:val="24"/>
        </w:rPr>
        <w:tab/>
      </w:r>
      <w:r>
        <w:rPr>
          <w:rFonts w:ascii="Tahoma" w:hAnsi="Tahoma" w:cs="Tahoma"/>
          <w:b/>
          <w:sz w:val="24"/>
          <w:szCs w:val="24"/>
        </w:rPr>
        <w:tab/>
      </w:r>
      <w:r>
        <w:rPr>
          <w:rFonts w:ascii="Tahoma" w:hAnsi="Tahoma" w:cs="Tahoma"/>
          <w:b/>
          <w:sz w:val="24"/>
          <w:szCs w:val="24"/>
        </w:rPr>
        <w:tab/>
      </w:r>
      <w:bookmarkStart w:id="1" w:name="_GoBack"/>
      <w:bookmarkEnd w:id="1"/>
      <w:r w:rsidR="003C10B8" w:rsidRPr="003C10B8">
        <w:rPr>
          <w:rFonts w:ascii="Tahoma" w:hAnsi="Tahoma" w:cs="Tahoma"/>
          <w:b/>
          <w:sz w:val="24"/>
          <w:szCs w:val="24"/>
        </w:rPr>
        <w:t>CONCLUSION</w:t>
      </w:r>
    </w:p>
    <w:p w14:paraId="74CA6ED2" w14:textId="77777777" w:rsidR="003C10B8" w:rsidRPr="003C10B8" w:rsidRDefault="003C10B8" w:rsidP="003C10B8">
      <w:pPr>
        <w:spacing w:line="360" w:lineRule="auto"/>
        <w:jc w:val="both"/>
        <w:rPr>
          <w:rFonts w:ascii="Tahoma" w:hAnsi="Tahoma" w:cs="Tahoma"/>
          <w:b/>
          <w:sz w:val="24"/>
          <w:szCs w:val="24"/>
        </w:rPr>
      </w:pPr>
    </w:p>
    <w:p w14:paraId="0DDD2CE4" w14:textId="759F3E01" w:rsidR="003C10B8" w:rsidRPr="003C10B8" w:rsidRDefault="003C10B8" w:rsidP="003C10B8">
      <w:pPr>
        <w:spacing w:line="360" w:lineRule="auto"/>
        <w:jc w:val="both"/>
        <w:rPr>
          <w:rFonts w:ascii="Tahoma" w:hAnsi="Tahoma" w:cs="Tahoma"/>
          <w:sz w:val="24"/>
          <w:szCs w:val="24"/>
        </w:rPr>
      </w:pPr>
      <w:r w:rsidRPr="003C10B8">
        <w:rPr>
          <w:rFonts w:ascii="Tahoma" w:hAnsi="Tahoma" w:cs="Tahoma"/>
          <w:sz w:val="24"/>
          <w:szCs w:val="24"/>
        </w:rPr>
        <w:t>In undertaking this project, our group was able to apply the core principles of software engineering to a real and pressing problem affecting healthcare delivery in our country. By adopting the Agile model, we broke down a demanding project covering system architecture, UI/UX prototyping, project planning, and documentation into manageable stages that we could design, review, and refine within the timeframe given to us.</w:t>
      </w:r>
    </w:p>
    <w:p w14:paraId="790FDBF3" w14:textId="77777777" w:rsidR="003C10B8" w:rsidRPr="003C10B8" w:rsidRDefault="003C10B8" w:rsidP="003C10B8">
      <w:pPr>
        <w:spacing w:line="360" w:lineRule="auto"/>
        <w:jc w:val="both"/>
        <w:rPr>
          <w:rFonts w:ascii="Tahoma" w:hAnsi="Tahoma" w:cs="Tahoma"/>
          <w:sz w:val="24"/>
          <w:szCs w:val="24"/>
        </w:rPr>
      </w:pPr>
      <w:r w:rsidRPr="003C10B8">
        <w:rPr>
          <w:rFonts w:ascii="Tahoma" w:hAnsi="Tahoma" w:cs="Tahoma"/>
          <w:sz w:val="24"/>
          <w:szCs w:val="24"/>
        </w:rPr>
        <w:t xml:space="preserve">Through the Salone </w:t>
      </w:r>
      <w:proofErr w:type="spellStart"/>
      <w:r w:rsidRPr="003C10B8">
        <w:rPr>
          <w:rFonts w:ascii="Tahoma" w:hAnsi="Tahoma" w:cs="Tahoma"/>
          <w:sz w:val="24"/>
          <w:szCs w:val="24"/>
        </w:rPr>
        <w:t>Wellbodi</w:t>
      </w:r>
      <w:proofErr w:type="spellEnd"/>
      <w:r w:rsidRPr="003C10B8">
        <w:rPr>
          <w:rFonts w:ascii="Tahoma" w:hAnsi="Tahoma" w:cs="Tahoma"/>
          <w:sz w:val="24"/>
          <w:szCs w:val="24"/>
        </w:rPr>
        <w:t xml:space="preserve"> Clinic System, we designed a four-layer architecture, translated into a working </w:t>
      </w:r>
      <w:proofErr w:type="spellStart"/>
      <w:r w:rsidRPr="003C10B8">
        <w:rPr>
          <w:rFonts w:ascii="Tahoma" w:hAnsi="Tahoma" w:cs="Tahoma"/>
          <w:sz w:val="24"/>
          <w:szCs w:val="24"/>
        </w:rPr>
        <w:t>Figma</w:t>
      </w:r>
      <w:proofErr w:type="spellEnd"/>
      <w:r w:rsidRPr="003C10B8">
        <w:rPr>
          <w:rFonts w:ascii="Tahoma" w:hAnsi="Tahoma" w:cs="Tahoma"/>
          <w:sz w:val="24"/>
          <w:szCs w:val="24"/>
        </w:rPr>
        <w:t xml:space="preserve"> prototype of over ten screens covering the patient, receptionist, doctor, and administrator experience. Our project plan, represented through a Gantt chart and network diagram, allowed us to map task dependencies and identify the critical path, while our choice of the MIT License ensures the system can be freely adopted by clinics, NGOs, and government bodies seeking to improve healthcare access.</w:t>
      </w:r>
    </w:p>
    <w:p w14:paraId="7075F129" w14:textId="29B04C71" w:rsidR="003C10B8" w:rsidRPr="003C10B8" w:rsidRDefault="003C10B8" w:rsidP="003C10B8">
      <w:pPr>
        <w:spacing w:line="360" w:lineRule="auto"/>
        <w:jc w:val="both"/>
        <w:rPr>
          <w:rFonts w:ascii="Tahoma" w:hAnsi="Tahoma" w:cs="Tahoma"/>
          <w:sz w:val="24"/>
          <w:szCs w:val="24"/>
        </w:rPr>
      </w:pPr>
      <w:r w:rsidRPr="003C10B8">
        <w:rPr>
          <w:rFonts w:ascii="Tahoma" w:hAnsi="Tahoma" w:cs="Tahoma"/>
          <w:sz w:val="24"/>
          <w:szCs w:val="24"/>
        </w:rPr>
        <w:t>While SWCS remains a prototype at this stage, it demonstrates a practical and scalable approach to reducing overcrowding, improving record-keeping, and speeding up emergency response directly supporting SDG 3's vision of healthy lives and well-being for all. This project has given our group valuable hands-on experience in designing, planning, and documenting a complete software system from the ground up.</w:t>
      </w:r>
    </w:p>
    <w:p w14:paraId="72DE32AC" w14:textId="527F3F3E" w:rsidR="007747D2" w:rsidRPr="003C10B8" w:rsidRDefault="007747D2" w:rsidP="003C10B8">
      <w:pPr>
        <w:spacing w:line="360" w:lineRule="auto"/>
        <w:jc w:val="both"/>
        <w:rPr>
          <w:rFonts w:ascii="Tahoma" w:hAnsi="Tahoma" w:cs="Tahoma"/>
          <w:sz w:val="24"/>
          <w:szCs w:val="24"/>
        </w:rPr>
      </w:pPr>
    </w:p>
    <w:p w14:paraId="514ADF74" w14:textId="77777777" w:rsidR="007747D2" w:rsidRPr="003C10B8" w:rsidRDefault="007747D2" w:rsidP="003C10B8">
      <w:pPr>
        <w:spacing w:line="360" w:lineRule="auto"/>
        <w:jc w:val="both"/>
        <w:rPr>
          <w:rFonts w:ascii="Tahoma" w:hAnsi="Tahoma" w:cs="Tahoma"/>
          <w:sz w:val="24"/>
          <w:szCs w:val="24"/>
        </w:rPr>
      </w:pPr>
    </w:p>
    <w:p w14:paraId="406B3F6E" w14:textId="77777777" w:rsidR="007747D2" w:rsidRPr="003C10B8" w:rsidRDefault="007747D2" w:rsidP="003C10B8">
      <w:pPr>
        <w:spacing w:line="360" w:lineRule="auto"/>
        <w:jc w:val="both"/>
        <w:rPr>
          <w:rFonts w:ascii="Tahoma" w:hAnsi="Tahoma" w:cs="Tahoma"/>
          <w:sz w:val="24"/>
          <w:szCs w:val="24"/>
        </w:rPr>
      </w:pPr>
    </w:p>
    <w:p w14:paraId="6D6D3414" w14:textId="77777777" w:rsidR="007747D2" w:rsidRPr="003C10B8" w:rsidRDefault="007747D2" w:rsidP="003C10B8">
      <w:pPr>
        <w:spacing w:line="360" w:lineRule="auto"/>
        <w:jc w:val="both"/>
        <w:rPr>
          <w:rFonts w:ascii="Tahoma" w:hAnsi="Tahoma" w:cs="Tahoma"/>
          <w:sz w:val="24"/>
          <w:szCs w:val="24"/>
        </w:rPr>
      </w:pPr>
    </w:p>
    <w:p w14:paraId="1173CA4C" w14:textId="77777777" w:rsidR="007747D2" w:rsidRPr="003C10B8" w:rsidRDefault="007747D2" w:rsidP="003C10B8">
      <w:pPr>
        <w:spacing w:line="360" w:lineRule="auto"/>
        <w:jc w:val="both"/>
        <w:rPr>
          <w:rFonts w:ascii="Tahoma" w:hAnsi="Tahoma" w:cs="Tahoma"/>
          <w:sz w:val="24"/>
          <w:szCs w:val="24"/>
        </w:rPr>
      </w:pPr>
    </w:p>
    <w:p w14:paraId="22246FCC" w14:textId="77777777" w:rsidR="007747D2" w:rsidRPr="003C10B8" w:rsidRDefault="007747D2" w:rsidP="003C10B8">
      <w:pPr>
        <w:spacing w:line="360" w:lineRule="auto"/>
        <w:jc w:val="both"/>
        <w:rPr>
          <w:rFonts w:ascii="Tahoma" w:hAnsi="Tahoma" w:cs="Tahoma"/>
          <w:sz w:val="24"/>
          <w:szCs w:val="24"/>
        </w:rPr>
      </w:pPr>
    </w:p>
    <w:p w14:paraId="2B2EC767" w14:textId="77777777" w:rsidR="003C10B8" w:rsidRPr="003C10B8" w:rsidRDefault="003C10B8" w:rsidP="003C10B8">
      <w:pPr>
        <w:spacing w:line="360" w:lineRule="auto"/>
        <w:jc w:val="both"/>
        <w:rPr>
          <w:rFonts w:ascii="Tahoma" w:hAnsi="Tahoma" w:cs="Tahoma"/>
          <w:sz w:val="24"/>
          <w:szCs w:val="24"/>
        </w:rPr>
      </w:pPr>
    </w:p>
    <w:p w14:paraId="27A14B52" w14:textId="3C45F810" w:rsidR="007747D2" w:rsidRPr="003C10B8" w:rsidRDefault="003C10B8" w:rsidP="003C10B8">
      <w:pPr>
        <w:spacing w:line="360" w:lineRule="auto"/>
        <w:jc w:val="both"/>
        <w:rPr>
          <w:rFonts w:ascii="Tahoma" w:hAnsi="Tahoma" w:cs="Tahoma"/>
          <w:b/>
          <w:sz w:val="24"/>
          <w:szCs w:val="24"/>
        </w:rPr>
      </w:pPr>
      <w:r w:rsidRPr="003C10B8">
        <w:rPr>
          <w:rFonts w:ascii="Tahoma" w:hAnsi="Tahoma" w:cs="Tahoma"/>
          <w:b/>
          <w:sz w:val="24"/>
          <w:szCs w:val="24"/>
        </w:rPr>
        <w:lastRenderedPageBreak/>
        <w:tab/>
      </w:r>
      <w:r w:rsidRPr="003C10B8">
        <w:rPr>
          <w:rFonts w:ascii="Tahoma" w:hAnsi="Tahoma" w:cs="Tahoma"/>
          <w:b/>
          <w:sz w:val="24"/>
          <w:szCs w:val="24"/>
        </w:rPr>
        <w:tab/>
      </w:r>
      <w:r w:rsidRPr="003C10B8">
        <w:rPr>
          <w:rFonts w:ascii="Tahoma" w:hAnsi="Tahoma" w:cs="Tahoma"/>
          <w:b/>
          <w:sz w:val="24"/>
          <w:szCs w:val="24"/>
        </w:rPr>
        <w:tab/>
      </w:r>
      <w:r w:rsidRPr="003C10B8">
        <w:rPr>
          <w:rFonts w:ascii="Tahoma" w:hAnsi="Tahoma" w:cs="Tahoma"/>
          <w:b/>
          <w:sz w:val="24"/>
          <w:szCs w:val="24"/>
        </w:rPr>
        <w:tab/>
      </w:r>
      <w:r w:rsidRPr="003C10B8">
        <w:rPr>
          <w:rFonts w:ascii="Tahoma" w:hAnsi="Tahoma" w:cs="Tahoma"/>
          <w:b/>
          <w:sz w:val="24"/>
          <w:szCs w:val="24"/>
        </w:rPr>
        <w:tab/>
      </w:r>
      <w:r w:rsidR="007747D2" w:rsidRPr="003C10B8">
        <w:rPr>
          <w:rFonts w:ascii="Tahoma" w:hAnsi="Tahoma" w:cs="Tahoma"/>
          <w:b/>
          <w:sz w:val="24"/>
          <w:szCs w:val="24"/>
        </w:rPr>
        <w:t>REFERENCES</w:t>
      </w:r>
    </w:p>
    <w:p w14:paraId="45C01981" w14:textId="77777777" w:rsidR="003C10B8" w:rsidRPr="003C10B8" w:rsidRDefault="003C10B8" w:rsidP="003C10B8">
      <w:pPr>
        <w:spacing w:line="360" w:lineRule="auto"/>
        <w:jc w:val="both"/>
        <w:rPr>
          <w:rFonts w:ascii="Tahoma" w:hAnsi="Tahoma" w:cs="Tahoma"/>
          <w:b/>
          <w:sz w:val="24"/>
          <w:szCs w:val="24"/>
        </w:rPr>
      </w:pPr>
    </w:p>
    <w:p w14:paraId="1D0E0CFE" w14:textId="77777777" w:rsidR="00BB7258" w:rsidRPr="003C10B8" w:rsidRDefault="00BB7258" w:rsidP="003C10B8">
      <w:pPr>
        <w:spacing w:line="360" w:lineRule="auto"/>
        <w:jc w:val="both"/>
        <w:rPr>
          <w:rFonts w:ascii="Tahoma" w:hAnsi="Tahoma" w:cs="Tahoma"/>
          <w:sz w:val="24"/>
          <w:szCs w:val="24"/>
        </w:rPr>
      </w:pPr>
      <w:r w:rsidRPr="003C10B8">
        <w:rPr>
          <w:rFonts w:ascii="Tahoma" w:hAnsi="Tahoma" w:cs="Tahoma"/>
          <w:sz w:val="24"/>
          <w:szCs w:val="24"/>
        </w:rPr>
        <w:t xml:space="preserve">Beck, K., Beedle, M., van </w:t>
      </w:r>
      <w:proofErr w:type="spellStart"/>
      <w:r w:rsidRPr="003C10B8">
        <w:rPr>
          <w:rFonts w:ascii="Tahoma" w:hAnsi="Tahoma" w:cs="Tahoma"/>
          <w:sz w:val="24"/>
          <w:szCs w:val="24"/>
        </w:rPr>
        <w:t>Bennekum</w:t>
      </w:r>
      <w:proofErr w:type="spellEnd"/>
      <w:r w:rsidRPr="003C10B8">
        <w:rPr>
          <w:rFonts w:ascii="Tahoma" w:hAnsi="Tahoma" w:cs="Tahoma"/>
          <w:sz w:val="24"/>
          <w:szCs w:val="24"/>
        </w:rPr>
        <w:t xml:space="preserve">, A., Cockburn, A., Cunningham, W., Fowler, M., </w:t>
      </w:r>
      <w:proofErr w:type="spellStart"/>
      <w:r w:rsidRPr="003C10B8">
        <w:rPr>
          <w:rFonts w:ascii="Tahoma" w:hAnsi="Tahoma" w:cs="Tahoma"/>
          <w:sz w:val="24"/>
          <w:szCs w:val="24"/>
        </w:rPr>
        <w:t>Grenning</w:t>
      </w:r>
      <w:proofErr w:type="spellEnd"/>
      <w:r w:rsidRPr="003C10B8">
        <w:rPr>
          <w:rFonts w:ascii="Tahoma" w:hAnsi="Tahoma" w:cs="Tahoma"/>
          <w:sz w:val="24"/>
          <w:szCs w:val="24"/>
        </w:rPr>
        <w:t xml:space="preserve">, J., Highsmith, J., Hunt, A., Jeffries, R., Kern, J., </w:t>
      </w:r>
      <w:proofErr w:type="spellStart"/>
      <w:r w:rsidRPr="003C10B8">
        <w:rPr>
          <w:rFonts w:ascii="Tahoma" w:hAnsi="Tahoma" w:cs="Tahoma"/>
          <w:sz w:val="24"/>
          <w:szCs w:val="24"/>
        </w:rPr>
        <w:t>Marick</w:t>
      </w:r>
      <w:proofErr w:type="spellEnd"/>
      <w:r w:rsidRPr="003C10B8">
        <w:rPr>
          <w:rFonts w:ascii="Tahoma" w:hAnsi="Tahoma" w:cs="Tahoma"/>
          <w:sz w:val="24"/>
          <w:szCs w:val="24"/>
        </w:rPr>
        <w:t xml:space="preserve">, B., Martin, R.C., Mellor, S., </w:t>
      </w:r>
      <w:proofErr w:type="spellStart"/>
      <w:r w:rsidRPr="003C10B8">
        <w:rPr>
          <w:rFonts w:ascii="Tahoma" w:hAnsi="Tahoma" w:cs="Tahoma"/>
          <w:sz w:val="24"/>
          <w:szCs w:val="24"/>
        </w:rPr>
        <w:t>Schwaber</w:t>
      </w:r>
      <w:proofErr w:type="spellEnd"/>
      <w:r w:rsidRPr="003C10B8">
        <w:rPr>
          <w:rFonts w:ascii="Tahoma" w:hAnsi="Tahoma" w:cs="Tahoma"/>
          <w:sz w:val="24"/>
          <w:szCs w:val="24"/>
        </w:rPr>
        <w:t>, K., Sutherland, J. and Thomas, D. (2001) Manifesto for Agile Software Development. Snowbird, Utah: Agile Alliance.</w:t>
      </w:r>
    </w:p>
    <w:p w14:paraId="3F153986" w14:textId="77777777" w:rsidR="00BB7258" w:rsidRPr="003C10B8" w:rsidRDefault="00BB7258" w:rsidP="003C10B8">
      <w:pPr>
        <w:spacing w:line="360" w:lineRule="auto"/>
        <w:jc w:val="both"/>
        <w:rPr>
          <w:rFonts w:ascii="Tahoma" w:hAnsi="Tahoma" w:cs="Tahoma"/>
          <w:sz w:val="24"/>
          <w:szCs w:val="24"/>
        </w:rPr>
      </w:pPr>
      <w:r w:rsidRPr="003C10B8">
        <w:rPr>
          <w:rFonts w:ascii="Tahoma" w:hAnsi="Tahoma" w:cs="Tahoma"/>
          <w:sz w:val="24"/>
          <w:szCs w:val="24"/>
        </w:rPr>
        <w:t xml:space="preserve">Sommerville, I. (2016) Software Engineering. 10th </w:t>
      </w:r>
      <w:proofErr w:type="spellStart"/>
      <w:r w:rsidRPr="003C10B8">
        <w:rPr>
          <w:rFonts w:ascii="Tahoma" w:hAnsi="Tahoma" w:cs="Tahoma"/>
          <w:sz w:val="24"/>
          <w:szCs w:val="24"/>
        </w:rPr>
        <w:t>edn</w:t>
      </w:r>
      <w:proofErr w:type="spellEnd"/>
      <w:r w:rsidRPr="003C10B8">
        <w:rPr>
          <w:rFonts w:ascii="Tahoma" w:hAnsi="Tahoma" w:cs="Tahoma"/>
          <w:sz w:val="24"/>
          <w:szCs w:val="24"/>
        </w:rPr>
        <w:t>. Harlow: Pearson Education.</w:t>
      </w:r>
    </w:p>
    <w:p w14:paraId="2C4CADEF" w14:textId="77777777" w:rsidR="00BB7258" w:rsidRPr="003C10B8" w:rsidRDefault="00BB7258" w:rsidP="003C10B8">
      <w:pPr>
        <w:spacing w:line="360" w:lineRule="auto"/>
        <w:jc w:val="both"/>
        <w:rPr>
          <w:rFonts w:ascii="Tahoma" w:hAnsi="Tahoma" w:cs="Tahoma"/>
          <w:sz w:val="24"/>
          <w:szCs w:val="24"/>
        </w:rPr>
      </w:pPr>
      <w:r w:rsidRPr="003C10B8">
        <w:rPr>
          <w:rFonts w:ascii="Tahoma" w:hAnsi="Tahoma" w:cs="Tahoma"/>
          <w:sz w:val="24"/>
          <w:szCs w:val="24"/>
        </w:rPr>
        <w:t>United Nations (2015) Transforming Our World: The 2030 Agenda for Sustainable Development. New York: United Nations Department of Public Information.</w:t>
      </w:r>
    </w:p>
    <w:p w14:paraId="14B98504" w14:textId="77777777" w:rsidR="00BB7258" w:rsidRPr="003C10B8" w:rsidRDefault="00BB7258" w:rsidP="003C10B8">
      <w:pPr>
        <w:spacing w:line="360" w:lineRule="auto"/>
        <w:jc w:val="both"/>
        <w:rPr>
          <w:rFonts w:ascii="Tahoma" w:hAnsi="Tahoma" w:cs="Tahoma"/>
          <w:sz w:val="24"/>
          <w:szCs w:val="24"/>
        </w:rPr>
      </w:pPr>
      <w:r w:rsidRPr="003C10B8">
        <w:rPr>
          <w:rFonts w:ascii="Tahoma" w:hAnsi="Tahoma" w:cs="Tahoma"/>
          <w:sz w:val="24"/>
          <w:szCs w:val="24"/>
        </w:rPr>
        <w:t>Digital Public Goods Alliance (2022) Digital Public Goods Standard, Version 1.1. Oslo: Digital Public Goods Alliance Secretariat.</w:t>
      </w:r>
    </w:p>
    <w:p w14:paraId="2C30A01A" w14:textId="77777777" w:rsidR="00BB7258" w:rsidRPr="003C10B8" w:rsidRDefault="00BB7258" w:rsidP="003C10B8">
      <w:pPr>
        <w:spacing w:line="360" w:lineRule="auto"/>
        <w:jc w:val="both"/>
        <w:rPr>
          <w:rFonts w:ascii="Tahoma" w:hAnsi="Tahoma" w:cs="Tahoma"/>
          <w:sz w:val="24"/>
          <w:szCs w:val="24"/>
        </w:rPr>
      </w:pPr>
      <w:r w:rsidRPr="003C10B8">
        <w:rPr>
          <w:rFonts w:ascii="Tahoma" w:hAnsi="Tahoma" w:cs="Tahoma"/>
          <w:sz w:val="24"/>
          <w:szCs w:val="24"/>
        </w:rPr>
        <w:t xml:space="preserve">Pressman, R.S. and Maxim, B.R. (2020) Software Engineering: A Practitioner's Approach. 9th </w:t>
      </w:r>
      <w:proofErr w:type="spellStart"/>
      <w:r w:rsidRPr="003C10B8">
        <w:rPr>
          <w:rFonts w:ascii="Tahoma" w:hAnsi="Tahoma" w:cs="Tahoma"/>
          <w:sz w:val="24"/>
          <w:szCs w:val="24"/>
        </w:rPr>
        <w:t>edn</w:t>
      </w:r>
      <w:proofErr w:type="spellEnd"/>
      <w:r w:rsidRPr="003C10B8">
        <w:rPr>
          <w:rFonts w:ascii="Tahoma" w:hAnsi="Tahoma" w:cs="Tahoma"/>
          <w:sz w:val="24"/>
          <w:szCs w:val="24"/>
        </w:rPr>
        <w:t>. New York: McGraw-Hill Education.</w:t>
      </w:r>
    </w:p>
    <w:p w14:paraId="5C33F66C" w14:textId="607AE161" w:rsidR="00BB7258" w:rsidRPr="003C10B8" w:rsidRDefault="00BB7258" w:rsidP="003C10B8">
      <w:pPr>
        <w:spacing w:line="360" w:lineRule="auto"/>
        <w:jc w:val="both"/>
        <w:rPr>
          <w:rFonts w:ascii="Tahoma" w:hAnsi="Tahoma" w:cs="Tahoma"/>
          <w:sz w:val="24"/>
          <w:szCs w:val="24"/>
        </w:rPr>
      </w:pPr>
      <w:r w:rsidRPr="003C10B8">
        <w:rPr>
          <w:rFonts w:ascii="Tahoma" w:hAnsi="Tahoma" w:cs="Tahoma"/>
          <w:sz w:val="24"/>
          <w:szCs w:val="24"/>
        </w:rPr>
        <w:t xml:space="preserve">Nielsen, J. and </w:t>
      </w:r>
      <w:proofErr w:type="spellStart"/>
      <w:r w:rsidRPr="003C10B8">
        <w:rPr>
          <w:rFonts w:ascii="Tahoma" w:hAnsi="Tahoma" w:cs="Tahoma"/>
          <w:sz w:val="24"/>
          <w:szCs w:val="24"/>
        </w:rPr>
        <w:t>Budiu</w:t>
      </w:r>
      <w:proofErr w:type="spellEnd"/>
      <w:r w:rsidRPr="003C10B8">
        <w:rPr>
          <w:rFonts w:ascii="Tahoma" w:hAnsi="Tahoma" w:cs="Tahoma"/>
          <w:sz w:val="24"/>
          <w:szCs w:val="24"/>
        </w:rPr>
        <w:t>, R. (2013) Mobile Usability. Berkeley: New Riders Publishing.</w:t>
      </w:r>
    </w:p>
    <w:p w14:paraId="71D35D9B" w14:textId="77777777" w:rsidR="007747D2" w:rsidRPr="003C10B8" w:rsidRDefault="007747D2" w:rsidP="003C10B8">
      <w:pPr>
        <w:spacing w:line="360" w:lineRule="auto"/>
        <w:jc w:val="both"/>
        <w:rPr>
          <w:rFonts w:ascii="Tahoma" w:hAnsi="Tahoma" w:cs="Tahoma"/>
          <w:sz w:val="24"/>
          <w:szCs w:val="24"/>
        </w:rPr>
      </w:pPr>
    </w:p>
    <w:sectPr w:rsidR="007747D2" w:rsidRPr="003C10B8">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222EBEF" w14:textId="77777777" w:rsidR="00A1539F" w:rsidRDefault="00A1539F" w:rsidP="00F025A0">
      <w:pPr>
        <w:spacing w:after="0" w:line="240" w:lineRule="auto"/>
      </w:pPr>
      <w:r>
        <w:separator/>
      </w:r>
    </w:p>
  </w:endnote>
  <w:endnote w:type="continuationSeparator" w:id="0">
    <w:p w14:paraId="1A8D0363" w14:textId="77777777" w:rsidR="00A1539F" w:rsidRDefault="00A1539F" w:rsidP="00F025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0228337"/>
      <w:docPartObj>
        <w:docPartGallery w:val="Page Numbers (Bottom of Page)"/>
        <w:docPartUnique/>
      </w:docPartObj>
    </w:sdtPr>
    <w:sdtEndPr>
      <w:rPr>
        <w:color w:val="7F7F7F" w:themeColor="background1" w:themeShade="7F"/>
        <w:spacing w:val="60"/>
      </w:rPr>
    </w:sdtEndPr>
    <w:sdtContent>
      <w:p w14:paraId="6272FCC9" w14:textId="77777777" w:rsidR="0073295F" w:rsidRDefault="0073295F">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70588528" w14:textId="77777777" w:rsidR="0073295F" w:rsidRDefault="007329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71639D8" w14:textId="77777777" w:rsidR="00A1539F" w:rsidRDefault="00A1539F" w:rsidP="00F025A0">
      <w:pPr>
        <w:spacing w:after="0" w:line="240" w:lineRule="auto"/>
      </w:pPr>
      <w:r>
        <w:separator/>
      </w:r>
    </w:p>
  </w:footnote>
  <w:footnote w:type="continuationSeparator" w:id="0">
    <w:p w14:paraId="5C41B0B4" w14:textId="77777777" w:rsidR="00A1539F" w:rsidRDefault="00A1539F" w:rsidP="00F025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BEC49C6"/>
    <w:multiLevelType w:val="hybridMultilevel"/>
    <w:tmpl w:val="7A987FB4"/>
    <w:lvl w:ilvl="0" w:tplc="E1BECA9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E2A4440"/>
    <w:multiLevelType w:val="hybridMultilevel"/>
    <w:tmpl w:val="619C190A"/>
    <w:lvl w:ilvl="0" w:tplc="BFF6C224">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 w15:restartNumberingAfterBreak="0">
    <w:nsid w:val="429221E8"/>
    <w:multiLevelType w:val="hybridMultilevel"/>
    <w:tmpl w:val="3BE056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03115B8"/>
    <w:multiLevelType w:val="hybridMultilevel"/>
    <w:tmpl w:val="702A5D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29C3736"/>
    <w:multiLevelType w:val="hybridMultilevel"/>
    <w:tmpl w:val="D8002728"/>
    <w:lvl w:ilvl="0" w:tplc="DD3870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num>
  <w:num w:numId="2">
    <w:abstractNumId w:val="3"/>
  </w:num>
  <w:num w:numId="3">
    <w:abstractNumId w:val="4"/>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37DE"/>
    <w:rsid w:val="000176D9"/>
    <w:rsid w:val="000E0B62"/>
    <w:rsid w:val="000E663E"/>
    <w:rsid w:val="000F37DE"/>
    <w:rsid w:val="000F4AE4"/>
    <w:rsid w:val="000F5DA6"/>
    <w:rsid w:val="00123A3C"/>
    <w:rsid w:val="001736A9"/>
    <w:rsid w:val="00177650"/>
    <w:rsid w:val="001A25BC"/>
    <w:rsid w:val="002200D6"/>
    <w:rsid w:val="002C1595"/>
    <w:rsid w:val="002C37F6"/>
    <w:rsid w:val="00362048"/>
    <w:rsid w:val="00380917"/>
    <w:rsid w:val="003B04E5"/>
    <w:rsid w:val="003C10B8"/>
    <w:rsid w:val="003E6C42"/>
    <w:rsid w:val="004544F3"/>
    <w:rsid w:val="00467F7C"/>
    <w:rsid w:val="0047361D"/>
    <w:rsid w:val="004C019E"/>
    <w:rsid w:val="005721AA"/>
    <w:rsid w:val="00584DA6"/>
    <w:rsid w:val="00587683"/>
    <w:rsid w:val="006C376E"/>
    <w:rsid w:val="0073295F"/>
    <w:rsid w:val="007747D2"/>
    <w:rsid w:val="007A4DCF"/>
    <w:rsid w:val="00852425"/>
    <w:rsid w:val="00913C02"/>
    <w:rsid w:val="0099604A"/>
    <w:rsid w:val="009E3C10"/>
    <w:rsid w:val="009F6F97"/>
    <w:rsid w:val="00A125C1"/>
    <w:rsid w:val="00A1539F"/>
    <w:rsid w:val="00A97AAF"/>
    <w:rsid w:val="00AC00C7"/>
    <w:rsid w:val="00B07BB5"/>
    <w:rsid w:val="00B83E5C"/>
    <w:rsid w:val="00BB7258"/>
    <w:rsid w:val="00D1394F"/>
    <w:rsid w:val="00D3338E"/>
    <w:rsid w:val="00D42D58"/>
    <w:rsid w:val="00D6573C"/>
    <w:rsid w:val="00D71D95"/>
    <w:rsid w:val="00DB0521"/>
    <w:rsid w:val="00DB3C9E"/>
    <w:rsid w:val="00DC3143"/>
    <w:rsid w:val="00DF7835"/>
    <w:rsid w:val="00E14C0A"/>
    <w:rsid w:val="00E467A8"/>
    <w:rsid w:val="00EF6AEB"/>
    <w:rsid w:val="00F025A0"/>
    <w:rsid w:val="00F07BE3"/>
    <w:rsid w:val="00F12792"/>
    <w:rsid w:val="00F7159D"/>
    <w:rsid w:val="00F943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D7B91"/>
  <w15:chartTrackingRefBased/>
  <w15:docId w15:val="{0E845E94-260F-4241-AAA1-B0D3C852D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7361D"/>
    <w:pPr>
      <w:ind w:left="720"/>
      <w:contextualSpacing/>
    </w:pPr>
  </w:style>
  <w:style w:type="table" w:styleId="TableGrid">
    <w:name w:val="Table Grid"/>
    <w:basedOn w:val="TableNormal"/>
    <w:uiPriority w:val="39"/>
    <w:rsid w:val="007A4D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025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25A0"/>
  </w:style>
  <w:style w:type="paragraph" w:styleId="Footer">
    <w:name w:val="footer"/>
    <w:basedOn w:val="Normal"/>
    <w:link w:val="FooterChar"/>
    <w:uiPriority w:val="99"/>
    <w:unhideWhenUsed/>
    <w:rsid w:val="00F025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25A0"/>
  </w:style>
  <w:style w:type="character" w:styleId="Hyperlink">
    <w:name w:val="Hyperlink"/>
    <w:basedOn w:val="DefaultParagraphFont"/>
    <w:uiPriority w:val="99"/>
    <w:unhideWhenUsed/>
    <w:rsid w:val="00D71D95"/>
    <w:rPr>
      <w:color w:val="0563C1" w:themeColor="hyperlink"/>
      <w:u w:val="single"/>
    </w:rPr>
  </w:style>
  <w:style w:type="character" w:styleId="UnresolvedMention">
    <w:name w:val="Unresolved Mention"/>
    <w:basedOn w:val="DefaultParagraphFont"/>
    <w:uiPriority w:val="99"/>
    <w:semiHidden/>
    <w:unhideWhenUsed/>
    <w:rsid w:val="00D71D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13971">
      <w:bodyDiv w:val="1"/>
      <w:marLeft w:val="0"/>
      <w:marRight w:val="0"/>
      <w:marTop w:val="0"/>
      <w:marBottom w:val="0"/>
      <w:divBdr>
        <w:top w:val="none" w:sz="0" w:space="0" w:color="auto"/>
        <w:left w:val="none" w:sz="0" w:space="0" w:color="auto"/>
        <w:bottom w:val="none" w:sz="0" w:space="0" w:color="auto"/>
        <w:right w:val="none" w:sz="0" w:space="0" w:color="auto"/>
      </w:divBdr>
      <w:divsChild>
        <w:div w:id="30307303">
          <w:marLeft w:val="0"/>
          <w:marRight w:val="0"/>
          <w:marTop w:val="0"/>
          <w:marBottom w:val="0"/>
          <w:divBdr>
            <w:top w:val="none" w:sz="0" w:space="0" w:color="auto"/>
            <w:left w:val="none" w:sz="0" w:space="0" w:color="auto"/>
            <w:bottom w:val="none" w:sz="0" w:space="0" w:color="auto"/>
            <w:right w:val="none" w:sz="0" w:space="0" w:color="auto"/>
          </w:divBdr>
          <w:divsChild>
            <w:div w:id="920604014">
              <w:marLeft w:val="0"/>
              <w:marRight w:val="0"/>
              <w:marTop w:val="0"/>
              <w:marBottom w:val="0"/>
              <w:divBdr>
                <w:top w:val="none" w:sz="0" w:space="0" w:color="auto"/>
                <w:left w:val="none" w:sz="0" w:space="0" w:color="auto"/>
                <w:bottom w:val="none" w:sz="0" w:space="0" w:color="auto"/>
                <w:right w:val="none" w:sz="0" w:space="0" w:color="auto"/>
              </w:divBdr>
              <w:divsChild>
                <w:div w:id="1728643397">
                  <w:marLeft w:val="0"/>
                  <w:marRight w:val="0"/>
                  <w:marTop w:val="0"/>
                  <w:marBottom w:val="0"/>
                  <w:divBdr>
                    <w:top w:val="none" w:sz="0" w:space="0" w:color="auto"/>
                    <w:left w:val="none" w:sz="0" w:space="0" w:color="auto"/>
                    <w:bottom w:val="none" w:sz="0" w:space="0" w:color="auto"/>
                    <w:right w:val="none" w:sz="0" w:space="0" w:color="auto"/>
                  </w:divBdr>
                  <w:divsChild>
                    <w:div w:id="1961918039">
                      <w:marLeft w:val="0"/>
                      <w:marRight w:val="0"/>
                      <w:marTop w:val="0"/>
                      <w:marBottom w:val="0"/>
                      <w:divBdr>
                        <w:top w:val="none" w:sz="0" w:space="0" w:color="auto"/>
                        <w:left w:val="none" w:sz="0" w:space="0" w:color="auto"/>
                        <w:bottom w:val="none" w:sz="0" w:space="0" w:color="auto"/>
                        <w:right w:val="none" w:sz="0" w:space="0" w:color="auto"/>
                      </w:divBdr>
                      <w:divsChild>
                        <w:div w:id="1145388820">
                          <w:marLeft w:val="0"/>
                          <w:marRight w:val="0"/>
                          <w:marTop w:val="0"/>
                          <w:marBottom w:val="0"/>
                          <w:divBdr>
                            <w:top w:val="none" w:sz="0" w:space="0" w:color="auto"/>
                            <w:left w:val="none" w:sz="0" w:space="0" w:color="auto"/>
                            <w:bottom w:val="none" w:sz="0" w:space="0" w:color="auto"/>
                            <w:right w:val="none" w:sz="0" w:space="0" w:color="auto"/>
                          </w:divBdr>
                          <w:divsChild>
                            <w:div w:id="1702975683">
                              <w:marLeft w:val="0"/>
                              <w:marRight w:val="0"/>
                              <w:marTop w:val="0"/>
                              <w:marBottom w:val="0"/>
                              <w:divBdr>
                                <w:top w:val="none" w:sz="0" w:space="0" w:color="auto"/>
                                <w:left w:val="none" w:sz="0" w:space="0" w:color="auto"/>
                                <w:bottom w:val="none" w:sz="0" w:space="0" w:color="auto"/>
                                <w:right w:val="none" w:sz="0" w:space="0" w:color="auto"/>
                              </w:divBdr>
                              <w:divsChild>
                                <w:div w:id="1130395762">
                                  <w:marLeft w:val="0"/>
                                  <w:marRight w:val="0"/>
                                  <w:marTop w:val="0"/>
                                  <w:marBottom w:val="0"/>
                                  <w:divBdr>
                                    <w:top w:val="none" w:sz="0" w:space="0" w:color="auto"/>
                                    <w:left w:val="none" w:sz="0" w:space="0" w:color="auto"/>
                                    <w:bottom w:val="none" w:sz="0" w:space="0" w:color="auto"/>
                                    <w:right w:val="none" w:sz="0" w:space="0" w:color="auto"/>
                                  </w:divBdr>
                                  <w:divsChild>
                                    <w:div w:id="111332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1184192">
                      <w:marLeft w:val="0"/>
                      <w:marRight w:val="0"/>
                      <w:marTop w:val="0"/>
                      <w:marBottom w:val="0"/>
                      <w:divBdr>
                        <w:top w:val="none" w:sz="0" w:space="0" w:color="auto"/>
                        <w:left w:val="none" w:sz="0" w:space="0" w:color="auto"/>
                        <w:bottom w:val="none" w:sz="0" w:space="0" w:color="auto"/>
                        <w:right w:val="none" w:sz="0" w:space="0" w:color="auto"/>
                      </w:divBdr>
                      <w:divsChild>
                        <w:div w:id="1377852781">
                          <w:marLeft w:val="0"/>
                          <w:marRight w:val="0"/>
                          <w:marTop w:val="0"/>
                          <w:marBottom w:val="0"/>
                          <w:divBdr>
                            <w:top w:val="none" w:sz="0" w:space="0" w:color="auto"/>
                            <w:left w:val="none" w:sz="0" w:space="0" w:color="auto"/>
                            <w:bottom w:val="none" w:sz="0" w:space="0" w:color="auto"/>
                            <w:right w:val="none" w:sz="0" w:space="0" w:color="auto"/>
                          </w:divBdr>
                          <w:divsChild>
                            <w:div w:id="948047985">
                              <w:marLeft w:val="0"/>
                              <w:marRight w:val="0"/>
                              <w:marTop w:val="0"/>
                              <w:marBottom w:val="0"/>
                              <w:divBdr>
                                <w:top w:val="none" w:sz="0" w:space="0" w:color="auto"/>
                                <w:left w:val="none" w:sz="0" w:space="0" w:color="auto"/>
                                <w:bottom w:val="none" w:sz="0" w:space="0" w:color="auto"/>
                                <w:right w:val="none" w:sz="0" w:space="0" w:color="auto"/>
                              </w:divBdr>
                              <w:divsChild>
                                <w:div w:id="195274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7840739">
      <w:bodyDiv w:val="1"/>
      <w:marLeft w:val="0"/>
      <w:marRight w:val="0"/>
      <w:marTop w:val="0"/>
      <w:marBottom w:val="0"/>
      <w:divBdr>
        <w:top w:val="none" w:sz="0" w:space="0" w:color="auto"/>
        <w:left w:val="none" w:sz="0" w:space="0" w:color="auto"/>
        <w:bottom w:val="none" w:sz="0" w:space="0" w:color="auto"/>
        <w:right w:val="none" w:sz="0" w:space="0" w:color="auto"/>
      </w:divBdr>
    </w:div>
    <w:div w:id="673992075">
      <w:bodyDiv w:val="1"/>
      <w:marLeft w:val="0"/>
      <w:marRight w:val="0"/>
      <w:marTop w:val="0"/>
      <w:marBottom w:val="0"/>
      <w:divBdr>
        <w:top w:val="none" w:sz="0" w:space="0" w:color="auto"/>
        <w:left w:val="none" w:sz="0" w:space="0" w:color="auto"/>
        <w:bottom w:val="none" w:sz="0" w:space="0" w:color="auto"/>
        <w:right w:val="none" w:sz="0" w:space="0" w:color="auto"/>
      </w:divBdr>
    </w:div>
    <w:div w:id="710226423">
      <w:bodyDiv w:val="1"/>
      <w:marLeft w:val="0"/>
      <w:marRight w:val="0"/>
      <w:marTop w:val="0"/>
      <w:marBottom w:val="0"/>
      <w:divBdr>
        <w:top w:val="none" w:sz="0" w:space="0" w:color="auto"/>
        <w:left w:val="none" w:sz="0" w:space="0" w:color="auto"/>
        <w:bottom w:val="none" w:sz="0" w:space="0" w:color="auto"/>
        <w:right w:val="none" w:sz="0" w:space="0" w:color="auto"/>
      </w:divBdr>
      <w:divsChild>
        <w:div w:id="892039017">
          <w:marLeft w:val="0"/>
          <w:marRight w:val="0"/>
          <w:marTop w:val="0"/>
          <w:marBottom w:val="0"/>
          <w:divBdr>
            <w:top w:val="none" w:sz="0" w:space="0" w:color="auto"/>
            <w:left w:val="none" w:sz="0" w:space="0" w:color="auto"/>
            <w:bottom w:val="none" w:sz="0" w:space="0" w:color="auto"/>
            <w:right w:val="none" w:sz="0" w:space="0" w:color="auto"/>
          </w:divBdr>
          <w:divsChild>
            <w:div w:id="1034813972">
              <w:marLeft w:val="0"/>
              <w:marRight w:val="0"/>
              <w:marTop w:val="0"/>
              <w:marBottom w:val="0"/>
              <w:divBdr>
                <w:top w:val="none" w:sz="0" w:space="0" w:color="auto"/>
                <w:left w:val="none" w:sz="0" w:space="0" w:color="auto"/>
                <w:bottom w:val="none" w:sz="0" w:space="0" w:color="auto"/>
                <w:right w:val="none" w:sz="0" w:space="0" w:color="auto"/>
              </w:divBdr>
              <w:divsChild>
                <w:div w:id="607155280">
                  <w:marLeft w:val="0"/>
                  <w:marRight w:val="0"/>
                  <w:marTop w:val="0"/>
                  <w:marBottom w:val="0"/>
                  <w:divBdr>
                    <w:top w:val="none" w:sz="0" w:space="0" w:color="auto"/>
                    <w:left w:val="none" w:sz="0" w:space="0" w:color="auto"/>
                    <w:bottom w:val="none" w:sz="0" w:space="0" w:color="auto"/>
                    <w:right w:val="none" w:sz="0" w:space="0" w:color="auto"/>
                  </w:divBdr>
                  <w:divsChild>
                    <w:div w:id="546723016">
                      <w:marLeft w:val="0"/>
                      <w:marRight w:val="0"/>
                      <w:marTop w:val="0"/>
                      <w:marBottom w:val="0"/>
                      <w:divBdr>
                        <w:top w:val="none" w:sz="0" w:space="0" w:color="auto"/>
                        <w:left w:val="none" w:sz="0" w:space="0" w:color="auto"/>
                        <w:bottom w:val="none" w:sz="0" w:space="0" w:color="auto"/>
                        <w:right w:val="none" w:sz="0" w:space="0" w:color="auto"/>
                      </w:divBdr>
                      <w:divsChild>
                        <w:div w:id="2144804145">
                          <w:marLeft w:val="0"/>
                          <w:marRight w:val="0"/>
                          <w:marTop w:val="0"/>
                          <w:marBottom w:val="0"/>
                          <w:divBdr>
                            <w:top w:val="none" w:sz="0" w:space="0" w:color="auto"/>
                            <w:left w:val="none" w:sz="0" w:space="0" w:color="auto"/>
                            <w:bottom w:val="none" w:sz="0" w:space="0" w:color="auto"/>
                            <w:right w:val="none" w:sz="0" w:space="0" w:color="auto"/>
                          </w:divBdr>
                          <w:divsChild>
                            <w:div w:id="1918594129">
                              <w:marLeft w:val="0"/>
                              <w:marRight w:val="0"/>
                              <w:marTop w:val="0"/>
                              <w:marBottom w:val="0"/>
                              <w:divBdr>
                                <w:top w:val="none" w:sz="0" w:space="0" w:color="auto"/>
                                <w:left w:val="none" w:sz="0" w:space="0" w:color="auto"/>
                                <w:bottom w:val="none" w:sz="0" w:space="0" w:color="auto"/>
                                <w:right w:val="none" w:sz="0" w:space="0" w:color="auto"/>
                              </w:divBdr>
                              <w:divsChild>
                                <w:div w:id="1275671141">
                                  <w:marLeft w:val="0"/>
                                  <w:marRight w:val="0"/>
                                  <w:marTop w:val="0"/>
                                  <w:marBottom w:val="0"/>
                                  <w:divBdr>
                                    <w:top w:val="none" w:sz="0" w:space="0" w:color="auto"/>
                                    <w:left w:val="none" w:sz="0" w:space="0" w:color="auto"/>
                                    <w:bottom w:val="none" w:sz="0" w:space="0" w:color="auto"/>
                                    <w:right w:val="none" w:sz="0" w:space="0" w:color="auto"/>
                                  </w:divBdr>
                                  <w:divsChild>
                                    <w:div w:id="872111726">
                                      <w:marLeft w:val="0"/>
                                      <w:marRight w:val="0"/>
                                      <w:marTop w:val="0"/>
                                      <w:marBottom w:val="0"/>
                                      <w:divBdr>
                                        <w:top w:val="none" w:sz="0" w:space="0" w:color="auto"/>
                                        <w:left w:val="none" w:sz="0" w:space="0" w:color="auto"/>
                                        <w:bottom w:val="none" w:sz="0" w:space="0" w:color="auto"/>
                                        <w:right w:val="none" w:sz="0" w:space="0" w:color="auto"/>
                                      </w:divBdr>
                                      <w:divsChild>
                                        <w:div w:id="26130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6638505">
                          <w:marLeft w:val="0"/>
                          <w:marRight w:val="0"/>
                          <w:marTop w:val="0"/>
                          <w:marBottom w:val="0"/>
                          <w:divBdr>
                            <w:top w:val="none" w:sz="0" w:space="0" w:color="auto"/>
                            <w:left w:val="none" w:sz="0" w:space="0" w:color="auto"/>
                            <w:bottom w:val="none" w:sz="0" w:space="0" w:color="auto"/>
                            <w:right w:val="none" w:sz="0" w:space="0" w:color="auto"/>
                          </w:divBdr>
                          <w:divsChild>
                            <w:div w:id="964391081">
                              <w:marLeft w:val="0"/>
                              <w:marRight w:val="0"/>
                              <w:marTop w:val="0"/>
                              <w:marBottom w:val="0"/>
                              <w:divBdr>
                                <w:top w:val="none" w:sz="0" w:space="0" w:color="auto"/>
                                <w:left w:val="none" w:sz="0" w:space="0" w:color="auto"/>
                                <w:bottom w:val="none" w:sz="0" w:space="0" w:color="auto"/>
                                <w:right w:val="none" w:sz="0" w:space="0" w:color="auto"/>
                              </w:divBdr>
                              <w:divsChild>
                                <w:div w:id="245265831">
                                  <w:marLeft w:val="0"/>
                                  <w:marRight w:val="0"/>
                                  <w:marTop w:val="0"/>
                                  <w:marBottom w:val="0"/>
                                  <w:divBdr>
                                    <w:top w:val="none" w:sz="0" w:space="0" w:color="auto"/>
                                    <w:left w:val="none" w:sz="0" w:space="0" w:color="auto"/>
                                    <w:bottom w:val="none" w:sz="0" w:space="0" w:color="auto"/>
                                    <w:right w:val="none" w:sz="0" w:space="0" w:color="auto"/>
                                  </w:divBdr>
                                  <w:divsChild>
                                    <w:div w:id="195902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1947280">
          <w:marLeft w:val="0"/>
          <w:marRight w:val="0"/>
          <w:marTop w:val="0"/>
          <w:marBottom w:val="0"/>
          <w:divBdr>
            <w:top w:val="none" w:sz="0" w:space="0" w:color="auto"/>
            <w:left w:val="none" w:sz="0" w:space="0" w:color="auto"/>
            <w:bottom w:val="none" w:sz="0" w:space="0" w:color="auto"/>
            <w:right w:val="none" w:sz="0" w:space="0" w:color="auto"/>
          </w:divBdr>
          <w:divsChild>
            <w:div w:id="1793286206">
              <w:marLeft w:val="0"/>
              <w:marRight w:val="0"/>
              <w:marTop w:val="0"/>
              <w:marBottom w:val="0"/>
              <w:divBdr>
                <w:top w:val="none" w:sz="0" w:space="0" w:color="auto"/>
                <w:left w:val="none" w:sz="0" w:space="0" w:color="auto"/>
                <w:bottom w:val="none" w:sz="0" w:space="0" w:color="auto"/>
                <w:right w:val="none" w:sz="0" w:space="0" w:color="auto"/>
              </w:divBdr>
              <w:divsChild>
                <w:div w:id="1988123574">
                  <w:marLeft w:val="0"/>
                  <w:marRight w:val="0"/>
                  <w:marTop w:val="0"/>
                  <w:marBottom w:val="0"/>
                  <w:divBdr>
                    <w:top w:val="none" w:sz="0" w:space="0" w:color="auto"/>
                    <w:left w:val="none" w:sz="0" w:space="0" w:color="auto"/>
                    <w:bottom w:val="none" w:sz="0" w:space="0" w:color="auto"/>
                    <w:right w:val="none" w:sz="0" w:space="0" w:color="auto"/>
                  </w:divBdr>
                  <w:divsChild>
                    <w:div w:id="1592663642">
                      <w:marLeft w:val="0"/>
                      <w:marRight w:val="0"/>
                      <w:marTop w:val="0"/>
                      <w:marBottom w:val="0"/>
                      <w:divBdr>
                        <w:top w:val="none" w:sz="0" w:space="0" w:color="auto"/>
                        <w:left w:val="none" w:sz="0" w:space="0" w:color="auto"/>
                        <w:bottom w:val="none" w:sz="0" w:space="0" w:color="auto"/>
                        <w:right w:val="none" w:sz="0" w:space="0" w:color="auto"/>
                      </w:divBdr>
                      <w:divsChild>
                        <w:div w:id="2072804376">
                          <w:marLeft w:val="0"/>
                          <w:marRight w:val="0"/>
                          <w:marTop w:val="0"/>
                          <w:marBottom w:val="0"/>
                          <w:divBdr>
                            <w:top w:val="none" w:sz="0" w:space="0" w:color="auto"/>
                            <w:left w:val="none" w:sz="0" w:space="0" w:color="auto"/>
                            <w:bottom w:val="none" w:sz="0" w:space="0" w:color="auto"/>
                            <w:right w:val="none" w:sz="0" w:space="0" w:color="auto"/>
                          </w:divBdr>
                          <w:divsChild>
                            <w:div w:id="497691504">
                              <w:marLeft w:val="0"/>
                              <w:marRight w:val="0"/>
                              <w:marTop w:val="0"/>
                              <w:marBottom w:val="0"/>
                              <w:divBdr>
                                <w:top w:val="none" w:sz="0" w:space="0" w:color="auto"/>
                                <w:left w:val="none" w:sz="0" w:space="0" w:color="auto"/>
                                <w:bottom w:val="none" w:sz="0" w:space="0" w:color="auto"/>
                                <w:right w:val="none" w:sz="0" w:space="0" w:color="auto"/>
                              </w:divBdr>
                              <w:divsChild>
                                <w:div w:id="531576943">
                                  <w:marLeft w:val="0"/>
                                  <w:marRight w:val="0"/>
                                  <w:marTop w:val="0"/>
                                  <w:marBottom w:val="0"/>
                                  <w:divBdr>
                                    <w:top w:val="none" w:sz="0" w:space="0" w:color="auto"/>
                                    <w:left w:val="none" w:sz="0" w:space="0" w:color="auto"/>
                                    <w:bottom w:val="none" w:sz="0" w:space="0" w:color="auto"/>
                                    <w:right w:val="none" w:sz="0" w:space="0" w:color="auto"/>
                                  </w:divBdr>
                                  <w:divsChild>
                                    <w:div w:id="90518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1925483">
      <w:bodyDiv w:val="1"/>
      <w:marLeft w:val="0"/>
      <w:marRight w:val="0"/>
      <w:marTop w:val="0"/>
      <w:marBottom w:val="0"/>
      <w:divBdr>
        <w:top w:val="none" w:sz="0" w:space="0" w:color="auto"/>
        <w:left w:val="none" w:sz="0" w:space="0" w:color="auto"/>
        <w:bottom w:val="none" w:sz="0" w:space="0" w:color="auto"/>
        <w:right w:val="none" w:sz="0" w:space="0" w:color="auto"/>
      </w:divBdr>
    </w:div>
    <w:div w:id="873805281">
      <w:bodyDiv w:val="1"/>
      <w:marLeft w:val="0"/>
      <w:marRight w:val="0"/>
      <w:marTop w:val="0"/>
      <w:marBottom w:val="0"/>
      <w:divBdr>
        <w:top w:val="none" w:sz="0" w:space="0" w:color="auto"/>
        <w:left w:val="none" w:sz="0" w:space="0" w:color="auto"/>
        <w:bottom w:val="none" w:sz="0" w:space="0" w:color="auto"/>
        <w:right w:val="none" w:sz="0" w:space="0" w:color="auto"/>
      </w:divBdr>
    </w:div>
    <w:div w:id="1007446177">
      <w:bodyDiv w:val="1"/>
      <w:marLeft w:val="0"/>
      <w:marRight w:val="0"/>
      <w:marTop w:val="0"/>
      <w:marBottom w:val="0"/>
      <w:divBdr>
        <w:top w:val="none" w:sz="0" w:space="0" w:color="auto"/>
        <w:left w:val="none" w:sz="0" w:space="0" w:color="auto"/>
        <w:bottom w:val="none" w:sz="0" w:space="0" w:color="auto"/>
        <w:right w:val="none" w:sz="0" w:space="0" w:color="auto"/>
      </w:divBdr>
    </w:div>
    <w:div w:id="1030255744">
      <w:bodyDiv w:val="1"/>
      <w:marLeft w:val="0"/>
      <w:marRight w:val="0"/>
      <w:marTop w:val="0"/>
      <w:marBottom w:val="0"/>
      <w:divBdr>
        <w:top w:val="none" w:sz="0" w:space="0" w:color="auto"/>
        <w:left w:val="none" w:sz="0" w:space="0" w:color="auto"/>
        <w:bottom w:val="none" w:sz="0" w:space="0" w:color="auto"/>
        <w:right w:val="none" w:sz="0" w:space="0" w:color="auto"/>
      </w:divBdr>
    </w:div>
    <w:div w:id="1211385133">
      <w:bodyDiv w:val="1"/>
      <w:marLeft w:val="0"/>
      <w:marRight w:val="0"/>
      <w:marTop w:val="0"/>
      <w:marBottom w:val="0"/>
      <w:divBdr>
        <w:top w:val="none" w:sz="0" w:space="0" w:color="auto"/>
        <w:left w:val="none" w:sz="0" w:space="0" w:color="auto"/>
        <w:bottom w:val="none" w:sz="0" w:space="0" w:color="auto"/>
        <w:right w:val="none" w:sz="0" w:space="0" w:color="auto"/>
      </w:divBdr>
      <w:divsChild>
        <w:div w:id="1004632356">
          <w:marLeft w:val="0"/>
          <w:marRight w:val="0"/>
          <w:marTop w:val="0"/>
          <w:marBottom w:val="0"/>
          <w:divBdr>
            <w:top w:val="none" w:sz="0" w:space="0" w:color="auto"/>
            <w:left w:val="none" w:sz="0" w:space="0" w:color="auto"/>
            <w:bottom w:val="none" w:sz="0" w:space="0" w:color="auto"/>
            <w:right w:val="none" w:sz="0" w:space="0" w:color="auto"/>
          </w:divBdr>
          <w:divsChild>
            <w:div w:id="1140422889">
              <w:marLeft w:val="0"/>
              <w:marRight w:val="0"/>
              <w:marTop w:val="0"/>
              <w:marBottom w:val="0"/>
              <w:divBdr>
                <w:top w:val="none" w:sz="0" w:space="0" w:color="auto"/>
                <w:left w:val="none" w:sz="0" w:space="0" w:color="auto"/>
                <w:bottom w:val="none" w:sz="0" w:space="0" w:color="auto"/>
                <w:right w:val="none" w:sz="0" w:space="0" w:color="auto"/>
              </w:divBdr>
              <w:divsChild>
                <w:div w:id="1270426472">
                  <w:marLeft w:val="0"/>
                  <w:marRight w:val="0"/>
                  <w:marTop w:val="0"/>
                  <w:marBottom w:val="0"/>
                  <w:divBdr>
                    <w:top w:val="none" w:sz="0" w:space="0" w:color="auto"/>
                    <w:left w:val="none" w:sz="0" w:space="0" w:color="auto"/>
                    <w:bottom w:val="none" w:sz="0" w:space="0" w:color="auto"/>
                    <w:right w:val="none" w:sz="0" w:space="0" w:color="auto"/>
                  </w:divBdr>
                  <w:divsChild>
                    <w:div w:id="907960086">
                      <w:marLeft w:val="0"/>
                      <w:marRight w:val="0"/>
                      <w:marTop w:val="0"/>
                      <w:marBottom w:val="0"/>
                      <w:divBdr>
                        <w:top w:val="none" w:sz="0" w:space="0" w:color="auto"/>
                        <w:left w:val="none" w:sz="0" w:space="0" w:color="auto"/>
                        <w:bottom w:val="none" w:sz="0" w:space="0" w:color="auto"/>
                        <w:right w:val="none" w:sz="0" w:space="0" w:color="auto"/>
                      </w:divBdr>
                      <w:divsChild>
                        <w:div w:id="1775516481">
                          <w:marLeft w:val="0"/>
                          <w:marRight w:val="0"/>
                          <w:marTop w:val="0"/>
                          <w:marBottom w:val="0"/>
                          <w:divBdr>
                            <w:top w:val="none" w:sz="0" w:space="0" w:color="auto"/>
                            <w:left w:val="none" w:sz="0" w:space="0" w:color="auto"/>
                            <w:bottom w:val="none" w:sz="0" w:space="0" w:color="auto"/>
                            <w:right w:val="none" w:sz="0" w:space="0" w:color="auto"/>
                          </w:divBdr>
                          <w:divsChild>
                            <w:div w:id="1275399749">
                              <w:marLeft w:val="0"/>
                              <w:marRight w:val="0"/>
                              <w:marTop w:val="0"/>
                              <w:marBottom w:val="0"/>
                              <w:divBdr>
                                <w:top w:val="none" w:sz="0" w:space="0" w:color="auto"/>
                                <w:left w:val="none" w:sz="0" w:space="0" w:color="auto"/>
                                <w:bottom w:val="none" w:sz="0" w:space="0" w:color="auto"/>
                                <w:right w:val="none" w:sz="0" w:space="0" w:color="auto"/>
                              </w:divBdr>
                              <w:divsChild>
                                <w:div w:id="565531222">
                                  <w:marLeft w:val="0"/>
                                  <w:marRight w:val="0"/>
                                  <w:marTop w:val="0"/>
                                  <w:marBottom w:val="0"/>
                                  <w:divBdr>
                                    <w:top w:val="none" w:sz="0" w:space="0" w:color="auto"/>
                                    <w:left w:val="none" w:sz="0" w:space="0" w:color="auto"/>
                                    <w:bottom w:val="none" w:sz="0" w:space="0" w:color="auto"/>
                                    <w:right w:val="none" w:sz="0" w:space="0" w:color="auto"/>
                                  </w:divBdr>
                                  <w:divsChild>
                                    <w:div w:id="206536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6112988">
                      <w:marLeft w:val="0"/>
                      <w:marRight w:val="0"/>
                      <w:marTop w:val="0"/>
                      <w:marBottom w:val="0"/>
                      <w:divBdr>
                        <w:top w:val="none" w:sz="0" w:space="0" w:color="auto"/>
                        <w:left w:val="none" w:sz="0" w:space="0" w:color="auto"/>
                        <w:bottom w:val="none" w:sz="0" w:space="0" w:color="auto"/>
                        <w:right w:val="none" w:sz="0" w:space="0" w:color="auto"/>
                      </w:divBdr>
                      <w:divsChild>
                        <w:div w:id="1250848458">
                          <w:marLeft w:val="0"/>
                          <w:marRight w:val="0"/>
                          <w:marTop w:val="0"/>
                          <w:marBottom w:val="0"/>
                          <w:divBdr>
                            <w:top w:val="none" w:sz="0" w:space="0" w:color="auto"/>
                            <w:left w:val="none" w:sz="0" w:space="0" w:color="auto"/>
                            <w:bottom w:val="none" w:sz="0" w:space="0" w:color="auto"/>
                            <w:right w:val="none" w:sz="0" w:space="0" w:color="auto"/>
                          </w:divBdr>
                          <w:divsChild>
                            <w:div w:id="332077290">
                              <w:marLeft w:val="0"/>
                              <w:marRight w:val="0"/>
                              <w:marTop w:val="0"/>
                              <w:marBottom w:val="0"/>
                              <w:divBdr>
                                <w:top w:val="none" w:sz="0" w:space="0" w:color="auto"/>
                                <w:left w:val="none" w:sz="0" w:space="0" w:color="auto"/>
                                <w:bottom w:val="none" w:sz="0" w:space="0" w:color="auto"/>
                                <w:right w:val="none" w:sz="0" w:space="0" w:color="auto"/>
                              </w:divBdr>
                              <w:divsChild>
                                <w:div w:id="163298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4784133">
          <w:marLeft w:val="0"/>
          <w:marRight w:val="0"/>
          <w:marTop w:val="0"/>
          <w:marBottom w:val="0"/>
          <w:divBdr>
            <w:top w:val="none" w:sz="0" w:space="0" w:color="auto"/>
            <w:left w:val="none" w:sz="0" w:space="0" w:color="auto"/>
            <w:bottom w:val="none" w:sz="0" w:space="0" w:color="auto"/>
            <w:right w:val="none" w:sz="0" w:space="0" w:color="auto"/>
          </w:divBdr>
          <w:divsChild>
            <w:div w:id="2128620211">
              <w:marLeft w:val="0"/>
              <w:marRight w:val="0"/>
              <w:marTop w:val="0"/>
              <w:marBottom w:val="0"/>
              <w:divBdr>
                <w:top w:val="none" w:sz="0" w:space="0" w:color="auto"/>
                <w:left w:val="none" w:sz="0" w:space="0" w:color="auto"/>
                <w:bottom w:val="none" w:sz="0" w:space="0" w:color="auto"/>
                <w:right w:val="none" w:sz="0" w:space="0" w:color="auto"/>
              </w:divBdr>
              <w:divsChild>
                <w:div w:id="1849365458">
                  <w:marLeft w:val="0"/>
                  <w:marRight w:val="0"/>
                  <w:marTop w:val="0"/>
                  <w:marBottom w:val="0"/>
                  <w:divBdr>
                    <w:top w:val="none" w:sz="0" w:space="0" w:color="auto"/>
                    <w:left w:val="none" w:sz="0" w:space="0" w:color="auto"/>
                    <w:bottom w:val="none" w:sz="0" w:space="0" w:color="auto"/>
                    <w:right w:val="none" w:sz="0" w:space="0" w:color="auto"/>
                  </w:divBdr>
                  <w:divsChild>
                    <w:div w:id="20823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1335086">
      <w:bodyDiv w:val="1"/>
      <w:marLeft w:val="0"/>
      <w:marRight w:val="0"/>
      <w:marTop w:val="0"/>
      <w:marBottom w:val="0"/>
      <w:divBdr>
        <w:top w:val="none" w:sz="0" w:space="0" w:color="auto"/>
        <w:left w:val="none" w:sz="0" w:space="0" w:color="auto"/>
        <w:bottom w:val="none" w:sz="0" w:space="0" w:color="auto"/>
        <w:right w:val="none" w:sz="0" w:space="0" w:color="auto"/>
      </w:divBdr>
    </w:div>
    <w:div w:id="1622112034">
      <w:bodyDiv w:val="1"/>
      <w:marLeft w:val="0"/>
      <w:marRight w:val="0"/>
      <w:marTop w:val="0"/>
      <w:marBottom w:val="0"/>
      <w:divBdr>
        <w:top w:val="none" w:sz="0" w:space="0" w:color="auto"/>
        <w:left w:val="none" w:sz="0" w:space="0" w:color="auto"/>
        <w:bottom w:val="none" w:sz="0" w:space="0" w:color="auto"/>
        <w:right w:val="none" w:sz="0" w:space="0" w:color="auto"/>
      </w:divBdr>
    </w:div>
    <w:div w:id="1723627386">
      <w:bodyDiv w:val="1"/>
      <w:marLeft w:val="0"/>
      <w:marRight w:val="0"/>
      <w:marTop w:val="0"/>
      <w:marBottom w:val="0"/>
      <w:divBdr>
        <w:top w:val="none" w:sz="0" w:space="0" w:color="auto"/>
        <w:left w:val="none" w:sz="0" w:space="0" w:color="auto"/>
        <w:bottom w:val="none" w:sz="0" w:space="0" w:color="auto"/>
        <w:right w:val="none" w:sz="0" w:space="0" w:color="auto"/>
      </w:divBdr>
    </w:div>
    <w:div w:id="1743091534">
      <w:bodyDiv w:val="1"/>
      <w:marLeft w:val="0"/>
      <w:marRight w:val="0"/>
      <w:marTop w:val="0"/>
      <w:marBottom w:val="0"/>
      <w:divBdr>
        <w:top w:val="none" w:sz="0" w:space="0" w:color="auto"/>
        <w:left w:val="none" w:sz="0" w:space="0" w:color="auto"/>
        <w:bottom w:val="none" w:sz="0" w:space="0" w:color="auto"/>
        <w:right w:val="none" w:sz="0" w:space="0" w:color="auto"/>
      </w:divBdr>
      <w:divsChild>
        <w:div w:id="1608464514">
          <w:marLeft w:val="0"/>
          <w:marRight w:val="0"/>
          <w:marTop w:val="0"/>
          <w:marBottom w:val="0"/>
          <w:divBdr>
            <w:top w:val="none" w:sz="0" w:space="0" w:color="auto"/>
            <w:left w:val="none" w:sz="0" w:space="0" w:color="auto"/>
            <w:bottom w:val="none" w:sz="0" w:space="0" w:color="auto"/>
            <w:right w:val="none" w:sz="0" w:space="0" w:color="auto"/>
          </w:divBdr>
          <w:divsChild>
            <w:div w:id="1613629763">
              <w:marLeft w:val="0"/>
              <w:marRight w:val="0"/>
              <w:marTop w:val="0"/>
              <w:marBottom w:val="0"/>
              <w:divBdr>
                <w:top w:val="none" w:sz="0" w:space="0" w:color="auto"/>
                <w:left w:val="none" w:sz="0" w:space="0" w:color="auto"/>
                <w:bottom w:val="none" w:sz="0" w:space="0" w:color="auto"/>
                <w:right w:val="none" w:sz="0" w:space="0" w:color="auto"/>
              </w:divBdr>
              <w:divsChild>
                <w:div w:id="1859850554">
                  <w:marLeft w:val="0"/>
                  <w:marRight w:val="0"/>
                  <w:marTop w:val="0"/>
                  <w:marBottom w:val="0"/>
                  <w:divBdr>
                    <w:top w:val="none" w:sz="0" w:space="0" w:color="auto"/>
                    <w:left w:val="none" w:sz="0" w:space="0" w:color="auto"/>
                    <w:bottom w:val="none" w:sz="0" w:space="0" w:color="auto"/>
                    <w:right w:val="none" w:sz="0" w:space="0" w:color="auto"/>
                  </w:divBdr>
                  <w:divsChild>
                    <w:div w:id="1729376774">
                      <w:marLeft w:val="0"/>
                      <w:marRight w:val="0"/>
                      <w:marTop w:val="0"/>
                      <w:marBottom w:val="0"/>
                      <w:divBdr>
                        <w:top w:val="none" w:sz="0" w:space="0" w:color="auto"/>
                        <w:left w:val="none" w:sz="0" w:space="0" w:color="auto"/>
                        <w:bottom w:val="none" w:sz="0" w:space="0" w:color="auto"/>
                        <w:right w:val="none" w:sz="0" w:space="0" w:color="auto"/>
                      </w:divBdr>
                      <w:divsChild>
                        <w:div w:id="1166436195">
                          <w:marLeft w:val="0"/>
                          <w:marRight w:val="0"/>
                          <w:marTop w:val="0"/>
                          <w:marBottom w:val="0"/>
                          <w:divBdr>
                            <w:top w:val="none" w:sz="0" w:space="0" w:color="auto"/>
                            <w:left w:val="none" w:sz="0" w:space="0" w:color="auto"/>
                            <w:bottom w:val="none" w:sz="0" w:space="0" w:color="auto"/>
                            <w:right w:val="none" w:sz="0" w:space="0" w:color="auto"/>
                          </w:divBdr>
                          <w:divsChild>
                            <w:div w:id="1211842036">
                              <w:marLeft w:val="0"/>
                              <w:marRight w:val="0"/>
                              <w:marTop w:val="0"/>
                              <w:marBottom w:val="0"/>
                              <w:divBdr>
                                <w:top w:val="none" w:sz="0" w:space="0" w:color="auto"/>
                                <w:left w:val="none" w:sz="0" w:space="0" w:color="auto"/>
                                <w:bottom w:val="none" w:sz="0" w:space="0" w:color="auto"/>
                                <w:right w:val="none" w:sz="0" w:space="0" w:color="auto"/>
                              </w:divBdr>
                              <w:divsChild>
                                <w:div w:id="1719469315">
                                  <w:marLeft w:val="0"/>
                                  <w:marRight w:val="0"/>
                                  <w:marTop w:val="0"/>
                                  <w:marBottom w:val="0"/>
                                  <w:divBdr>
                                    <w:top w:val="none" w:sz="0" w:space="0" w:color="auto"/>
                                    <w:left w:val="none" w:sz="0" w:space="0" w:color="auto"/>
                                    <w:bottom w:val="none" w:sz="0" w:space="0" w:color="auto"/>
                                    <w:right w:val="none" w:sz="0" w:space="0" w:color="auto"/>
                                  </w:divBdr>
                                  <w:divsChild>
                                    <w:div w:id="582958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7528973">
                      <w:marLeft w:val="0"/>
                      <w:marRight w:val="0"/>
                      <w:marTop w:val="0"/>
                      <w:marBottom w:val="0"/>
                      <w:divBdr>
                        <w:top w:val="none" w:sz="0" w:space="0" w:color="auto"/>
                        <w:left w:val="none" w:sz="0" w:space="0" w:color="auto"/>
                        <w:bottom w:val="none" w:sz="0" w:space="0" w:color="auto"/>
                        <w:right w:val="none" w:sz="0" w:space="0" w:color="auto"/>
                      </w:divBdr>
                      <w:divsChild>
                        <w:div w:id="1872961959">
                          <w:marLeft w:val="0"/>
                          <w:marRight w:val="0"/>
                          <w:marTop w:val="0"/>
                          <w:marBottom w:val="0"/>
                          <w:divBdr>
                            <w:top w:val="none" w:sz="0" w:space="0" w:color="auto"/>
                            <w:left w:val="none" w:sz="0" w:space="0" w:color="auto"/>
                            <w:bottom w:val="none" w:sz="0" w:space="0" w:color="auto"/>
                            <w:right w:val="none" w:sz="0" w:space="0" w:color="auto"/>
                          </w:divBdr>
                          <w:divsChild>
                            <w:div w:id="99958398">
                              <w:marLeft w:val="0"/>
                              <w:marRight w:val="0"/>
                              <w:marTop w:val="0"/>
                              <w:marBottom w:val="0"/>
                              <w:divBdr>
                                <w:top w:val="none" w:sz="0" w:space="0" w:color="auto"/>
                                <w:left w:val="none" w:sz="0" w:space="0" w:color="auto"/>
                                <w:bottom w:val="none" w:sz="0" w:space="0" w:color="auto"/>
                                <w:right w:val="none" w:sz="0" w:space="0" w:color="auto"/>
                              </w:divBdr>
                              <w:divsChild>
                                <w:div w:id="537200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6242661">
      <w:bodyDiv w:val="1"/>
      <w:marLeft w:val="0"/>
      <w:marRight w:val="0"/>
      <w:marTop w:val="0"/>
      <w:marBottom w:val="0"/>
      <w:divBdr>
        <w:top w:val="none" w:sz="0" w:space="0" w:color="auto"/>
        <w:left w:val="none" w:sz="0" w:space="0" w:color="auto"/>
        <w:bottom w:val="none" w:sz="0" w:space="0" w:color="auto"/>
        <w:right w:val="none" w:sz="0" w:space="0" w:color="auto"/>
      </w:divBdr>
      <w:divsChild>
        <w:div w:id="459226809">
          <w:marLeft w:val="0"/>
          <w:marRight w:val="0"/>
          <w:marTop w:val="0"/>
          <w:marBottom w:val="0"/>
          <w:divBdr>
            <w:top w:val="none" w:sz="0" w:space="0" w:color="auto"/>
            <w:left w:val="none" w:sz="0" w:space="0" w:color="auto"/>
            <w:bottom w:val="none" w:sz="0" w:space="0" w:color="auto"/>
            <w:right w:val="none" w:sz="0" w:space="0" w:color="auto"/>
          </w:divBdr>
          <w:divsChild>
            <w:div w:id="605036627">
              <w:marLeft w:val="0"/>
              <w:marRight w:val="0"/>
              <w:marTop w:val="0"/>
              <w:marBottom w:val="0"/>
              <w:divBdr>
                <w:top w:val="none" w:sz="0" w:space="0" w:color="auto"/>
                <w:left w:val="none" w:sz="0" w:space="0" w:color="auto"/>
                <w:bottom w:val="none" w:sz="0" w:space="0" w:color="auto"/>
                <w:right w:val="none" w:sz="0" w:space="0" w:color="auto"/>
              </w:divBdr>
              <w:divsChild>
                <w:div w:id="1749695843">
                  <w:marLeft w:val="0"/>
                  <w:marRight w:val="0"/>
                  <w:marTop w:val="0"/>
                  <w:marBottom w:val="0"/>
                  <w:divBdr>
                    <w:top w:val="none" w:sz="0" w:space="0" w:color="auto"/>
                    <w:left w:val="none" w:sz="0" w:space="0" w:color="auto"/>
                    <w:bottom w:val="none" w:sz="0" w:space="0" w:color="auto"/>
                    <w:right w:val="none" w:sz="0" w:space="0" w:color="auto"/>
                  </w:divBdr>
                  <w:divsChild>
                    <w:div w:id="1697923061">
                      <w:marLeft w:val="0"/>
                      <w:marRight w:val="0"/>
                      <w:marTop w:val="0"/>
                      <w:marBottom w:val="0"/>
                      <w:divBdr>
                        <w:top w:val="none" w:sz="0" w:space="0" w:color="auto"/>
                        <w:left w:val="none" w:sz="0" w:space="0" w:color="auto"/>
                        <w:bottom w:val="none" w:sz="0" w:space="0" w:color="auto"/>
                        <w:right w:val="none" w:sz="0" w:space="0" w:color="auto"/>
                      </w:divBdr>
                      <w:divsChild>
                        <w:div w:id="1688828809">
                          <w:marLeft w:val="0"/>
                          <w:marRight w:val="0"/>
                          <w:marTop w:val="0"/>
                          <w:marBottom w:val="0"/>
                          <w:divBdr>
                            <w:top w:val="none" w:sz="0" w:space="0" w:color="auto"/>
                            <w:left w:val="none" w:sz="0" w:space="0" w:color="auto"/>
                            <w:bottom w:val="none" w:sz="0" w:space="0" w:color="auto"/>
                            <w:right w:val="none" w:sz="0" w:space="0" w:color="auto"/>
                          </w:divBdr>
                          <w:divsChild>
                            <w:div w:id="1206717336">
                              <w:marLeft w:val="0"/>
                              <w:marRight w:val="0"/>
                              <w:marTop w:val="0"/>
                              <w:marBottom w:val="0"/>
                              <w:divBdr>
                                <w:top w:val="none" w:sz="0" w:space="0" w:color="auto"/>
                                <w:left w:val="none" w:sz="0" w:space="0" w:color="auto"/>
                                <w:bottom w:val="none" w:sz="0" w:space="0" w:color="auto"/>
                                <w:right w:val="none" w:sz="0" w:space="0" w:color="auto"/>
                              </w:divBdr>
                              <w:divsChild>
                                <w:div w:id="40596250">
                                  <w:marLeft w:val="0"/>
                                  <w:marRight w:val="0"/>
                                  <w:marTop w:val="0"/>
                                  <w:marBottom w:val="0"/>
                                  <w:divBdr>
                                    <w:top w:val="none" w:sz="0" w:space="0" w:color="auto"/>
                                    <w:left w:val="none" w:sz="0" w:space="0" w:color="auto"/>
                                    <w:bottom w:val="none" w:sz="0" w:space="0" w:color="auto"/>
                                    <w:right w:val="none" w:sz="0" w:space="0" w:color="auto"/>
                                  </w:divBdr>
                                  <w:divsChild>
                                    <w:div w:id="47900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0552978">
                      <w:marLeft w:val="0"/>
                      <w:marRight w:val="0"/>
                      <w:marTop w:val="0"/>
                      <w:marBottom w:val="0"/>
                      <w:divBdr>
                        <w:top w:val="none" w:sz="0" w:space="0" w:color="auto"/>
                        <w:left w:val="none" w:sz="0" w:space="0" w:color="auto"/>
                        <w:bottom w:val="none" w:sz="0" w:space="0" w:color="auto"/>
                        <w:right w:val="none" w:sz="0" w:space="0" w:color="auto"/>
                      </w:divBdr>
                      <w:divsChild>
                        <w:div w:id="1900893485">
                          <w:marLeft w:val="0"/>
                          <w:marRight w:val="0"/>
                          <w:marTop w:val="0"/>
                          <w:marBottom w:val="0"/>
                          <w:divBdr>
                            <w:top w:val="none" w:sz="0" w:space="0" w:color="auto"/>
                            <w:left w:val="none" w:sz="0" w:space="0" w:color="auto"/>
                            <w:bottom w:val="none" w:sz="0" w:space="0" w:color="auto"/>
                            <w:right w:val="none" w:sz="0" w:space="0" w:color="auto"/>
                          </w:divBdr>
                          <w:divsChild>
                            <w:div w:id="321666315">
                              <w:marLeft w:val="0"/>
                              <w:marRight w:val="0"/>
                              <w:marTop w:val="0"/>
                              <w:marBottom w:val="0"/>
                              <w:divBdr>
                                <w:top w:val="none" w:sz="0" w:space="0" w:color="auto"/>
                                <w:left w:val="none" w:sz="0" w:space="0" w:color="auto"/>
                                <w:bottom w:val="none" w:sz="0" w:space="0" w:color="auto"/>
                                <w:right w:val="none" w:sz="0" w:space="0" w:color="auto"/>
                              </w:divBdr>
                              <w:divsChild>
                                <w:div w:id="731656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46850327">
      <w:bodyDiv w:val="1"/>
      <w:marLeft w:val="0"/>
      <w:marRight w:val="0"/>
      <w:marTop w:val="0"/>
      <w:marBottom w:val="0"/>
      <w:divBdr>
        <w:top w:val="none" w:sz="0" w:space="0" w:color="auto"/>
        <w:left w:val="none" w:sz="0" w:space="0" w:color="auto"/>
        <w:bottom w:val="none" w:sz="0" w:space="0" w:color="auto"/>
        <w:right w:val="none" w:sz="0" w:space="0" w:color="auto"/>
      </w:divBdr>
      <w:divsChild>
        <w:div w:id="568539068">
          <w:marLeft w:val="0"/>
          <w:marRight w:val="0"/>
          <w:marTop w:val="0"/>
          <w:marBottom w:val="0"/>
          <w:divBdr>
            <w:top w:val="none" w:sz="0" w:space="0" w:color="auto"/>
            <w:left w:val="none" w:sz="0" w:space="0" w:color="auto"/>
            <w:bottom w:val="none" w:sz="0" w:space="0" w:color="auto"/>
            <w:right w:val="none" w:sz="0" w:space="0" w:color="auto"/>
          </w:divBdr>
          <w:divsChild>
            <w:div w:id="193856740">
              <w:marLeft w:val="0"/>
              <w:marRight w:val="0"/>
              <w:marTop w:val="0"/>
              <w:marBottom w:val="0"/>
              <w:divBdr>
                <w:top w:val="none" w:sz="0" w:space="0" w:color="auto"/>
                <w:left w:val="none" w:sz="0" w:space="0" w:color="auto"/>
                <w:bottom w:val="none" w:sz="0" w:space="0" w:color="auto"/>
                <w:right w:val="none" w:sz="0" w:space="0" w:color="auto"/>
              </w:divBdr>
              <w:divsChild>
                <w:div w:id="1825318501">
                  <w:marLeft w:val="0"/>
                  <w:marRight w:val="0"/>
                  <w:marTop w:val="0"/>
                  <w:marBottom w:val="0"/>
                  <w:divBdr>
                    <w:top w:val="none" w:sz="0" w:space="0" w:color="auto"/>
                    <w:left w:val="none" w:sz="0" w:space="0" w:color="auto"/>
                    <w:bottom w:val="none" w:sz="0" w:space="0" w:color="auto"/>
                    <w:right w:val="none" w:sz="0" w:space="0" w:color="auto"/>
                  </w:divBdr>
                  <w:divsChild>
                    <w:div w:id="1675642841">
                      <w:marLeft w:val="0"/>
                      <w:marRight w:val="0"/>
                      <w:marTop w:val="0"/>
                      <w:marBottom w:val="0"/>
                      <w:divBdr>
                        <w:top w:val="none" w:sz="0" w:space="0" w:color="auto"/>
                        <w:left w:val="none" w:sz="0" w:space="0" w:color="auto"/>
                        <w:bottom w:val="none" w:sz="0" w:space="0" w:color="auto"/>
                        <w:right w:val="none" w:sz="0" w:space="0" w:color="auto"/>
                      </w:divBdr>
                      <w:divsChild>
                        <w:div w:id="1302733880">
                          <w:marLeft w:val="0"/>
                          <w:marRight w:val="0"/>
                          <w:marTop w:val="0"/>
                          <w:marBottom w:val="0"/>
                          <w:divBdr>
                            <w:top w:val="none" w:sz="0" w:space="0" w:color="auto"/>
                            <w:left w:val="none" w:sz="0" w:space="0" w:color="auto"/>
                            <w:bottom w:val="none" w:sz="0" w:space="0" w:color="auto"/>
                            <w:right w:val="none" w:sz="0" w:space="0" w:color="auto"/>
                          </w:divBdr>
                          <w:divsChild>
                            <w:div w:id="1813525977">
                              <w:marLeft w:val="0"/>
                              <w:marRight w:val="0"/>
                              <w:marTop w:val="0"/>
                              <w:marBottom w:val="0"/>
                              <w:divBdr>
                                <w:top w:val="none" w:sz="0" w:space="0" w:color="auto"/>
                                <w:left w:val="none" w:sz="0" w:space="0" w:color="auto"/>
                                <w:bottom w:val="none" w:sz="0" w:space="0" w:color="auto"/>
                                <w:right w:val="none" w:sz="0" w:space="0" w:color="auto"/>
                              </w:divBdr>
                              <w:divsChild>
                                <w:div w:id="1964186085">
                                  <w:marLeft w:val="0"/>
                                  <w:marRight w:val="0"/>
                                  <w:marTop w:val="0"/>
                                  <w:marBottom w:val="0"/>
                                  <w:divBdr>
                                    <w:top w:val="none" w:sz="0" w:space="0" w:color="auto"/>
                                    <w:left w:val="none" w:sz="0" w:space="0" w:color="auto"/>
                                    <w:bottom w:val="none" w:sz="0" w:space="0" w:color="auto"/>
                                    <w:right w:val="none" w:sz="0" w:space="0" w:color="auto"/>
                                  </w:divBdr>
                                  <w:divsChild>
                                    <w:div w:id="439571575">
                                      <w:marLeft w:val="0"/>
                                      <w:marRight w:val="0"/>
                                      <w:marTop w:val="0"/>
                                      <w:marBottom w:val="0"/>
                                      <w:divBdr>
                                        <w:top w:val="none" w:sz="0" w:space="0" w:color="auto"/>
                                        <w:left w:val="none" w:sz="0" w:space="0" w:color="auto"/>
                                        <w:bottom w:val="none" w:sz="0" w:space="0" w:color="auto"/>
                                        <w:right w:val="none" w:sz="0" w:space="0" w:color="auto"/>
                                      </w:divBdr>
                                      <w:divsChild>
                                        <w:div w:id="1046487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277224">
                          <w:marLeft w:val="0"/>
                          <w:marRight w:val="0"/>
                          <w:marTop w:val="0"/>
                          <w:marBottom w:val="0"/>
                          <w:divBdr>
                            <w:top w:val="none" w:sz="0" w:space="0" w:color="auto"/>
                            <w:left w:val="none" w:sz="0" w:space="0" w:color="auto"/>
                            <w:bottom w:val="none" w:sz="0" w:space="0" w:color="auto"/>
                            <w:right w:val="none" w:sz="0" w:space="0" w:color="auto"/>
                          </w:divBdr>
                          <w:divsChild>
                            <w:div w:id="204026060">
                              <w:marLeft w:val="0"/>
                              <w:marRight w:val="0"/>
                              <w:marTop w:val="0"/>
                              <w:marBottom w:val="0"/>
                              <w:divBdr>
                                <w:top w:val="none" w:sz="0" w:space="0" w:color="auto"/>
                                <w:left w:val="none" w:sz="0" w:space="0" w:color="auto"/>
                                <w:bottom w:val="none" w:sz="0" w:space="0" w:color="auto"/>
                                <w:right w:val="none" w:sz="0" w:space="0" w:color="auto"/>
                              </w:divBdr>
                              <w:divsChild>
                                <w:div w:id="1516266266">
                                  <w:marLeft w:val="0"/>
                                  <w:marRight w:val="0"/>
                                  <w:marTop w:val="0"/>
                                  <w:marBottom w:val="0"/>
                                  <w:divBdr>
                                    <w:top w:val="none" w:sz="0" w:space="0" w:color="auto"/>
                                    <w:left w:val="none" w:sz="0" w:space="0" w:color="auto"/>
                                    <w:bottom w:val="none" w:sz="0" w:space="0" w:color="auto"/>
                                    <w:right w:val="none" w:sz="0" w:space="0" w:color="auto"/>
                                  </w:divBdr>
                                  <w:divsChild>
                                    <w:div w:id="492919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3020271">
          <w:marLeft w:val="0"/>
          <w:marRight w:val="0"/>
          <w:marTop w:val="0"/>
          <w:marBottom w:val="0"/>
          <w:divBdr>
            <w:top w:val="none" w:sz="0" w:space="0" w:color="auto"/>
            <w:left w:val="none" w:sz="0" w:space="0" w:color="auto"/>
            <w:bottom w:val="none" w:sz="0" w:space="0" w:color="auto"/>
            <w:right w:val="none" w:sz="0" w:space="0" w:color="auto"/>
          </w:divBdr>
          <w:divsChild>
            <w:div w:id="1226259474">
              <w:marLeft w:val="0"/>
              <w:marRight w:val="0"/>
              <w:marTop w:val="0"/>
              <w:marBottom w:val="0"/>
              <w:divBdr>
                <w:top w:val="none" w:sz="0" w:space="0" w:color="auto"/>
                <w:left w:val="none" w:sz="0" w:space="0" w:color="auto"/>
                <w:bottom w:val="none" w:sz="0" w:space="0" w:color="auto"/>
                <w:right w:val="none" w:sz="0" w:space="0" w:color="auto"/>
              </w:divBdr>
              <w:divsChild>
                <w:div w:id="1685478992">
                  <w:marLeft w:val="0"/>
                  <w:marRight w:val="0"/>
                  <w:marTop w:val="0"/>
                  <w:marBottom w:val="0"/>
                  <w:divBdr>
                    <w:top w:val="none" w:sz="0" w:space="0" w:color="auto"/>
                    <w:left w:val="none" w:sz="0" w:space="0" w:color="auto"/>
                    <w:bottom w:val="none" w:sz="0" w:space="0" w:color="auto"/>
                    <w:right w:val="none" w:sz="0" w:space="0" w:color="auto"/>
                  </w:divBdr>
                  <w:divsChild>
                    <w:div w:id="830173771">
                      <w:marLeft w:val="0"/>
                      <w:marRight w:val="0"/>
                      <w:marTop w:val="0"/>
                      <w:marBottom w:val="0"/>
                      <w:divBdr>
                        <w:top w:val="none" w:sz="0" w:space="0" w:color="auto"/>
                        <w:left w:val="none" w:sz="0" w:space="0" w:color="auto"/>
                        <w:bottom w:val="none" w:sz="0" w:space="0" w:color="auto"/>
                        <w:right w:val="none" w:sz="0" w:space="0" w:color="auto"/>
                      </w:divBdr>
                      <w:divsChild>
                        <w:div w:id="1171869252">
                          <w:marLeft w:val="0"/>
                          <w:marRight w:val="0"/>
                          <w:marTop w:val="0"/>
                          <w:marBottom w:val="0"/>
                          <w:divBdr>
                            <w:top w:val="none" w:sz="0" w:space="0" w:color="auto"/>
                            <w:left w:val="none" w:sz="0" w:space="0" w:color="auto"/>
                            <w:bottom w:val="none" w:sz="0" w:space="0" w:color="auto"/>
                            <w:right w:val="none" w:sz="0" w:space="0" w:color="auto"/>
                          </w:divBdr>
                          <w:divsChild>
                            <w:div w:id="1504469671">
                              <w:marLeft w:val="0"/>
                              <w:marRight w:val="0"/>
                              <w:marTop w:val="0"/>
                              <w:marBottom w:val="0"/>
                              <w:divBdr>
                                <w:top w:val="none" w:sz="0" w:space="0" w:color="auto"/>
                                <w:left w:val="none" w:sz="0" w:space="0" w:color="auto"/>
                                <w:bottom w:val="none" w:sz="0" w:space="0" w:color="auto"/>
                                <w:right w:val="none" w:sz="0" w:space="0" w:color="auto"/>
                              </w:divBdr>
                              <w:divsChild>
                                <w:div w:id="431583936">
                                  <w:marLeft w:val="0"/>
                                  <w:marRight w:val="0"/>
                                  <w:marTop w:val="0"/>
                                  <w:marBottom w:val="0"/>
                                  <w:divBdr>
                                    <w:top w:val="none" w:sz="0" w:space="0" w:color="auto"/>
                                    <w:left w:val="none" w:sz="0" w:space="0" w:color="auto"/>
                                    <w:bottom w:val="none" w:sz="0" w:space="0" w:color="auto"/>
                                    <w:right w:val="none" w:sz="0" w:space="0" w:color="auto"/>
                                  </w:divBdr>
                                  <w:divsChild>
                                    <w:div w:id="92099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image" Target="media/image7.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github.com/Kaisamba-JP/SOFTWARE_ENGINEERING_PROG102_BSEM1201F_GROUP4_SWCS.git" TargetMode="External"/><Relationship Id="rId2" Type="http://schemas.openxmlformats.org/officeDocument/2006/relationships/styles" Target="styles.xml"/><Relationship Id="rId16" Type="http://schemas.openxmlformats.org/officeDocument/2006/relationships/hyperlink" Target="https://www.figma.com/design/KT3hMkUz1fN2jZ05dKkT65/ASSIGNMENT-2?node-id=0-1&amp;p=f&amp;t=hlUAMoOu1wzMlPgs-0" TargetMode="External"/><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3382</Words>
  <Characters>19280</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cp:lastPrinted>2026-06-24T05:36:00Z</cp:lastPrinted>
  <dcterms:created xsi:type="dcterms:W3CDTF">2026-06-24T07:18:00Z</dcterms:created>
  <dcterms:modified xsi:type="dcterms:W3CDTF">2026-06-24T07:18:00Z</dcterms:modified>
</cp:coreProperties>
</file>