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8CB27" w14:textId="77777777" w:rsidR="0021615D" w:rsidRDefault="0021615D" w:rsidP="0032091B">
      <w:pPr>
        <w:tabs>
          <w:tab w:val="left" w:pos="7797"/>
        </w:tabs>
        <w:spacing w:after="0" w:line="240" w:lineRule="auto"/>
        <w:ind w:left="5387"/>
        <w:rPr>
          <w:rFonts w:ascii="Times New Roman" w:hAnsi="Times New Roman" w:cs="Times New Roman"/>
          <w:b/>
          <w:sz w:val="28"/>
          <w:lang w:val="kk-KZ"/>
        </w:rPr>
      </w:pPr>
    </w:p>
    <w:p w14:paraId="3AB6A20A" w14:textId="1E50F079" w:rsidR="0032091B" w:rsidRDefault="00F172F9" w:rsidP="001E2686">
      <w:pPr>
        <w:tabs>
          <w:tab w:val="left" w:pos="7797"/>
        </w:tabs>
        <w:spacing w:after="0" w:line="240" w:lineRule="auto"/>
        <w:ind w:left="5529"/>
        <w:rPr>
          <w:rFonts w:ascii="Times New Roman" w:hAnsi="Times New Roman" w:cs="Times New Roman"/>
          <w:b/>
          <w:sz w:val="28"/>
          <w:lang w:val="kk-KZ"/>
        </w:rPr>
      </w:pPr>
      <w:r w:rsidRPr="00F172F9">
        <w:rPr>
          <w:rFonts w:ascii="Times New Roman" w:hAnsi="Times New Roman" w:cs="Times New Roman"/>
          <w:b/>
          <w:sz w:val="28"/>
          <w:lang w:val="kk-KZ"/>
        </w:rPr>
        <w:t>Сериков Кайсархан Куатович</w:t>
      </w:r>
    </w:p>
    <w:p w14:paraId="7E45B0B8" w14:textId="5F7303E7" w:rsidR="00C32A5E" w:rsidRDefault="00816427" w:rsidP="001E2686">
      <w:pPr>
        <w:tabs>
          <w:tab w:val="left" w:pos="7797"/>
        </w:tabs>
        <w:spacing w:after="0" w:line="240" w:lineRule="auto"/>
        <w:ind w:left="5529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</w:rPr>
        <w:t>А</w:t>
      </w:r>
      <w:r w:rsidR="00F172F9">
        <w:rPr>
          <w:rFonts w:ascii="Times New Roman" w:hAnsi="Times New Roman" w:cs="Times New Roman"/>
          <w:sz w:val="28"/>
          <w:lang w:val="kk-KZ"/>
        </w:rPr>
        <w:t>стана,</w:t>
      </w:r>
      <w:r w:rsidR="001E2686">
        <w:rPr>
          <w:rFonts w:ascii="Times New Roman" w:hAnsi="Times New Roman" w:cs="Times New Roman"/>
          <w:sz w:val="28"/>
          <w:lang w:val="kk-KZ"/>
        </w:rPr>
        <w:t xml:space="preserve"> </w:t>
      </w:r>
      <w:r w:rsidR="00F172F9">
        <w:rPr>
          <w:rFonts w:ascii="Times New Roman" w:hAnsi="Times New Roman" w:cs="Times New Roman"/>
          <w:sz w:val="28"/>
          <w:lang w:val="kk-KZ"/>
        </w:rPr>
        <w:t>ул.</w:t>
      </w:r>
      <w:r w:rsidR="001E2686">
        <w:rPr>
          <w:rFonts w:ascii="Times New Roman" w:hAnsi="Times New Roman" w:cs="Times New Roman"/>
          <w:sz w:val="28"/>
          <w:lang w:val="kk-KZ"/>
        </w:rPr>
        <w:t xml:space="preserve"> </w:t>
      </w:r>
      <w:r w:rsidR="00F172F9">
        <w:rPr>
          <w:rFonts w:ascii="Times New Roman" w:hAnsi="Times New Roman" w:cs="Times New Roman"/>
          <w:sz w:val="28"/>
          <w:lang w:val="kk-KZ"/>
        </w:rPr>
        <w:t>Абылай хана 64, кв 57</w:t>
      </w:r>
    </w:p>
    <w:p w14:paraId="0793FD31" w14:textId="13FF0880" w:rsidR="00F172F9" w:rsidRDefault="00F172F9" w:rsidP="001E2686">
      <w:pPr>
        <w:tabs>
          <w:tab w:val="left" w:pos="7797"/>
        </w:tabs>
        <w:spacing w:after="0" w:line="240" w:lineRule="auto"/>
        <w:ind w:left="5529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ИИН </w:t>
      </w:r>
      <w:r w:rsidRPr="00F172F9">
        <w:rPr>
          <w:rFonts w:ascii="Times New Roman" w:hAnsi="Times New Roman" w:cs="Times New Roman"/>
          <w:sz w:val="28"/>
          <w:lang w:val="kk-KZ"/>
        </w:rPr>
        <w:t>940617350492</w:t>
      </w:r>
    </w:p>
    <w:p w14:paraId="0C60FB33" w14:textId="5314CA66" w:rsidR="007A5E8B" w:rsidRDefault="007A5E8B" w:rsidP="00E53F19">
      <w:pPr>
        <w:tabs>
          <w:tab w:val="left" w:pos="7797"/>
        </w:tabs>
        <w:spacing w:after="0" w:line="240" w:lineRule="auto"/>
        <w:rPr>
          <w:rFonts w:ascii="Times New Roman" w:hAnsi="Times New Roman" w:cs="Times New Roman"/>
          <w:b/>
          <w:sz w:val="28"/>
          <w:lang w:val="kk-KZ"/>
        </w:rPr>
      </w:pPr>
    </w:p>
    <w:p w14:paraId="5FA590E1" w14:textId="77777777" w:rsidR="006871B1" w:rsidRPr="007D633A" w:rsidRDefault="006871B1" w:rsidP="00E53F19">
      <w:pPr>
        <w:tabs>
          <w:tab w:val="left" w:pos="7797"/>
        </w:tabs>
        <w:spacing w:after="0" w:line="240" w:lineRule="auto"/>
        <w:rPr>
          <w:rFonts w:ascii="Times New Roman" w:hAnsi="Times New Roman" w:cs="Times New Roman"/>
          <w:b/>
          <w:sz w:val="28"/>
          <w:lang w:val="kk-KZ"/>
        </w:rPr>
      </w:pPr>
    </w:p>
    <w:p w14:paraId="05B2A3FE" w14:textId="56EDBA74" w:rsidR="0025521A" w:rsidRDefault="00EE17BD" w:rsidP="00E53F19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lang w:val="kk-KZ"/>
        </w:rPr>
      </w:pPr>
      <w:r w:rsidRPr="00EE17BD">
        <w:rPr>
          <w:rFonts w:ascii="Times New Roman" w:hAnsi="Times New Roman" w:cs="Times New Roman"/>
          <w:i/>
          <w:iCs/>
          <w:lang w:val="kk-KZ"/>
        </w:rPr>
        <w:t xml:space="preserve">На </w:t>
      </w:r>
      <w:r w:rsidR="007963F7">
        <w:rPr>
          <w:rFonts w:ascii="Times New Roman" w:hAnsi="Times New Roman" w:cs="Times New Roman"/>
          <w:i/>
          <w:iCs/>
          <w:lang w:val="kk-KZ"/>
        </w:rPr>
        <w:t>обращение</w:t>
      </w:r>
      <w:r w:rsidRPr="00EE17BD">
        <w:rPr>
          <w:rFonts w:ascii="Times New Roman" w:hAnsi="Times New Roman" w:cs="Times New Roman"/>
          <w:i/>
          <w:iCs/>
          <w:lang w:val="kk-KZ"/>
        </w:rPr>
        <w:t xml:space="preserve"> </w:t>
      </w:r>
      <w:r w:rsidRPr="00E9053B">
        <w:rPr>
          <w:rFonts w:ascii="Times New Roman" w:hAnsi="Times New Roman" w:cs="Times New Roman"/>
          <w:i/>
          <w:iCs/>
          <w:lang w:val="kk-KZ"/>
        </w:rPr>
        <w:t xml:space="preserve">№ </w:t>
      </w:r>
      <w:r w:rsidR="00F172F9" w:rsidRPr="00F172F9">
        <w:rPr>
          <w:rFonts w:ascii="Times New Roman" w:hAnsi="Times New Roman" w:cs="Times New Roman"/>
          <w:i/>
          <w:iCs/>
          <w:lang w:val="kk-KZ"/>
        </w:rPr>
        <w:t>ЖТ-2022-02882842</w:t>
      </w:r>
    </w:p>
    <w:p w14:paraId="0A1CC9FA" w14:textId="2A502C14" w:rsidR="00EE17BD" w:rsidRDefault="00BE477F" w:rsidP="007E0DA0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lang w:val="kk-KZ"/>
        </w:rPr>
      </w:pPr>
      <w:r>
        <w:rPr>
          <w:rFonts w:ascii="Times New Roman" w:hAnsi="Times New Roman" w:cs="Times New Roman"/>
          <w:i/>
          <w:iCs/>
          <w:lang w:val="kk-KZ"/>
        </w:rPr>
        <w:t xml:space="preserve">от </w:t>
      </w:r>
      <w:r w:rsidR="00F172F9">
        <w:rPr>
          <w:rFonts w:ascii="Times New Roman" w:hAnsi="Times New Roman" w:cs="Times New Roman"/>
          <w:i/>
          <w:iCs/>
          <w:lang w:val="kk-KZ"/>
        </w:rPr>
        <w:t>20</w:t>
      </w:r>
      <w:r w:rsidR="00EE17BD" w:rsidRPr="00EE17BD">
        <w:rPr>
          <w:rFonts w:ascii="Times New Roman" w:hAnsi="Times New Roman" w:cs="Times New Roman"/>
          <w:i/>
          <w:iCs/>
          <w:lang w:val="kk-KZ"/>
        </w:rPr>
        <w:t xml:space="preserve"> </w:t>
      </w:r>
      <w:r w:rsidR="0025521A">
        <w:rPr>
          <w:rFonts w:ascii="Times New Roman" w:hAnsi="Times New Roman" w:cs="Times New Roman"/>
          <w:i/>
          <w:iCs/>
          <w:lang w:val="kk-KZ"/>
        </w:rPr>
        <w:t>декабря</w:t>
      </w:r>
      <w:r w:rsidR="00DD2214">
        <w:rPr>
          <w:rFonts w:ascii="Times New Roman" w:hAnsi="Times New Roman" w:cs="Times New Roman"/>
          <w:i/>
          <w:iCs/>
          <w:lang w:val="kk-KZ"/>
        </w:rPr>
        <w:t xml:space="preserve"> </w:t>
      </w:r>
      <w:r w:rsidR="00EE17BD" w:rsidRPr="00EE17BD">
        <w:rPr>
          <w:rFonts w:ascii="Times New Roman" w:hAnsi="Times New Roman" w:cs="Times New Roman"/>
          <w:i/>
          <w:iCs/>
          <w:lang w:val="kk-KZ"/>
        </w:rPr>
        <w:t>2022 года</w:t>
      </w:r>
    </w:p>
    <w:p w14:paraId="2165760A" w14:textId="77777777" w:rsidR="00175FE3" w:rsidRPr="00EE17BD" w:rsidRDefault="00175FE3" w:rsidP="007E0DA0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lang w:val="kk-KZ"/>
        </w:rPr>
      </w:pPr>
    </w:p>
    <w:p w14:paraId="75F58D31" w14:textId="2D9F8721" w:rsidR="009831FB" w:rsidRPr="00891A59" w:rsidRDefault="0000716B" w:rsidP="009831FB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28"/>
          <w:szCs w:val="28"/>
          <w:lang w:val="kk-KZ"/>
        </w:rPr>
      </w:pPr>
      <w:r>
        <w:rPr>
          <w:b w:val="0"/>
          <w:sz w:val="28"/>
          <w:szCs w:val="28"/>
          <w:lang w:val="kk-KZ"/>
        </w:rPr>
        <w:t>ГУ «</w:t>
      </w:r>
      <w:r w:rsidRPr="00D4727C">
        <w:rPr>
          <w:b w:val="0"/>
          <w:sz w:val="28"/>
          <w:szCs w:val="28"/>
        </w:rPr>
        <w:t>Управление</w:t>
      </w:r>
      <w:r>
        <w:rPr>
          <w:b w:val="0"/>
          <w:sz w:val="28"/>
          <w:szCs w:val="28"/>
        </w:rPr>
        <w:t xml:space="preserve"> Ц</w:t>
      </w:r>
      <w:r w:rsidRPr="00D4727C">
        <w:rPr>
          <w:b w:val="0"/>
          <w:sz w:val="28"/>
          <w:szCs w:val="28"/>
        </w:rPr>
        <w:t>ифровизации и государ</w:t>
      </w:r>
      <w:r>
        <w:rPr>
          <w:b w:val="0"/>
          <w:sz w:val="28"/>
          <w:szCs w:val="28"/>
        </w:rPr>
        <w:t>ственных услуг города</w:t>
      </w:r>
      <w:r w:rsidR="00801059">
        <w:rPr>
          <w:b w:val="0"/>
          <w:sz w:val="28"/>
          <w:szCs w:val="28"/>
        </w:rPr>
        <w:t xml:space="preserve"> Астаны</w:t>
      </w:r>
      <w:r>
        <w:rPr>
          <w:b w:val="0"/>
          <w:sz w:val="28"/>
          <w:szCs w:val="28"/>
          <w:lang w:val="kk-KZ"/>
        </w:rPr>
        <w:t>»</w:t>
      </w:r>
      <w:r w:rsidR="00EB0D6C">
        <w:rPr>
          <w:b w:val="0"/>
          <w:sz w:val="28"/>
          <w:szCs w:val="28"/>
          <w:lang w:val="kk-KZ"/>
        </w:rPr>
        <w:t>,</w:t>
      </w:r>
      <w:r w:rsidR="00A5656D">
        <w:rPr>
          <w:b w:val="0"/>
          <w:sz w:val="28"/>
          <w:szCs w:val="28"/>
          <w:lang w:val="kk-KZ"/>
        </w:rPr>
        <w:t xml:space="preserve"> </w:t>
      </w:r>
      <w:r w:rsidRPr="00D4727C">
        <w:rPr>
          <w:b w:val="0"/>
          <w:sz w:val="28"/>
          <w:szCs w:val="28"/>
        </w:rPr>
        <w:t xml:space="preserve">рассмотрев Ваше </w:t>
      </w:r>
      <w:r w:rsidR="000828A5">
        <w:rPr>
          <w:b w:val="0"/>
          <w:sz w:val="28"/>
          <w:szCs w:val="28"/>
        </w:rPr>
        <w:t>обращение</w:t>
      </w:r>
      <w:r w:rsidR="00A05045">
        <w:rPr>
          <w:b w:val="0"/>
          <w:sz w:val="28"/>
          <w:szCs w:val="28"/>
        </w:rPr>
        <w:t>, касательно</w:t>
      </w:r>
      <w:r w:rsidR="0025521A">
        <w:rPr>
          <w:b w:val="0"/>
          <w:sz w:val="28"/>
          <w:szCs w:val="28"/>
          <w:lang w:val="kk-KZ"/>
        </w:rPr>
        <w:t xml:space="preserve"> </w:t>
      </w:r>
      <w:r w:rsidR="00782F78">
        <w:rPr>
          <w:b w:val="0"/>
          <w:sz w:val="28"/>
          <w:szCs w:val="28"/>
          <w:lang w:val="kk-KZ"/>
        </w:rPr>
        <w:t>обеспечения</w:t>
      </w:r>
      <w:r w:rsidR="00E53F19">
        <w:rPr>
          <w:b w:val="0"/>
          <w:sz w:val="28"/>
          <w:szCs w:val="28"/>
          <w:lang w:val="kk-KZ"/>
        </w:rPr>
        <w:t xml:space="preserve"> интернетом </w:t>
      </w:r>
      <w:r w:rsidR="001E2686">
        <w:rPr>
          <w:b w:val="0"/>
          <w:sz w:val="28"/>
          <w:szCs w:val="28"/>
          <w:lang w:val="kk-KZ"/>
        </w:rPr>
        <w:t xml:space="preserve">дома по адресу Абылай хана 64 </w:t>
      </w:r>
      <w:r w:rsidR="00782F78">
        <w:rPr>
          <w:b w:val="0"/>
          <w:sz w:val="28"/>
          <w:szCs w:val="28"/>
        </w:rPr>
        <w:t xml:space="preserve">от </w:t>
      </w:r>
      <w:r w:rsidR="001E2686">
        <w:rPr>
          <w:b w:val="0"/>
          <w:sz w:val="28"/>
          <w:szCs w:val="28"/>
        </w:rPr>
        <w:t xml:space="preserve">провайдера АО </w:t>
      </w:r>
      <w:r w:rsidR="001E2686">
        <w:rPr>
          <w:b w:val="0"/>
          <w:sz w:val="28"/>
          <w:szCs w:val="28"/>
          <w:lang w:val="kk-KZ"/>
        </w:rPr>
        <w:t>«Казахтелеком»</w:t>
      </w:r>
      <w:r w:rsidR="00687D80">
        <w:rPr>
          <w:b w:val="0"/>
          <w:sz w:val="28"/>
          <w:szCs w:val="28"/>
        </w:rPr>
        <w:t xml:space="preserve">, </w:t>
      </w:r>
      <w:r w:rsidR="009831FB">
        <w:rPr>
          <w:b w:val="0"/>
          <w:sz w:val="28"/>
          <w:szCs w:val="28"/>
          <w:lang w:val="kk-KZ"/>
        </w:rPr>
        <w:t xml:space="preserve">сообщает </w:t>
      </w:r>
      <w:r w:rsidR="009831FB" w:rsidRPr="00891A59">
        <w:rPr>
          <w:b w:val="0"/>
          <w:sz w:val="28"/>
          <w:szCs w:val="28"/>
          <w:lang w:val="kk-KZ"/>
        </w:rPr>
        <w:t>о готовности к пров</w:t>
      </w:r>
      <w:r w:rsidR="009831FB">
        <w:rPr>
          <w:b w:val="0"/>
          <w:sz w:val="28"/>
          <w:szCs w:val="28"/>
          <w:lang w:val="kk-KZ"/>
        </w:rPr>
        <w:t>е</w:t>
      </w:r>
      <w:r w:rsidR="009831FB" w:rsidRPr="00891A59">
        <w:rPr>
          <w:b w:val="0"/>
          <w:sz w:val="28"/>
          <w:szCs w:val="28"/>
          <w:lang w:val="kk-KZ"/>
        </w:rPr>
        <w:t>дению встречи</w:t>
      </w:r>
      <w:r w:rsidR="003A4C5F" w:rsidRPr="003A4C5F">
        <w:rPr>
          <w:b w:val="0"/>
          <w:sz w:val="28"/>
          <w:szCs w:val="28"/>
        </w:rPr>
        <w:t xml:space="preserve"> </w:t>
      </w:r>
      <w:r w:rsidR="009831FB" w:rsidRPr="00891A59">
        <w:rPr>
          <w:b w:val="0"/>
          <w:sz w:val="28"/>
          <w:szCs w:val="28"/>
          <w:lang w:val="kk-KZ"/>
        </w:rPr>
        <w:t xml:space="preserve">по </w:t>
      </w:r>
      <w:r w:rsidR="009831FB">
        <w:rPr>
          <w:b w:val="0"/>
          <w:sz w:val="28"/>
          <w:szCs w:val="28"/>
          <w:lang w:val="kk-KZ"/>
        </w:rPr>
        <w:t>предварительной договоренност</w:t>
      </w:r>
      <w:bookmarkStart w:id="0" w:name="_GoBack"/>
      <w:bookmarkEnd w:id="0"/>
      <w:r w:rsidR="009831FB">
        <w:rPr>
          <w:b w:val="0"/>
          <w:sz w:val="28"/>
          <w:szCs w:val="28"/>
          <w:lang w:val="kk-KZ"/>
        </w:rPr>
        <w:t>и.</w:t>
      </w:r>
    </w:p>
    <w:p w14:paraId="68367C9F" w14:textId="7ADED0EC" w:rsidR="009831FB" w:rsidRPr="00891A59" w:rsidRDefault="009831FB" w:rsidP="009831FB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28"/>
          <w:szCs w:val="28"/>
          <w:lang w:val="kk-KZ"/>
        </w:rPr>
      </w:pPr>
      <w:r w:rsidRPr="00891A59">
        <w:rPr>
          <w:b w:val="0"/>
          <w:sz w:val="28"/>
          <w:szCs w:val="28"/>
          <w:lang w:val="kk-KZ"/>
        </w:rPr>
        <w:t>По вопросам организации встреч</w:t>
      </w:r>
      <w:r>
        <w:rPr>
          <w:b w:val="0"/>
          <w:sz w:val="28"/>
          <w:szCs w:val="28"/>
          <w:lang w:val="kk-KZ"/>
        </w:rPr>
        <w:t>и направляем контактные данные:</w:t>
      </w:r>
      <w:r>
        <w:rPr>
          <w:b w:val="0"/>
          <w:sz w:val="28"/>
          <w:szCs w:val="28"/>
          <w:lang w:val="kk-KZ"/>
        </w:rPr>
        <w:br/>
      </w:r>
      <w:r w:rsidR="0032091B">
        <w:rPr>
          <w:b w:val="0"/>
          <w:sz w:val="28"/>
          <w:szCs w:val="28"/>
          <w:lang w:val="kk-KZ"/>
        </w:rPr>
        <w:t>Кадрешев Нурлан 8 705 636 04 44</w:t>
      </w:r>
      <w:r>
        <w:rPr>
          <w:b w:val="0"/>
          <w:sz w:val="28"/>
          <w:szCs w:val="28"/>
          <w:lang w:val="kk-KZ"/>
        </w:rPr>
        <w:t>.</w:t>
      </w:r>
    </w:p>
    <w:p w14:paraId="26E7FFDD" w14:textId="23CFCCEE" w:rsidR="00C53FDD" w:rsidRPr="00891A59" w:rsidRDefault="00C53FDD" w:rsidP="00AB47B4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28"/>
          <w:szCs w:val="28"/>
          <w:lang w:val="kk-KZ"/>
        </w:rPr>
      </w:pPr>
      <w:r w:rsidRPr="00C53FDD">
        <w:rPr>
          <w:b w:val="0"/>
          <w:sz w:val="28"/>
          <w:szCs w:val="28"/>
          <w:lang w:val="kk-KZ"/>
        </w:rPr>
        <w:t>Дополнительно сообщаем, что в случае несогласия с данным решением Вы, согласно части 3 статьи 91, Административного процедурно-процессуального Кодекса Республики Казахстан, вправе обжаловать его в вышестоящий орган.</w:t>
      </w:r>
    </w:p>
    <w:p w14:paraId="4723CEAB" w14:textId="7B3DA724" w:rsidR="00812920" w:rsidRDefault="00812920" w:rsidP="00AB47B4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kk-KZ"/>
        </w:rPr>
      </w:pPr>
    </w:p>
    <w:p w14:paraId="2284E7FA" w14:textId="77777777" w:rsidR="00A05045" w:rsidRPr="0078720E" w:rsidRDefault="00A05045" w:rsidP="007E0D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122EDF9" w14:textId="51035C30" w:rsidR="00EE17BD" w:rsidRPr="00891A59" w:rsidRDefault="00A05045" w:rsidP="007E0DA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Заместитель</w:t>
      </w:r>
      <w:r w:rsidR="00AD221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р</w:t>
      </w:r>
      <w:r w:rsidR="00EE17BD" w:rsidRPr="00EE17BD">
        <w:rPr>
          <w:rFonts w:ascii="Times New Roman" w:hAnsi="Times New Roman" w:cs="Times New Roman"/>
          <w:b/>
          <w:sz w:val="28"/>
          <w:szCs w:val="28"/>
          <w:lang w:val="kk-KZ"/>
        </w:rPr>
        <w:t>уководи</w:t>
      </w:r>
      <w:r w:rsidR="00AD221D">
        <w:rPr>
          <w:rFonts w:ascii="Times New Roman" w:hAnsi="Times New Roman" w:cs="Times New Roman"/>
          <w:b/>
          <w:sz w:val="28"/>
          <w:szCs w:val="28"/>
          <w:lang w:val="kk-KZ"/>
        </w:rPr>
        <w:t>теля</w:t>
      </w:r>
      <w:r w:rsidR="00EE17BD" w:rsidRPr="00EE17B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</w:t>
      </w:r>
      <w:r w:rsidR="00613D7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  <w:r w:rsidR="00683DC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613D7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</w:t>
      </w:r>
      <w:r w:rsidR="00EE17BD" w:rsidRPr="00EE17B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</w:t>
      </w:r>
      <w:r w:rsidR="00EE17B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</w:t>
      </w:r>
      <w:r w:rsidR="00547FD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  <w:r w:rsidR="002C7E7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</w:t>
      </w:r>
      <w:r w:rsidR="00547FD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</w:t>
      </w:r>
      <w:r w:rsidR="00EE17BD" w:rsidRPr="00EE17B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</w:t>
      </w:r>
      <w:r w:rsidR="00547FD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D221D">
        <w:rPr>
          <w:rFonts w:ascii="Times New Roman" w:hAnsi="Times New Roman" w:cs="Times New Roman"/>
          <w:b/>
          <w:sz w:val="28"/>
          <w:szCs w:val="28"/>
          <w:lang w:val="kk-KZ"/>
        </w:rPr>
        <w:t>Б</w:t>
      </w:r>
      <w:r w:rsidR="00EE17BD" w:rsidRPr="00EE17BD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  <w:r w:rsidR="00547FDD">
        <w:rPr>
          <w:rFonts w:ascii="Times New Roman" w:hAnsi="Times New Roman" w:cs="Times New Roman"/>
          <w:b/>
          <w:sz w:val="28"/>
          <w:szCs w:val="28"/>
          <w:lang w:val="kk-KZ"/>
        </w:rPr>
        <w:t>А</w:t>
      </w:r>
      <w:r w:rsidR="002C7E7E">
        <w:rPr>
          <w:rFonts w:ascii="Times New Roman" w:hAnsi="Times New Roman" w:cs="Times New Roman"/>
          <w:b/>
          <w:sz w:val="28"/>
          <w:szCs w:val="28"/>
          <w:lang w:val="kk-KZ"/>
        </w:rPr>
        <w:t>хметов</w:t>
      </w:r>
    </w:p>
    <w:sectPr w:rsidR="00EE17BD" w:rsidRPr="00891A59" w:rsidSect="00C061CE">
      <w:headerReference w:type="default" r:id="rId8"/>
      <w:footerReference w:type="default" r:id="rId9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28883" w14:textId="77777777" w:rsidR="003B6FE7" w:rsidRDefault="003B6FE7" w:rsidP="00891A59">
      <w:pPr>
        <w:spacing w:after="0" w:line="240" w:lineRule="auto"/>
      </w:pPr>
      <w:r>
        <w:separator/>
      </w:r>
    </w:p>
  </w:endnote>
  <w:endnote w:type="continuationSeparator" w:id="0">
    <w:p w14:paraId="568D8FA4" w14:textId="77777777" w:rsidR="003B6FE7" w:rsidRDefault="003B6FE7" w:rsidP="0089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F8080" w14:textId="77777777" w:rsidR="00891A59" w:rsidRPr="00EE17BD" w:rsidRDefault="00891A59" w:rsidP="00891A59">
    <w:pPr>
      <w:spacing w:after="0" w:line="240" w:lineRule="auto"/>
      <w:ind w:left="-680" w:firstLine="709"/>
      <w:rPr>
        <w:rFonts w:ascii="Times New Roman" w:hAnsi="Times New Roman" w:cs="Times New Roman"/>
        <w:i/>
        <w:sz w:val="20"/>
        <w:szCs w:val="20"/>
        <w:lang w:val="kk-KZ"/>
      </w:rPr>
    </w:pPr>
    <w:r w:rsidRPr="00EE17BD">
      <w:rPr>
        <w:rFonts w:ascii="Times New Roman" w:hAnsi="Times New Roman" w:cs="Times New Roman"/>
        <w:i/>
        <w:sz w:val="20"/>
      </w:rPr>
      <w:sym w:font="Wingdings" w:char="F03F"/>
    </w:r>
    <w:r w:rsidRPr="00EE17BD">
      <w:rPr>
        <w:rFonts w:ascii="Times New Roman" w:hAnsi="Times New Roman" w:cs="Times New Roman"/>
        <w:i/>
        <w:sz w:val="20"/>
        <w:szCs w:val="20"/>
        <w:lang w:val="kk-KZ"/>
      </w:rPr>
      <w:t>: Ғани Б.</w:t>
    </w:r>
  </w:p>
  <w:p w14:paraId="07419FB8" w14:textId="77777777" w:rsidR="00891A59" w:rsidRPr="00EE17BD" w:rsidRDefault="00891A59" w:rsidP="00891A59">
    <w:pPr>
      <w:spacing w:after="0" w:line="240" w:lineRule="auto"/>
      <w:ind w:left="-680" w:firstLine="709"/>
      <w:rPr>
        <w:rFonts w:ascii="Times New Roman" w:hAnsi="Times New Roman" w:cs="Times New Roman"/>
        <w:i/>
        <w:sz w:val="20"/>
        <w:szCs w:val="20"/>
        <w:lang w:val="kk-KZ"/>
      </w:rPr>
    </w:pPr>
    <w:r w:rsidRPr="00EE17BD">
      <w:rPr>
        <w:rFonts w:ascii="Times New Roman" w:hAnsi="Times New Roman" w:cs="Times New Roman"/>
        <w:i/>
        <w:sz w:val="20"/>
      </w:rPr>
      <w:sym w:font="Wingdings" w:char="F028"/>
    </w:r>
    <w:r w:rsidRPr="00EE17BD">
      <w:rPr>
        <w:rFonts w:ascii="Times New Roman" w:hAnsi="Times New Roman" w:cs="Times New Roman"/>
        <w:i/>
        <w:sz w:val="20"/>
        <w:szCs w:val="20"/>
        <w:lang w:val="kk-KZ"/>
      </w:rPr>
      <w:t>: 55-14-90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BD1AD" w14:textId="77777777" w:rsidR="003B6FE7" w:rsidRDefault="003B6FE7" w:rsidP="00891A59">
      <w:pPr>
        <w:spacing w:after="0" w:line="240" w:lineRule="auto"/>
      </w:pPr>
      <w:r>
        <w:separator/>
      </w:r>
    </w:p>
  </w:footnote>
  <w:footnote w:type="continuationSeparator" w:id="0">
    <w:p w14:paraId="2E7E5AC1" w14:textId="77777777" w:rsidR="003B6FE7" w:rsidRDefault="003B6FE7" w:rsidP="00891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XSpec="center" w:tblpY="-2675"/>
      <w:tblW w:w="10447" w:type="dxa"/>
      <w:tblLook w:val="01E0" w:firstRow="1" w:lastRow="1" w:firstColumn="1" w:lastColumn="1" w:noHBand="0" w:noVBand="0"/>
    </w:tblPr>
    <w:tblGrid>
      <w:gridCol w:w="3733"/>
      <w:gridCol w:w="392"/>
      <w:gridCol w:w="1077"/>
      <w:gridCol w:w="909"/>
      <w:gridCol w:w="410"/>
      <w:gridCol w:w="3882"/>
      <w:gridCol w:w="44"/>
    </w:tblGrid>
    <w:tr w:rsidR="00E66BF1" w:rsidRPr="00E66BF1" w14:paraId="35EA08BC" w14:textId="77777777" w:rsidTr="00772278">
      <w:trPr>
        <w:gridAfter w:val="1"/>
        <w:wAfter w:w="44" w:type="dxa"/>
        <w:trHeight w:val="1988"/>
      </w:trPr>
      <w:tc>
        <w:tcPr>
          <w:tcW w:w="4125" w:type="dxa"/>
          <w:gridSpan w:val="2"/>
        </w:tcPr>
        <w:p w14:paraId="6D1CFB63" w14:textId="77777777" w:rsidR="00E66BF1" w:rsidRPr="00E66BF1" w:rsidRDefault="00E66BF1" w:rsidP="00E66B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548DD4"/>
              <w:sz w:val="20"/>
              <w:szCs w:val="20"/>
              <w:lang w:val="kk-KZ" w:eastAsia="ru-RU"/>
            </w:rPr>
          </w:pPr>
        </w:p>
        <w:p w14:paraId="0BE4EAB9" w14:textId="77777777" w:rsidR="00E66BF1" w:rsidRPr="00E66BF1" w:rsidRDefault="00E66BF1" w:rsidP="00E66B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548DD4"/>
              <w:sz w:val="24"/>
              <w:szCs w:val="24"/>
              <w:lang w:val="kk-KZ" w:eastAsia="ru-RU"/>
            </w:rPr>
          </w:pPr>
          <w:r w:rsidRPr="00E66BF1">
            <w:rPr>
              <w:rFonts w:ascii="Times New Roman" w:eastAsia="Times New Roman" w:hAnsi="Times New Roman" w:cs="Times New Roman"/>
              <w:b/>
              <w:noProof/>
              <w:color w:val="548DD4"/>
              <w:sz w:val="24"/>
              <w:szCs w:val="24"/>
              <w:lang w:val="kk-KZ" w:eastAsia="ru-RU"/>
            </w:rPr>
            <w:t>«АСТАНА ҚАЛАСЫНЫҢ ЦИФРЛАНДЫРУ ЖӘНЕ МЕМЛЕКЕТТІК ҚЫЗМЕТ БАСҚАРМАСЫ» МЕМЛЕКЕТТІК МЕКЕМЕСІ</w:t>
          </w:r>
        </w:p>
        <w:p w14:paraId="680D6218" w14:textId="77777777" w:rsidR="00E66BF1" w:rsidRPr="00E66BF1" w:rsidRDefault="00E66BF1" w:rsidP="00E66BF1">
          <w:pPr>
            <w:spacing w:after="0" w:line="288" w:lineRule="auto"/>
            <w:jc w:val="center"/>
            <w:rPr>
              <w:rFonts w:ascii="Times New Roman" w:eastAsia="Times New Roman" w:hAnsi="Times New Roman" w:cs="Times New Roman"/>
              <w:b/>
              <w:color w:val="548DD4"/>
              <w:sz w:val="23"/>
              <w:szCs w:val="23"/>
              <w:lang w:val="kk-KZ" w:eastAsia="ru-RU"/>
            </w:rPr>
          </w:pPr>
          <w:r w:rsidRPr="00E66BF1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480656" wp14:editId="7927D19A">
                    <wp:simplePos x="0" y="0"/>
                    <wp:positionH relativeFrom="column">
                      <wp:posOffset>45720</wp:posOffset>
                    </wp:positionH>
                    <wp:positionV relativeFrom="page">
                      <wp:posOffset>1221740</wp:posOffset>
                    </wp:positionV>
                    <wp:extent cx="6505575" cy="9525"/>
                    <wp:effectExtent l="0" t="0" r="28575" b="28575"/>
                    <wp:wrapNone/>
                    <wp:docPr id="1" name="Полилиния: фигур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505575" cy="9525"/>
                            </a:xfrm>
                            <a:custGeom>
                              <a:avLst/>
                              <a:gdLst>
                                <a:gd name="T0" fmla="*/ 0 w 10245"/>
                                <a:gd name="T1" fmla="*/ 0 h 15"/>
                                <a:gd name="T2" fmla="*/ 10245 w 10245"/>
                                <a:gd name="T3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245" h="15">
                                  <a:moveTo>
                                    <a:pt x="0" y="0"/>
                                  </a:moveTo>
                                  <a:lnTo>
                                    <a:pt x="10245" y="1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rgbClr val="333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polyline w14:anchorId="16D15268" id="Полилиния: фигура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points="3.6pt,96.2pt,515.85pt,96.95pt" coordsize="102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" filled="f" strokecolor="#33c" strokeweight="1.25pt">
                    <v:path arrowok="t" o:connecttype="custom" o:connectlocs="0,0;6505575,9525" o:connectangles="0,0"/>
                    <w10:wrap anchory="page"/>
                  </v:polyline>
                </w:pict>
              </mc:Fallback>
            </mc:AlternateContent>
          </w:r>
        </w:p>
      </w:tc>
      <w:tc>
        <w:tcPr>
          <w:tcW w:w="1986" w:type="dxa"/>
          <w:gridSpan w:val="2"/>
          <w:hideMark/>
        </w:tcPr>
        <w:p w14:paraId="647916F9" w14:textId="77777777" w:rsidR="00E66BF1" w:rsidRPr="00E66BF1" w:rsidRDefault="00E66BF1" w:rsidP="00E66BF1">
          <w:pPr>
            <w:spacing w:before="240" w:after="0" w:line="240" w:lineRule="auto"/>
            <w:jc w:val="center"/>
            <w:rPr>
              <w:rFonts w:ascii="Times New Roman" w:eastAsia="Times New Roman" w:hAnsi="Times New Roman" w:cs="Times New Roman"/>
              <w:color w:val="548DD4"/>
              <w:sz w:val="24"/>
              <w:szCs w:val="24"/>
              <w:lang w:val="kk-KZ" w:eastAsia="ru-RU"/>
            </w:rPr>
          </w:pPr>
          <w:r w:rsidRPr="00E66BF1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07A10246" wp14:editId="46E0FEB0">
                <wp:extent cx="925032" cy="964228"/>
                <wp:effectExtent l="0" t="0" r="8890" b="762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609" cy="965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92" w:type="dxa"/>
          <w:gridSpan w:val="2"/>
        </w:tcPr>
        <w:p w14:paraId="147329A6" w14:textId="77777777" w:rsidR="00E66BF1" w:rsidRPr="00E66BF1" w:rsidRDefault="00E66BF1" w:rsidP="00E66B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548DD4"/>
              <w:sz w:val="20"/>
              <w:szCs w:val="20"/>
              <w:lang w:val="kk-KZ" w:eastAsia="ru-RU"/>
            </w:rPr>
          </w:pPr>
        </w:p>
        <w:p w14:paraId="21117AF5" w14:textId="77777777" w:rsidR="00E66BF1" w:rsidRPr="00E66BF1" w:rsidRDefault="00E66BF1" w:rsidP="00E66B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548DD4"/>
              <w:sz w:val="24"/>
              <w:szCs w:val="24"/>
              <w:lang w:val="kk-KZ" w:eastAsia="ru-RU"/>
            </w:rPr>
          </w:pPr>
          <w:r w:rsidRPr="00E66BF1">
            <w:rPr>
              <w:rFonts w:ascii="Times New Roman" w:eastAsia="Times New Roman" w:hAnsi="Times New Roman" w:cs="Times New Roman"/>
              <w:b/>
              <w:color w:val="548DD4"/>
              <w:sz w:val="24"/>
              <w:szCs w:val="24"/>
              <w:lang w:val="kk-KZ" w:eastAsia="ru-RU"/>
            </w:rPr>
            <w:t>ГОСУДАРСТВЕННОЕ УЧРЕЖДЕНИЕ «УПРАВЛЕНИЕ ЦИФРОВИЗАЦИИ И ГОСУДАРСТВЕННЫХ УСЛУГ ГОРОДА АСТАНЫ»</w:t>
          </w:r>
        </w:p>
        <w:p w14:paraId="36A6BE94" w14:textId="77777777" w:rsidR="00E66BF1" w:rsidRPr="00E66BF1" w:rsidRDefault="00E66BF1" w:rsidP="00E66B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548DD4"/>
              <w:sz w:val="20"/>
              <w:szCs w:val="20"/>
              <w:lang w:val="kk-KZ" w:eastAsia="ru-RU"/>
            </w:rPr>
          </w:pPr>
        </w:p>
      </w:tc>
    </w:tr>
    <w:tr w:rsidR="00E66BF1" w:rsidRPr="00E66BF1" w14:paraId="62C13A72" w14:textId="77777777" w:rsidTr="00772278">
      <w:tc>
        <w:tcPr>
          <w:tcW w:w="5202" w:type="dxa"/>
          <w:gridSpan w:val="3"/>
        </w:tcPr>
        <w:p w14:paraId="6E5DED62" w14:textId="77777777" w:rsidR="00E66BF1" w:rsidRPr="00E66BF1" w:rsidRDefault="00E66BF1" w:rsidP="00E66BF1">
          <w:pPr>
            <w:tabs>
              <w:tab w:val="center" w:pos="4677"/>
              <w:tab w:val="left" w:pos="6840"/>
              <w:tab w:val="right" w:pos="10260"/>
            </w:tabs>
            <w:spacing w:after="0" w:line="240" w:lineRule="auto"/>
            <w:rPr>
              <w:rFonts w:ascii="Times New Roman" w:eastAsia="Times New Roman" w:hAnsi="Times New Roman" w:cs="Times New Roman"/>
              <w:color w:val="548DD4"/>
              <w:sz w:val="12"/>
              <w:szCs w:val="12"/>
              <w:lang w:eastAsia="ru-RU"/>
            </w:rPr>
          </w:pPr>
        </w:p>
      </w:tc>
      <w:tc>
        <w:tcPr>
          <w:tcW w:w="5245" w:type="dxa"/>
          <w:gridSpan w:val="4"/>
        </w:tcPr>
        <w:p w14:paraId="2468C7AF" w14:textId="77777777" w:rsidR="00E66BF1" w:rsidRPr="00E66BF1" w:rsidRDefault="00E66BF1" w:rsidP="00E66BF1">
          <w:pPr>
            <w:tabs>
              <w:tab w:val="center" w:pos="4677"/>
              <w:tab w:val="left" w:pos="6840"/>
              <w:tab w:val="right" w:pos="10260"/>
            </w:tabs>
            <w:spacing w:after="0" w:line="240" w:lineRule="auto"/>
            <w:rPr>
              <w:rFonts w:ascii="Times New Roman" w:eastAsia="Times New Roman" w:hAnsi="Times New Roman" w:cs="Times New Roman"/>
              <w:color w:val="548DD4"/>
              <w:sz w:val="12"/>
              <w:szCs w:val="12"/>
              <w:lang w:eastAsia="ru-RU"/>
            </w:rPr>
          </w:pPr>
        </w:p>
      </w:tc>
    </w:tr>
    <w:tr w:rsidR="00E66BF1" w:rsidRPr="00E66BF1" w14:paraId="7FD1D0E6" w14:textId="77777777" w:rsidTr="00772278">
      <w:tc>
        <w:tcPr>
          <w:tcW w:w="3733" w:type="dxa"/>
        </w:tcPr>
        <w:p w14:paraId="29EC1842" w14:textId="77777777" w:rsidR="00E66BF1" w:rsidRPr="00E66BF1" w:rsidRDefault="00E66BF1" w:rsidP="00E66BF1">
          <w:pPr>
            <w:tabs>
              <w:tab w:val="center" w:pos="4677"/>
              <w:tab w:val="left" w:pos="6840"/>
              <w:tab w:val="right" w:pos="102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548DD4"/>
              <w:sz w:val="12"/>
              <w:szCs w:val="12"/>
              <w:lang w:val="kk-KZ" w:eastAsia="ru-RU"/>
            </w:rPr>
          </w:pPr>
          <w:r w:rsidRPr="00E66BF1">
            <w:rPr>
              <w:rFonts w:ascii="Times New Roman" w:eastAsia="Times New Roman" w:hAnsi="Times New Roman" w:cs="Times New Roman"/>
              <w:color w:val="548DD4"/>
              <w:sz w:val="12"/>
              <w:szCs w:val="12"/>
              <w:lang w:eastAsia="ru-RU"/>
            </w:rPr>
            <w:t>010000, Астана</w:t>
          </w:r>
          <w:r w:rsidRPr="00E66BF1">
            <w:rPr>
              <w:rFonts w:ascii="Times New Roman" w:eastAsia="Times New Roman" w:hAnsi="Times New Roman" w:cs="Times New Roman"/>
              <w:noProof/>
              <w:color w:val="548DD4"/>
              <w:sz w:val="12"/>
              <w:szCs w:val="12"/>
              <w:lang w:eastAsia="ru-RU"/>
            </w:rPr>
            <w:t xml:space="preserve"> қаласы, </w:t>
          </w:r>
          <w:r w:rsidRPr="00E66BF1">
            <w:rPr>
              <w:rFonts w:ascii="Times New Roman" w:eastAsia="Times New Roman" w:hAnsi="Times New Roman" w:cs="Times New Roman"/>
              <w:noProof/>
              <w:color w:val="548DD4"/>
              <w:sz w:val="12"/>
              <w:szCs w:val="12"/>
              <w:lang w:val="kk-KZ" w:eastAsia="ru-RU"/>
            </w:rPr>
            <w:t>Бейбітшілік</w:t>
          </w:r>
          <w:r w:rsidRPr="00E66BF1">
            <w:rPr>
              <w:rFonts w:ascii="Times New Roman" w:eastAsia="Times New Roman" w:hAnsi="Times New Roman" w:cs="Times New Roman"/>
              <w:noProof/>
              <w:color w:val="548DD4"/>
              <w:sz w:val="12"/>
              <w:szCs w:val="12"/>
              <w:lang w:eastAsia="ru-RU"/>
            </w:rPr>
            <w:t xml:space="preserve"> к-сі, </w:t>
          </w:r>
          <w:r w:rsidRPr="00E66BF1">
            <w:rPr>
              <w:rFonts w:ascii="Times New Roman" w:eastAsia="Times New Roman" w:hAnsi="Times New Roman" w:cs="Times New Roman"/>
              <w:noProof/>
              <w:color w:val="548DD4"/>
              <w:sz w:val="12"/>
              <w:szCs w:val="12"/>
              <w:lang w:val="kk-KZ" w:eastAsia="ru-RU"/>
            </w:rPr>
            <w:t xml:space="preserve">9 </w:t>
          </w:r>
          <w:r w:rsidRPr="00E66BF1">
            <w:rPr>
              <w:rFonts w:ascii="Times New Roman" w:eastAsia="Times New Roman" w:hAnsi="Times New Roman" w:cs="Times New Roman"/>
              <w:color w:val="548DD4"/>
              <w:sz w:val="12"/>
              <w:szCs w:val="12"/>
              <w:lang w:val="kk-KZ" w:eastAsia="ru-RU"/>
            </w:rPr>
            <w:t>үй</w:t>
          </w:r>
        </w:p>
        <w:p w14:paraId="616B6495" w14:textId="77777777" w:rsidR="00E66BF1" w:rsidRPr="00E66BF1" w:rsidRDefault="003B6FE7" w:rsidP="00E66BF1">
          <w:pPr>
            <w:tabs>
              <w:tab w:val="center" w:pos="4677"/>
              <w:tab w:val="left" w:pos="6840"/>
              <w:tab w:val="right" w:pos="102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548DD4"/>
              <w:sz w:val="12"/>
              <w:szCs w:val="12"/>
              <w:lang w:eastAsia="ru-RU"/>
            </w:rPr>
          </w:pPr>
          <w:hyperlink r:id="rId2" w:history="1">
            <w:r w:rsidR="00E66BF1" w:rsidRPr="00E66BF1">
              <w:rPr>
                <w:rFonts w:ascii="Times New Roman" w:eastAsia="Times New Roman" w:hAnsi="Times New Roman" w:cs="Times New Roman"/>
                <w:color w:val="0000FF"/>
                <w:sz w:val="12"/>
                <w:szCs w:val="12"/>
                <w:u w:val="single"/>
                <w:lang w:val="en-US" w:eastAsia="ru-RU"/>
              </w:rPr>
              <w:t>digital</w:t>
            </w:r>
            <w:r w:rsidR="00E66BF1" w:rsidRPr="00E66BF1">
              <w:rPr>
                <w:rFonts w:ascii="Times New Roman" w:eastAsia="Times New Roman" w:hAnsi="Times New Roman" w:cs="Times New Roman"/>
                <w:color w:val="0000FF"/>
                <w:sz w:val="12"/>
                <w:szCs w:val="12"/>
                <w:u w:val="single"/>
                <w:lang w:eastAsia="ru-RU"/>
              </w:rPr>
              <w:t>@</w:t>
            </w:r>
            <w:proofErr w:type="spellStart"/>
            <w:r w:rsidR="00E66BF1" w:rsidRPr="00E66BF1">
              <w:rPr>
                <w:rFonts w:ascii="Times New Roman" w:eastAsia="Times New Roman" w:hAnsi="Times New Roman" w:cs="Times New Roman"/>
                <w:color w:val="0000FF"/>
                <w:sz w:val="12"/>
                <w:szCs w:val="12"/>
                <w:u w:val="single"/>
                <w:lang w:val="en-US" w:eastAsia="ru-RU"/>
              </w:rPr>
              <w:t>astana</w:t>
            </w:r>
            <w:proofErr w:type="spellEnd"/>
            <w:r w:rsidR="00E66BF1" w:rsidRPr="00E66BF1">
              <w:rPr>
                <w:rFonts w:ascii="Times New Roman" w:eastAsia="Times New Roman" w:hAnsi="Times New Roman" w:cs="Times New Roman"/>
                <w:color w:val="0000FF"/>
                <w:sz w:val="12"/>
                <w:szCs w:val="12"/>
                <w:u w:val="single"/>
                <w:lang w:eastAsia="ru-RU"/>
              </w:rPr>
              <w:t>.</w:t>
            </w:r>
            <w:proofErr w:type="spellStart"/>
            <w:r w:rsidR="00E66BF1" w:rsidRPr="00E66BF1">
              <w:rPr>
                <w:rFonts w:ascii="Times New Roman" w:eastAsia="Times New Roman" w:hAnsi="Times New Roman" w:cs="Times New Roman"/>
                <w:color w:val="0000FF"/>
                <w:sz w:val="12"/>
                <w:szCs w:val="12"/>
                <w:u w:val="single"/>
                <w:lang w:val="en-US" w:eastAsia="ru-RU"/>
              </w:rPr>
              <w:t>kz</w:t>
            </w:r>
            <w:proofErr w:type="spellEnd"/>
          </w:hyperlink>
          <w:r w:rsidR="00E66BF1" w:rsidRPr="00E66BF1">
            <w:rPr>
              <w:rFonts w:ascii="Times New Roman" w:eastAsia="Times New Roman" w:hAnsi="Times New Roman" w:cs="Times New Roman"/>
              <w:color w:val="548DD4"/>
              <w:sz w:val="12"/>
              <w:szCs w:val="12"/>
              <w:lang w:eastAsia="ru-RU"/>
            </w:rPr>
            <w:t>, тел.: 8 (7172) 55-75-23, 14-77</w:t>
          </w:r>
        </w:p>
      </w:tc>
      <w:tc>
        <w:tcPr>
          <w:tcW w:w="2788" w:type="dxa"/>
          <w:gridSpan w:val="4"/>
        </w:tcPr>
        <w:p w14:paraId="6FFE8257" w14:textId="77777777" w:rsidR="00E66BF1" w:rsidRPr="00E66BF1" w:rsidRDefault="00E66BF1" w:rsidP="00E66BF1">
          <w:pPr>
            <w:spacing w:after="0" w:line="240" w:lineRule="auto"/>
            <w:rPr>
              <w:rFonts w:ascii="Times New Roman" w:eastAsia="Times New Roman" w:hAnsi="Times New Roman" w:cs="Times New Roman"/>
              <w:color w:val="548DD4"/>
              <w:sz w:val="12"/>
              <w:szCs w:val="12"/>
              <w:lang w:eastAsia="ru-RU"/>
            </w:rPr>
          </w:pPr>
        </w:p>
        <w:p w14:paraId="11DB381F" w14:textId="77777777" w:rsidR="00E66BF1" w:rsidRPr="00E66BF1" w:rsidRDefault="00E66BF1" w:rsidP="00E66BF1">
          <w:pPr>
            <w:tabs>
              <w:tab w:val="center" w:pos="4677"/>
              <w:tab w:val="left" w:pos="6840"/>
              <w:tab w:val="right" w:pos="10260"/>
            </w:tabs>
            <w:spacing w:after="0" w:line="240" w:lineRule="auto"/>
            <w:rPr>
              <w:rFonts w:ascii="Times New Roman" w:eastAsia="Times New Roman" w:hAnsi="Times New Roman" w:cs="Times New Roman"/>
              <w:color w:val="548DD4"/>
              <w:sz w:val="12"/>
              <w:szCs w:val="12"/>
              <w:lang w:eastAsia="ru-RU"/>
            </w:rPr>
          </w:pPr>
        </w:p>
      </w:tc>
      <w:tc>
        <w:tcPr>
          <w:tcW w:w="3926" w:type="dxa"/>
          <w:gridSpan w:val="2"/>
        </w:tcPr>
        <w:p w14:paraId="2204C21F" w14:textId="77777777" w:rsidR="00E66BF1" w:rsidRPr="00E66BF1" w:rsidRDefault="00E66BF1" w:rsidP="00E66BF1">
          <w:pPr>
            <w:tabs>
              <w:tab w:val="center" w:pos="4677"/>
              <w:tab w:val="left" w:pos="6840"/>
              <w:tab w:val="right" w:pos="102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548DD4"/>
              <w:sz w:val="12"/>
              <w:szCs w:val="12"/>
              <w:lang w:eastAsia="ru-RU"/>
            </w:rPr>
          </w:pPr>
          <w:r w:rsidRPr="00E66BF1">
            <w:rPr>
              <w:rFonts w:ascii="Times New Roman" w:eastAsia="Times New Roman" w:hAnsi="Times New Roman" w:cs="Times New Roman"/>
              <w:color w:val="548DD4"/>
              <w:sz w:val="12"/>
              <w:szCs w:val="12"/>
              <w:lang w:eastAsia="ru-RU"/>
            </w:rPr>
            <w:t xml:space="preserve">010000, </w:t>
          </w:r>
          <w:r w:rsidRPr="00E66BF1">
            <w:rPr>
              <w:rFonts w:ascii="Times New Roman" w:eastAsia="Times New Roman" w:hAnsi="Times New Roman" w:cs="Times New Roman"/>
              <w:noProof/>
              <w:color w:val="548DD4"/>
              <w:sz w:val="12"/>
              <w:szCs w:val="12"/>
              <w:lang w:eastAsia="ru-RU"/>
            </w:rPr>
            <w:t>город  Астана</w:t>
          </w:r>
          <w:r w:rsidRPr="00E66BF1">
            <w:rPr>
              <w:rFonts w:ascii="Times New Roman" w:eastAsia="Times New Roman" w:hAnsi="Times New Roman" w:cs="Times New Roman"/>
              <w:noProof/>
              <w:color w:val="548DD4"/>
              <w:sz w:val="12"/>
              <w:szCs w:val="12"/>
              <w:lang w:val="kk-KZ" w:eastAsia="ru-RU"/>
            </w:rPr>
            <w:t xml:space="preserve">, </w:t>
          </w:r>
          <w:r w:rsidRPr="00E66BF1">
            <w:rPr>
              <w:rFonts w:ascii="Times New Roman" w:eastAsia="Times New Roman" w:hAnsi="Times New Roman" w:cs="Times New Roman"/>
              <w:noProof/>
              <w:color w:val="548DD4"/>
              <w:sz w:val="12"/>
              <w:szCs w:val="12"/>
              <w:lang w:eastAsia="ru-RU"/>
            </w:rPr>
            <w:t xml:space="preserve"> ул.</w:t>
          </w:r>
          <w:r w:rsidRPr="00E66BF1">
            <w:rPr>
              <w:rFonts w:ascii="Times New Roman" w:eastAsia="Times New Roman" w:hAnsi="Times New Roman" w:cs="Times New Roman"/>
              <w:noProof/>
              <w:color w:val="548DD4"/>
              <w:sz w:val="12"/>
              <w:szCs w:val="12"/>
              <w:lang w:val="kk-KZ" w:eastAsia="ru-RU"/>
            </w:rPr>
            <w:t>Бейбитшилик</w:t>
          </w:r>
          <w:r w:rsidRPr="00E66BF1">
            <w:rPr>
              <w:rFonts w:ascii="Times New Roman" w:eastAsia="Times New Roman" w:hAnsi="Times New Roman" w:cs="Times New Roman"/>
              <w:noProof/>
              <w:color w:val="548DD4"/>
              <w:sz w:val="12"/>
              <w:szCs w:val="12"/>
              <w:lang w:eastAsia="ru-RU"/>
            </w:rPr>
            <w:t xml:space="preserve">, </w:t>
          </w:r>
          <w:r w:rsidRPr="00E66BF1">
            <w:rPr>
              <w:rFonts w:ascii="Times New Roman" w:eastAsia="Times New Roman" w:hAnsi="Times New Roman" w:cs="Times New Roman"/>
              <w:noProof/>
              <w:color w:val="548DD4"/>
              <w:sz w:val="12"/>
              <w:szCs w:val="12"/>
              <w:lang w:val="kk-KZ" w:eastAsia="ru-RU"/>
            </w:rPr>
            <w:t>д 9</w:t>
          </w:r>
          <w:r w:rsidRPr="00E66BF1">
            <w:rPr>
              <w:rFonts w:ascii="Times New Roman" w:eastAsia="Times New Roman" w:hAnsi="Times New Roman" w:cs="Times New Roman"/>
              <w:color w:val="548DD4"/>
              <w:sz w:val="12"/>
              <w:szCs w:val="12"/>
              <w:lang w:eastAsia="ru-RU"/>
            </w:rPr>
            <w:t>,</w:t>
          </w:r>
        </w:p>
        <w:p w14:paraId="2B97F654" w14:textId="77777777" w:rsidR="00E66BF1" w:rsidRPr="00E66BF1" w:rsidRDefault="003B6FE7" w:rsidP="00E66BF1">
          <w:pPr>
            <w:tabs>
              <w:tab w:val="center" w:pos="4677"/>
              <w:tab w:val="left" w:pos="6840"/>
              <w:tab w:val="right" w:pos="102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548DD4"/>
              <w:sz w:val="12"/>
              <w:szCs w:val="12"/>
              <w:lang w:eastAsia="ru-RU"/>
            </w:rPr>
          </w:pPr>
          <w:hyperlink r:id="rId3" w:history="1">
            <w:r w:rsidR="00E66BF1" w:rsidRPr="00E66BF1">
              <w:rPr>
                <w:rFonts w:ascii="Times New Roman" w:eastAsia="Times New Roman" w:hAnsi="Times New Roman" w:cs="Times New Roman"/>
                <w:color w:val="0000FF"/>
                <w:sz w:val="12"/>
                <w:szCs w:val="12"/>
                <w:u w:val="single"/>
                <w:lang w:val="en-US" w:eastAsia="ru-RU"/>
              </w:rPr>
              <w:t>digital</w:t>
            </w:r>
            <w:r w:rsidR="00E66BF1" w:rsidRPr="00E66BF1">
              <w:rPr>
                <w:rFonts w:ascii="Times New Roman" w:eastAsia="Times New Roman" w:hAnsi="Times New Roman" w:cs="Times New Roman"/>
                <w:color w:val="0000FF"/>
                <w:sz w:val="12"/>
                <w:szCs w:val="12"/>
                <w:u w:val="single"/>
                <w:lang w:eastAsia="ru-RU"/>
              </w:rPr>
              <w:t>@</w:t>
            </w:r>
            <w:proofErr w:type="spellStart"/>
            <w:r w:rsidR="00E66BF1" w:rsidRPr="00E66BF1">
              <w:rPr>
                <w:rFonts w:ascii="Times New Roman" w:eastAsia="Times New Roman" w:hAnsi="Times New Roman" w:cs="Times New Roman"/>
                <w:color w:val="0000FF"/>
                <w:sz w:val="12"/>
                <w:szCs w:val="12"/>
                <w:u w:val="single"/>
                <w:lang w:val="en-US" w:eastAsia="ru-RU"/>
              </w:rPr>
              <w:t>astana</w:t>
            </w:r>
            <w:proofErr w:type="spellEnd"/>
            <w:r w:rsidR="00E66BF1" w:rsidRPr="00E66BF1">
              <w:rPr>
                <w:rFonts w:ascii="Times New Roman" w:eastAsia="Times New Roman" w:hAnsi="Times New Roman" w:cs="Times New Roman"/>
                <w:color w:val="0000FF"/>
                <w:sz w:val="12"/>
                <w:szCs w:val="12"/>
                <w:u w:val="single"/>
                <w:lang w:eastAsia="ru-RU"/>
              </w:rPr>
              <w:t>.</w:t>
            </w:r>
            <w:proofErr w:type="spellStart"/>
            <w:r w:rsidR="00E66BF1" w:rsidRPr="00E66BF1">
              <w:rPr>
                <w:rFonts w:ascii="Times New Roman" w:eastAsia="Times New Roman" w:hAnsi="Times New Roman" w:cs="Times New Roman"/>
                <w:color w:val="0000FF"/>
                <w:sz w:val="12"/>
                <w:szCs w:val="12"/>
                <w:u w:val="single"/>
                <w:lang w:val="en-US" w:eastAsia="ru-RU"/>
              </w:rPr>
              <w:t>kz</w:t>
            </w:r>
            <w:proofErr w:type="spellEnd"/>
          </w:hyperlink>
          <w:r w:rsidR="00E66BF1" w:rsidRPr="00E66BF1">
            <w:rPr>
              <w:rFonts w:ascii="Times New Roman" w:eastAsia="Times New Roman" w:hAnsi="Times New Roman" w:cs="Times New Roman"/>
              <w:color w:val="548DD4"/>
              <w:sz w:val="12"/>
              <w:szCs w:val="12"/>
              <w:lang w:eastAsia="ru-RU"/>
            </w:rPr>
            <w:t>, тел.: 8 (7172) 55-75-23 , 14-77</w:t>
          </w:r>
        </w:p>
      </w:tc>
    </w:tr>
  </w:tbl>
  <w:p w14:paraId="2C4007F9" w14:textId="77777777" w:rsidR="00E66BF1" w:rsidRDefault="00E66BF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7274D"/>
    <w:multiLevelType w:val="hybridMultilevel"/>
    <w:tmpl w:val="CF14A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E5874"/>
    <w:multiLevelType w:val="hybridMultilevel"/>
    <w:tmpl w:val="47F02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8111392"/>
    <w:multiLevelType w:val="hybridMultilevel"/>
    <w:tmpl w:val="0CB03E16"/>
    <w:lvl w:ilvl="0" w:tplc="75CED23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9CC1812"/>
    <w:multiLevelType w:val="hybridMultilevel"/>
    <w:tmpl w:val="16C28192"/>
    <w:lvl w:ilvl="0" w:tplc="FB86F4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A851EFE"/>
    <w:multiLevelType w:val="hybridMultilevel"/>
    <w:tmpl w:val="64EC3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E9E"/>
    <w:rsid w:val="0000716B"/>
    <w:rsid w:val="0001269D"/>
    <w:rsid w:val="00013039"/>
    <w:rsid w:val="0002177A"/>
    <w:rsid w:val="000317C8"/>
    <w:rsid w:val="000359F9"/>
    <w:rsid w:val="00037A50"/>
    <w:rsid w:val="0006411F"/>
    <w:rsid w:val="00073D50"/>
    <w:rsid w:val="000828A5"/>
    <w:rsid w:val="0009545C"/>
    <w:rsid w:val="000A1FFA"/>
    <w:rsid w:val="000A7592"/>
    <w:rsid w:val="000B0EAC"/>
    <w:rsid w:val="000B6551"/>
    <w:rsid w:val="000C1A67"/>
    <w:rsid w:val="000D0207"/>
    <w:rsid w:val="000E75F6"/>
    <w:rsid w:val="00116BEC"/>
    <w:rsid w:val="00136F91"/>
    <w:rsid w:val="001542D7"/>
    <w:rsid w:val="001551F4"/>
    <w:rsid w:val="001558E0"/>
    <w:rsid w:val="00175FE3"/>
    <w:rsid w:val="001873FF"/>
    <w:rsid w:val="001A58FC"/>
    <w:rsid w:val="001B5DBB"/>
    <w:rsid w:val="001C1DCF"/>
    <w:rsid w:val="001C53B6"/>
    <w:rsid w:val="001C5A6F"/>
    <w:rsid w:val="001D197A"/>
    <w:rsid w:val="001D6146"/>
    <w:rsid w:val="001E2686"/>
    <w:rsid w:val="001E3814"/>
    <w:rsid w:val="00205267"/>
    <w:rsid w:val="00211DCC"/>
    <w:rsid w:val="00215E37"/>
    <w:rsid w:val="0021615D"/>
    <w:rsid w:val="0022399C"/>
    <w:rsid w:val="00225E0D"/>
    <w:rsid w:val="0023342F"/>
    <w:rsid w:val="00233BD2"/>
    <w:rsid w:val="00247467"/>
    <w:rsid w:val="0025521A"/>
    <w:rsid w:val="0027626C"/>
    <w:rsid w:val="00281429"/>
    <w:rsid w:val="00282346"/>
    <w:rsid w:val="00283C26"/>
    <w:rsid w:val="00284739"/>
    <w:rsid w:val="002C078B"/>
    <w:rsid w:val="002C7E7E"/>
    <w:rsid w:val="002D01A3"/>
    <w:rsid w:val="002E060B"/>
    <w:rsid w:val="002E636B"/>
    <w:rsid w:val="002F3396"/>
    <w:rsid w:val="0032091B"/>
    <w:rsid w:val="00330649"/>
    <w:rsid w:val="003332C3"/>
    <w:rsid w:val="00343D76"/>
    <w:rsid w:val="003472BD"/>
    <w:rsid w:val="00350D7A"/>
    <w:rsid w:val="00365F57"/>
    <w:rsid w:val="0037533A"/>
    <w:rsid w:val="003817B7"/>
    <w:rsid w:val="00387A02"/>
    <w:rsid w:val="00393515"/>
    <w:rsid w:val="00395C1B"/>
    <w:rsid w:val="003A2313"/>
    <w:rsid w:val="003A4C5F"/>
    <w:rsid w:val="003B4876"/>
    <w:rsid w:val="003B6FE7"/>
    <w:rsid w:val="003C2E94"/>
    <w:rsid w:val="00401893"/>
    <w:rsid w:val="00410D26"/>
    <w:rsid w:val="00423D27"/>
    <w:rsid w:val="004337B6"/>
    <w:rsid w:val="004366C0"/>
    <w:rsid w:val="00442934"/>
    <w:rsid w:val="0045125E"/>
    <w:rsid w:val="00465B38"/>
    <w:rsid w:val="00484515"/>
    <w:rsid w:val="0049254E"/>
    <w:rsid w:val="004968B7"/>
    <w:rsid w:val="004A5734"/>
    <w:rsid w:val="004D222F"/>
    <w:rsid w:val="004D35CA"/>
    <w:rsid w:val="004F5D87"/>
    <w:rsid w:val="00516BD4"/>
    <w:rsid w:val="00516E7A"/>
    <w:rsid w:val="005232DD"/>
    <w:rsid w:val="005322BF"/>
    <w:rsid w:val="00533E99"/>
    <w:rsid w:val="0054376F"/>
    <w:rsid w:val="00547FDD"/>
    <w:rsid w:val="005534A8"/>
    <w:rsid w:val="00554DFD"/>
    <w:rsid w:val="00576737"/>
    <w:rsid w:val="00594991"/>
    <w:rsid w:val="005A115D"/>
    <w:rsid w:val="005A38AC"/>
    <w:rsid w:val="005B0158"/>
    <w:rsid w:val="005B182F"/>
    <w:rsid w:val="005D3F80"/>
    <w:rsid w:val="005E05DC"/>
    <w:rsid w:val="005E2067"/>
    <w:rsid w:val="005F7388"/>
    <w:rsid w:val="00600C19"/>
    <w:rsid w:val="00613D73"/>
    <w:rsid w:val="00621393"/>
    <w:rsid w:val="00626309"/>
    <w:rsid w:val="00626C87"/>
    <w:rsid w:val="006308BB"/>
    <w:rsid w:val="0065077A"/>
    <w:rsid w:val="00652E24"/>
    <w:rsid w:val="00677017"/>
    <w:rsid w:val="006773CD"/>
    <w:rsid w:val="00683DCA"/>
    <w:rsid w:val="006871B1"/>
    <w:rsid w:val="00687D80"/>
    <w:rsid w:val="006920F7"/>
    <w:rsid w:val="006A4A54"/>
    <w:rsid w:val="006C2B4C"/>
    <w:rsid w:val="006C5A75"/>
    <w:rsid w:val="006D34F4"/>
    <w:rsid w:val="006F0EC5"/>
    <w:rsid w:val="006F2577"/>
    <w:rsid w:val="00721F32"/>
    <w:rsid w:val="00725E0B"/>
    <w:rsid w:val="007367EC"/>
    <w:rsid w:val="00741FF0"/>
    <w:rsid w:val="0075609D"/>
    <w:rsid w:val="00776C36"/>
    <w:rsid w:val="0077746B"/>
    <w:rsid w:val="0078160F"/>
    <w:rsid w:val="00782F78"/>
    <w:rsid w:val="007857F8"/>
    <w:rsid w:val="00786767"/>
    <w:rsid w:val="0078720E"/>
    <w:rsid w:val="007963F7"/>
    <w:rsid w:val="00797CD2"/>
    <w:rsid w:val="007A5E8B"/>
    <w:rsid w:val="007D19A6"/>
    <w:rsid w:val="007D633A"/>
    <w:rsid w:val="007E0DA0"/>
    <w:rsid w:val="007F132D"/>
    <w:rsid w:val="00801059"/>
    <w:rsid w:val="00812920"/>
    <w:rsid w:val="00816427"/>
    <w:rsid w:val="00833620"/>
    <w:rsid w:val="00833C8B"/>
    <w:rsid w:val="00836FC2"/>
    <w:rsid w:val="00837E26"/>
    <w:rsid w:val="00842F32"/>
    <w:rsid w:val="00852ABA"/>
    <w:rsid w:val="00860B51"/>
    <w:rsid w:val="00880E31"/>
    <w:rsid w:val="00881353"/>
    <w:rsid w:val="00890BDD"/>
    <w:rsid w:val="00891A59"/>
    <w:rsid w:val="00897E3E"/>
    <w:rsid w:val="008B0558"/>
    <w:rsid w:val="008B58B8"/>
    <w:rsid w:val="008C11ED"/>
    <w:rsid w:val="008E2E72"/>
    <w:rsid w:val="008F1702"/>
    <w:rsid w:val="009112FD"/>
    <w:rsid w:val="00921190"/>
    <w:rsid w:val="0092388B"/>
    <w:rsid w:val="00926E25"/>
    <w:rsid w:val="00943E54"/>
    <w:rsid w:val="00946BAA"/>
    <w:rsid w:val="00963601"/>
    <w:rsid w:val="00966453"/>
    <w:rsid w:val="00975D7D"/>
    <w:rsid w:val="00982D5E"/>
    <w:rsid w:val="009831FB"/>
    <w:rsid w:val="00983F52"/>
    <w:rsid w:val="009A66E6"/>
    <w:rsid w:val="009C217B"/>
    <w:rsid w:val="009D60D9"/>
    <w:rsid w:val="009E2020"/>
    <w:rsid w:val="009F3786"/>
    <w:rsid w:val="009F3DA9"/>
    <w:rsid w:val="00A05045"/>
    <w:rsid w:val="00A06B37"/>
    <w:rsid w:val="00A07776"/>
    <w:rsid w:val="00A10E9E"/>
    <w:rsid w:val="00A14561"/>
    <w:rsid w:val="00A342FF"/>
    <w:rsid w:val="00A343BA"/>
    <w:rsid w:val="00A36290"/>
    <w:rsid w:val="00A41DB5"/>
    <w:rsid w:val="00A435DA"/>
    <w:rsid w:val="00A46E9B"/>
    <w:rsid w:val="00A5656D"/>
    <w:rsid w:val="00A62A12"/>
    <w:rsid w:val="00A64667"/>
    <w:rsid w:val="00A6566D"/>
    <w:rsid w:val="00A743EF"/>
    <w:rsid w:val="00A9341C"/>
    <w:rsid w:val="00AA3DF1"/>
    <w:rsid w:val="00AA6226"/>
    <w:rsid w:val="00AB2261"/>
    <w:rsid w:val="00AB39D0"/>
    <w:rsid w:val="00AB47B4"/>
    <w:rsid w:val="00AD221D"/>
    <w:rsid w:val="00AE114B"/>
    <w:rsid w:val="00B021A8"/>
    <w:rsid w:val="00B031CA"/>
    <w:rsid w:val="00B35E8D"/>
    <w:rsid w:val="00B40553"/>
    <w:rsid w:val="00B4415D"/>
    <w:rsid w:val="00B4417B"/>
    <w:rsid w:val="00B6611A"/>
    <w:rsid w:val="00B66CED"/>
    <w:rsid w:val="00B85458"/>
    <w:rsid w:val="00B95723"/>
    <w:rsid w:val="00BA68BB"/>
    <w:rsid w:val="00BD546C"/>
    <w:rsid w:val="00BD6DE8"/>
    <w:rsid w:val="00BE36E8"/>
    <w:rsid w:val="00BE477F"/>
    <w:rsid w:val="00BE5E92"/>
    <w:rsid w:val="00BE7E46"/>
    <w:rsid w:val="00BF52BF"/>
    <w:rsid w:val="00C0034B"/>
    <w:rsid w:val="00C00C34"/>
    <w:rsid w:val="00C01425"/>
    <w:rsid w:val="00C061CE"/>
    <w:rsid w:val="00C06C66"/>
    <w:rsid w:val="00C07354"/>
    <w:rsid w:val="00C12B0E"/>
    <w:rsid w:val="00C15284"/>
    <w:rsid w:val="00C20BBA"/>
    <w:rsid w:val="00C251FB"/>
    <w:rsid w:val="00C31B04"/>
    <w:rsid w:val="00C32A5E"/>
    <w:rsid w:val="00C4507A"/>
    <w:rsid w:val="00C45242"/>
    <w:rsid w:val="00C453D2"/>
    <w:rsid w:val="00C53FDD"/>
    <w:rsid w:val="00C64208"/>
    <w:rsid w:val="00C7158E"/>
    <w:rsid w:val="00C7714F"/>
    <w:rsid w:val="00C778FE"/>
    <w:rsid w:val="00C80CCA"/>
    <w:rsid w:val="00C905F0"/>
    <w:rsid w:val="00CB5B2F"/>
    <w:rsid w:val="00CB67BA"/>
    <w:rsid w:val="00CC285E"/>
    <w:rsid w:val="00CC4348"/>
    <w:rsid w:val="00CD6A1B"/>
    <w:rsid w:val="00CF4445"/>
    <w:rsid w:val="00CF6249"/>
    <w:rsid w:val="00CF68EC"/>
    <w:rsid w:val="00D176A2"/>
    <w:rsid w:val="00D17DA2"/>
    <w:rsid w:val="00D24D1B"/>
    <w:rsid w:val="00D50327"/>
    <w:rsid w:val="00D5414E"/>
    <w:rsid w:val="00D60993"/>
    <w:rsid w:val="00D641A8"/>
    <w:rsid w:val="00D6436F"/>
    <w:rsid w:val="00D820F7"/>
    <w:rsid w:val="00D85338"/>
    <w:rsid w:val="00DA0EF9"/>
    <w:rsid w:val="00DB2ECB"/>
    <w:rsid w:val="00DC1432"/>
    <w:rsid w:val="00DC6250"/>
    <w:rsid w:val="00DD01E7"/>
    <w:rsid w:val="00DD2149"/>
    <w:rsid w:val="00DD2214"/>
    <w:rsid w:val="00DE0DAD"/>
    <w:rsid w:val="00E02F27"/>
    <w:rsid w:val="00E05283"/>
    <w:rsid w:val="00E12771"/>
    <w:rsid w:val="00E2693C"/>
    <w:rsid w:val="00E43DB3"/>
    <w:rsid w:val="00E53F19"/>
    <w:rsid w:val="00E66AEA"/>
    <w:rsid w:val="00E66BF1"/>
    <w:rsid w:val="00E75A10"/>
    <w:rsid w:val="00E9053B"/>
    <w:rsid w:val="00E90A05"/>
    <w:rsid w:val="00E95C8A"/>
    <w:rsid w:val="00EB0D6C"/>
    <w:rsid w:val="00EB69FB"/>
    <w:rsid w:val="00ED2407"/>
    <w:rsid w:val="00ED2755"/>
    <w:rsid w:val="00ED2A3C"/>
    <w:rsid w:val="00EE17BD"/>
    <w:rsid w:val="00EF65BF"/>
    <w:rsid w:val="00F00AA5"/>
    <w:rsid w:val="00F00FE3"/>
    <w:rsid w:val="00F172F9"/>
    <w:rsid w:val="00F33454"/>
    <w:rsid w:val="00F424C2"/>
    <w:rsid w:val="00F5784E"/>
    <w:rsid w:val="00F607A5"/>
    <w:rsid w:val="00F715CD"/>
    <w:rsid w:val="00F87A4C"/>
    <w:rsid w:val="00F92237"/>
    <w:rsid w:val="00F938E3"/>
    <w:rsid w:val="00FA3618"/>
    <w:rsid w:val="00FC0F51"/>
    <w:rsid w:val="00FC13E4"/>
    <w:rsid w:val="00FE51E9"/>
    <w:rsid w:val="00FE5E54"/>
    <w:rsid w:val="00FF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1A25"/>
  <w15:docId w15:val="{B2EFFE49-E100-4B54-982E-0070CDBE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1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B4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C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E9E"/>
    <w:pPr>
      <w:ind w:left="720"/>
      <w:contextualSpacing/>
    </w:pPr>
  </w:style>
  <w:style w:type="paragraph" w:styleId="a4">
    <w:name w:val="No Spacing"/>
    <w:uiPriority w:val="1"/>
    <w:qFormat/>
    <w:rsid w:val="00E1277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B48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64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64208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83C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715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91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91A59"/>
  </w:style>
  <w:style w:type="paragraph" w:styleId="a9">
    <w:name w:val="footer"/>
    <w:basedOn w:val="a"/>
    <w:link w:val="aa"/>
    <w:uiPriority w:val="99"/>
    <w:unhideWhenUsed/>
    <w:rsid w:val="00891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91A59"/>
  </w:style>
  <w:style w:type="character" w:customStyle="1" w:styleId="selectable-text">
    <w:name w:val="selectable-text"/>
    <w:basedOn w:val="a0"/>
    <w:rsid w:val="0017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gital@astana.kz" TargetMode="External"/><Relationship Id="rId2" Type="http://schemas.openxmlformats.org/officeDocument/2006/relationships/hyperlink" Target="mailto:digital@astana.kz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B2C88-A9B6-4A7F-A687-DD740F26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Кусаинов Адылхан Жоламанович</dc:creator>
  <cp:lastModifiedBy>Бақдәулет Ғани</cp:lastModifiedBy>
  <cp:revision>181</cp:revision>
  <cp:lastPrinted>2022-12-22T04:59:00Z</cp:lastPrinted>
  <dcterms:created xsi:type="dcterms:W3CDTF">2018-06-22T04:36:00Z</dcterms:created>
  <dcterms:modified xsi:type="dcterms:W3CDTF">2022-12-23T11:20:00Z</dcterms:modified>
</cp:coreProperties>
</file>