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538AD" w14:textId="194EB172" w:rsidR="00BD4823" w:rsidRDefault="00D75AF2">
      <w:r>
        <w:rPr>
          <w:rFonts w:hint="eastAsia"/>
        </w:rPr>
        <w:t>《量子信息</w:t>
      </w:r>
      <w:r w:rsidR="001716EF">
        <w:rPr>
          <w:rFonts w:hint="eastAsia"/>
        </w:rPr>
        <w:t>基础》</w:t>
      </w:r>
      <w:r w:rsidR="004774F0">
        <w:rPr>
          <w:rFonts w:hint="eastAsia"/>
        </w:rPr>
        <w:t>第三章第二部分</w:t>
      </w:r>
      <w:r w:rsidR="00B678C3">
        <w:rPr>
          <w:rFonts w:hint="eastAsia"/>
        </w:rPr>
        <w:t>：</w:t>
      </w:r>
    </w:p>
    <w:p w14:paraId="17FDBE5A" w14:textId="77777777" w:rsidR="003B11BC" w:rsidRDefault="003B11BC" w:rsidP="003B11BC">
      <w:pPr>
        <w:pStyle w:val="ListParagraph"/>
      </w:pPr>
    </w:p>
    <w:p w14:paraId="7C7C52DD" w14:textId="77777777" w:rsidR="003B11BC" w:rsidRPr="004854B9" w:rsidRDefault="004854B9" w:rsidP="003B11BC">
      <w:pPr>
        <w:pStyle w:val="ListParagraph"/>
        <w:numPr>
          <w:ilvl w:val="0"/>
          <w:numId w:val="1"/>
        </w:numPr>
        <w:rPr>
          <w:iCs/>
          <w:lang w:val="en-US"/>
        </w:rPr>
      </w:pPr>
      <w:r>
        <w:rPr>
          <w:rFonts w:hint="eastAsia"/>
        </w:rPr>
        <w:t>D</w:t>
      </w:r>
      <w:r w:rsidR="00190E2A">
        <w:rPr>
          <w:rFonts w:hint="eastAsia"/>
        </w:rPr>
        <w:t>e</w:t>
      </w:r>
      <w:r>
        <w:rPr>
          <w:rFonts w:hint="eastAsia"/>
        </w:rPr>
        <w:t>rive</w:t>
      </w:r>
      <w:r>
        <w:t xml:space="preserve"> the following equation of Bloch function in periodic potentials from the time-independent Schrodinger equation:</w:t>
      </w:r>
    </w:p>
    <w:p w14:paraId="4883F620" w14:textId="77777777" w:rsidR="003B11BC" w:rsidRPr="004854B9" w:rsidRDefault="004774F0" w:rsidP="004854B9">
      <w:pPr>
        <w:pStyle w:val="ListParagraph"/>
        <w:rPr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+2ik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E-V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u=0</m:t>
          </m:r>
        </m:oMath>
      </m:oMathPara>
    </w:p>
    <w:p w14:paraId="5A4B78D0" w14:textId="7BE743C0" w:rsidR="004854B9" w:rsidRDefault="004854B9" w:rsidP="004854B9">
      <w:pPr>
        <w:pStyle w:val="ListParagraph"/>
        <w:rPr>
          <w:iCs/>
        </w:rPr>
      </w:pPr>
    </w:p>
    <w:p w14:paraId="721F257E" w14:textId="77777777" w:rsidR="004774F0" w:rsidRPr="004854B9" w:rsidRDefault="004774F0" w:rsidP="004854B9">
      <w:pPr>
        <w:pStyle w:val="ListParagraph"/>
        <w:rPr>
          <w:iCs/>
        </w:rPr>
      </w:pPr>
    </w:p>
    <w:p w14:paraId="1C66A978" w14:textId="77777777" w:rsidR="004854B9" w:rsidRDefault="004854B9" w:rsidP="004854B9">
      <w:pPr>
        <w:pStyle w:val="ListParagraph"/>
        <w:numPr>
          <w:ilvl w:val="0"/>
          <w:numId w:val="1"/>
        </w:numPr>
      </w:pPr>
      <w:r>
        <w:t>(</w:t>
      </w:r>
      <w:r w:rsidR="00BC3353">
        <w:t>Text book* Problem 7.8</w:t>
      </w:r>
      <w:r>
        <w:t>)</w:t>
      </w:r>
    </w:p>
    <w:p w14:paraId="29801545" w14:textId="77777777" w:rsidR="004854B9" w:rsidRDefault="00BC3353" w:rsidP="004854B9">
      <w:pPr>
        <w:pStyle w:val="ListParagraph"/>
      </w:pPr>
      <w:r>
        <w:t xml:space="preserve">Let the two “good” unperturbed states be </w:t>
      </w:r>
    </w:p>
    <w:p w14:paraId="31BCC625" w14:textId="77777777" w:rsidR="00BC3353" w:rsidRPr="00BC3353" w:rsidRDefault="004774F0" w:rsidP="004854B9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±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±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±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</m:oMath>
      </m:oMathPara>
    </w:p>
    <w:p w14:paraId="6C041F06" w14:textId="77777777" w:rsidR="00BC3353" w:rsidRDefault="00BC3353" w:rsidP="00BC3353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±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±</m:t>
            </m:r>
          </m:sub>
        </m:sSub>
      </m:oMath>
      <w:r>
        <w:t xml:space="preserve"> are determined (up to normalization) by Equation 7.27 (or</w:t>
      </w:r>
    </w:p>
    <w:p w14:paraId="74A4AF47" w14:textId="77777777" w:rsidR="00BC3353" w:rsidRDefault="00BC3353" w:rsidP="00BC3353">
      <w:pPr>
        <w:pStyle w:val="ListParagraph"/>
      </w:pPr>
      <w:r>
        <w:t>Equation 7.29). Show explicitly that</w:t>
      </w:r>
    </w:p>
    <w:p w14:paraId="6CE52143" w14:textId="77777777" w:rsidR="00BC3353" w:rsidRDefault="004774F0" w:rsidP="00BC3353">
      <w:pPr>
        <w:pStyle w:val="ListParagraph"/>
        <w:numPr>
          <w:ilvl w:val="0"/>
          <w:numId w:val="17"/>
        </w:num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±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BC3353">
        <w:t xml:space="preserve"> are orthogonal (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e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e>
        </m:d>
        <m:r>
          <w:rPr>
            <w:rFonts w:ascii="Cambria Math" w:hAnsi="Cambria Math"/>
          </w:rPr>
          <m:t>=0</m:t>
        </m:r>
      </m:oMath>
      <w:r w:rsidR="00BC3353">
        <w:t>);</w:t>
      </w:r>
    </w:p>
    <w:p w14:paraId="690AC013" w14:textId="77777777" w:rsidR="00BC3353" w:rsidRDefault="004774F0" w:rsidP="00BC3353">
      <w:pPr>
        <w:pStyle w:val="ListParagraph"/>
        <w:numPr>
          <w:ilvl w:val="0"/>
          <w:numId w:val="17"/>
        </w:num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BC3353">
        <w:t>;</w:t>
      </w:r>
    </w:p>
    <w:p w14:paraId="06F55BF6" w14:textId="77777777" w:rsidR="00BC3353" w:rsidRDefault="004774F0" w:rsidP="00BC3353">
      <w:pPr>
        <w:pStyle w:val="ListParagraph"/>
        <w:numPr>
          <w:ilvl w:val="0"/>
          <w:numId w:val="17"/>
        </w:num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±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±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±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BC3353">
        <w:t xml:space="preserve">, where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±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BC3353">
        <w:t>given by Equation 7.33.</w:t>
      </w:r>
    </w:p>
    <w:p w14:paraId="6DB363EE" w14:textId="2FEE3FA5" w:rsidR="00BC3353" w:rsidRDefault="00BC3353" w:rsidP="00BC3353">
      <w:pPr>
        <w:pStyle w:val="ListParagraph"/>
        <w:ind w:left="1080"/>
      </w:pPr>
    </w:p>
    <w:p w14:paraId="620C73EE" w14:textId="77777777" w:rsidR="004774F0" w:rsidRDefault="004774F0" w:rsidP="00BC3353">
      <w:pPr>
        <w:pStyle w:val="ListParagraph"/>
        <w:ind w:left="1080"/>
      </w:pPr>
    </w:p>
    <w:p w14:paraId="160D97ED" w14:textId="77777777" w:rsidR="00971BBE" w:rsidRDefault="00971BBE" w:rsidP="00971BBE">
      <w:pPr>
        <w:pStyle w:val="ListParagraph"/>
        <w:numPr>
          <w:ilvl w:val="0"/>
          <w:numId w:val="1"/>
        </w:numPr>
      </w:pPr>
      <w:r>
        <w:t xml:space="preserve">(Text book* Problem 7.1) </w:t>
      </w:r>
    </w:p>
    <w:p w14:paraId="228A1952" w14:textId="77777777" w:rsidR="00971BBE" w:rsidRDefault="00971BBE" w:rsidP="00971BBE">
      <w:pPr>
        <w:pStyle w:val="ListParagraph"/>
      </w:pPr>
      <w:r>
        <w:t xml:space="preserve">Suppose we put a delta-function bump in the </w:t>
      </w:r>
      <w:proofErr w:type="spellStart"/>
      <w:r>
        <w:t>center</w:t>
      </w:r>
      <w:proofErr w:type="spellEnd"/>
      <w:r>
        <w:t xml:space="preserve"> of the infinite square well:</w:t>
      </w:r>
    </w:p>
    <w:p w14:paraId="26FA1770" w14:textId="77777777" w:rsidR="00971BBE" w:rsidRDefault="004774F0" w:rsidP="00971BBE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=αδ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x-a/2</m:t>
              </m:r>
            </m:e>
          </m:d>
        </m:oMath>
      </m:oMathPara>
    </w:p>
    <w:p w14:paraId="1767913F" w14:textId="77777777" w:rsidR="00971BBE" w:rsidRDefault="00971BBE" w:rsidP="00971BBE">
      <w:pPr>
        <w:pStyle w:val="ListParagraph"/>
      </w:pPr>
      <w:r>
        <w:t xml:space="preserve">where </w:t>
      </w:r>
      <w:r w:rsidRPr="00971BBE">
        <w:rPr>
          <w:i/>
        </w:rPr>
        <w:t>α</w:t>
      </w:r>
      <w:r>
        <w:t xml:space="preserve"> is a constant.</w:t>
      </w:r>
    </w:p>
    <w:p w14:paraId="7B3BD3C2" w14:textId="77777777" w:rsidR="00971BBE" w:rsidRDefault="00971BBE" w:rsidP="00971BBE">
      <w:pPr>
        <w:pStyle w:val="ListParagraph"/>
      </w:pPr>
      <w:r>
        <w:t xml:space="preserve">(a) Find the first-order correction to the allowed energies. Explain why the energies are not perturbed for even </w:t>
      </w:r>
      <w:r w:rsidRPr="00971BBE">
        <w:rPr>
          <w:i/>
        </w:rPr>
        <w:t>n</w:t>
      </w:r>
      <w:r>
        <w:t>.</w:t>
      </w:r>
    </w:p>
    <w:p w14:paraId="4137AA52" w14:textId="77777777" w:rsidR="00BC3353" w:rsidRDefault="00971BBE" w:rsidP="00971BBE">
      <w:pPr>
        <w:pStyle w:val="ListParagraph"/>
      </w:pPr>
      <w:r>
        <w:t xml:space="preserve">(b) Find the first three nonzero terms in the expansion (Equation 7.13) of the correction to the ground state,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t>.</w:t>
      </w:r>
    </w:p>
    <w:p w14:paraId="71B63062" w14:textId="77777777" w:rsidR="003B11BC" w:rsidRDefault="003B11BC" w:rsidP="003B11BC">
      <w:r>
        <w:t xml:space="preserve">  </w:t>
      </w:r>
      <w:r>
        <w:tab/>
      </w:r>
    </w:p>
    <w:p w14:paraId="756B21C0" w14:textId="77777777" w:rsidR="003B11BC" w:rsidRPr="000742A9" w:rsidRDefault="003B11BC" w:rsidP="003B11BC">
      <w:r>
        <w:t>*</w:t>
      </w:r>
      <w:r w:rsidRPr="000742A9">
        <w:rPr>
          <w:rFonts w:hint="eastAsia"/>
        </w:rPr>
        <w:t xml:space="preserve"> David J. Griffiths, and Darrell F. </w:t>
      </w:r>
      <w:proofErr w:type="spellStart"/>
      <w:r w:rsidRPr="000742A9">
        <w:rPr>
          <w:rFonts w:hint="eastAsia"/>
        </w:rPr>
        <w:t>Schroeter</w:t>
      </w:r>
      <w:proofErr w:type="spellEnd"/>
      <w:r w:rsidRPr="000742A9">
        <w:rPr>
          <w:rFonts w:hint="eastAsia"/>
        </w:rPr>
        <w:t>, Introduction to Quantum Mechanics (3rd Edition), Cambridge University Press (2018)</w:t>
      </w:r>
      <w:r>
        <w:rPr>
          <w:rFonts w:hint="eastAsia"/>
        </w:rPr>
        <w:t>.</w:t>
      </w:r>
    </w:p>
    <w:p w14:paraId="29FAB039" w14:textId="77777777" w:rsidR="000742A9" w:rsidRPr="003B11BC" w:rsidRDefault="000742A9" w:rsidP="000742A9"/>
    <w:sectPr w:rsidR="000742A9" w:rsidRPr="003B11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816"/>
    <w:multiLevelType w:val="hybridMultilevel"/>
    <w:tmpl w:val="E03274CC"/>
    <w:lvl w:ilvl="0" w:tplc="3FAAA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63210"/>
    <w:multiLevelType w:val="hybridMultilevel"/>
    <w:tmpl w:val="D6E0E5D2"/>
    <w:lvl w:ilvl="0" w:tplc="F63E5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87449"/>
    <w:multiLevelType w:val="hybridMultilevel"/>
    <w:tmpl w:val="2502313E"/>
    <w:lvl w:ilvl="0" w:tplc="0DEA2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E2E27"/>
    <w:multiLevelType w:val="hybridMultilevel"/>
    <w:tmpl w:val="AF1A103E"/>
    <w:lvl w:ilvl="0" w:tplc="CC1E3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B00980"/>
    <w:multiLevelType w:val="hybridMultilevel"/>
    <w:tmpl w:val="C89215CC"/>
    <w:lvl w:ilvl="0" w:tplc="80C2F5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1B7EDC"/>
    <w:multiLevelType w:val="hybridMultilevel"/>
    <w:tmpl w:val="9FEA7B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44C3B"/>
    <w:multiLevelType w:val="hybridMultilevel"/>
    <w:tmpl w:val="7C8465BA"/>
    <w:lvl w:ilvl="0" w:tplc="FFFFFFFF">
      <w:start w:val="1"/>
      <w:numFmt w:val="decimal"/>
      <w:pStyle w:val="ListReferences"/>
      <w:lvlText w:val="[%1]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F21770"/>
    <w:multiLevelType w:val="hybridMultilevel"/>
    <w:tmpl w:val="012EC1E8"/>
    <w:lvl w:ilvl="0" w:tplc="25269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23581"/>
    <w:multiLevelType w:val="hybridMultilevel"/>
    <w:tmpl w:val="5A0AA9F6"/>
    <w:lvl w:ilvl="0" w:tplc="A3407D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F97332"/>
    <w:multiLevelType w:val="hybridMultilevel"/>
    <w:tmpl w:val="B1B8552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C4B9A"/>
    <w:multiLevelType w:val="hybridMultilevel"/>
    <w:tmpl w:val="5B1EF21C"/>
    <w:lvl w:ilvl="0" w:tplc="1382B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0E66E2"/>
    <w:multiLevelType w:val="hybridMultilevel"/>
    <w:tmpl w:val="1302B87C"/>
    <w:lvl w:ilvl="0" w:tplc="F4388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F21BF1"/>
    <w:multiLevelType w:val="hybridMultilevel"/>
    <w:tmpl w:val="57CA4716"/>
    <w:lvl w:ilvl="0" w:tplc="B3B0E4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7A0B9A"/>
    <w:multiLevelType w:val="hybridMultilevel"/>
    <w:tmpl w:val="D1147DBC"/>
    <w:lvl w:ilvl="0" w:tplc="88A831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2404F5"/>
    <w:multiLevelType w:val="hybridMultilevel"/>
    <w:tmpl w:val="593EFE9A"/>
    <w:lvl w:ilvl="0" w:tplc="ACBAFC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E8349F"/>
    <w:multiLevelType w:val="hybridMultilevel"/>
    <w:tmpl w:val="70D4F804"/>
    <w:lvl w:ilvl="0" w:tplc="0008A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5745EB"/>
    <w:multiLevelType w:val="hybridMultilevel"/>
    <w:tmpl w:val="37F05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380510">
    <w:abstractNumId w:val="16"/>
  </w:num>
  <w:num w:numId="2" w16cid:durableId="1088232254">
    <w:abstractNumId w:val="11"/>
  </w:num>
  <w:num w:numId="3" w16cid:durableId="1153373191">
    <w:abstractNumId w:val="15"/>
  </w:num>
  <w:num w:numId="4" w16cid:durableId="873738058">
    <w:abstractNumId w:val="4"/>
  </w:num>
  <w:num w:numId="5" w16cid:durableId="252013439">
    <w:abstractNumId w:val="0"/>
  </w:num>
  <w:num w:numId="6" w16cid:durableId="55783303">
    <w:abstractNumId w:val="3"/>
  </w:num>
  <w:num w:numId="7" w16cid:durableId="1788499096">
    <w:abstractNumId w:val="2"/>
  </w:num>
  <w:num w:numId="8" w16cid:durableId="941031426">
    <w:abstractNumId w:val="1"/>
  </w:num>
  <w:num w:numId="9" w16cid:durableId="100758542">
    <w:abstractNumId w:val="10"/>
  </w:num>
  <w:num w:numId="10" w16cid:durableId="1237130811">
    <w:abstractNumId w:val="7"/>
  </w:num>
  <w:num w:numId="11" w16cid:durableId="866142433">
    <w:abstractNumId w:val="8"/>
  </w:num>
  <w:num w:numId="12" w16cid:durableId="1409496835">
    <w:abstractNumId w:val="14"/>
  </w:num>
  <w:num w:numId="13" w16cid:durableId="1858155687">
    <w:abstractNumId w:val="12"/>
  </w:num>
  <w:num w:numId="14" w16cid:durableId="1109273732">
    <w:abstractNumId w:val="6"/>
  </w:num>
  <w:num w:numId="15" w16cid:durableId="1246691836">
    <w:abstractNumId w:val="9"/>
  </w:num>
  <w:num w:numId="16" w16cid:durableId="654727927">
    <w:abstractNumId w:val="5"/>
  </w:num>
  <w:num w:numId="17" w16cid:durableId="11681289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8C3"/>
    <w:rsid w:val="000742A9"/>
    <w:rsid w:val="000B694C"/>
    <w:rsid w:val="000B7A0C"/>
    <w:rsid w:val="000D0107"/>
    <w:rsid w:val="001008D0"/>
    <w:rsid w:val="0016203F"/>
    <w:rsid w:val="001716EF"/>
    <w:rsid w:val="00190E2A"/>
    <w:rsid w:val="001B0AA5"/>
    <w:rsid w:val="00231D70"/>
    <w:rsid w:val="002A5212"/>
    <w:rsid w:val="002B31B5"/>
    <w:rsid w:val="002D2F20"/>
    <w:rsid w:val="002E5F79"/>
    <w:rsid w:val="002F2C4B"/>
    <w:rsid w:val="00364F24"/>
    <w:rsid w:val="00370A63"/>
    <w:rsid w:val="00374582"/>
    <w:rsid w:val="003B11BC"/>
    <w:rsid w:val="003D639C"/>
    <w:rsid w:val="003F4B7F"/>
    <w:rsid w:val="00402FE9"/>
    <w:rsid w:val="004774F0"/>
    <w:rsid w:val="004854B9"/>
    <w:rsid w:val="00495CC5"/>
    <w:rsid w:val="004F3216"/>
    <w:rsid w:val="00504D47"/>
    <w:rsid w:val="005133F7"/>
    <w:rsid w:val="005B487E"/>
    <w:rsid w:val="005C1B9E"/>
    <w:rsid w:val="005E42EC"/>
    <w:rsid w:val="00607AEB"/>
    <w:rsid w:val="006208FB"/>
    <w:rsid w:val="00653311"/>
    <w:rsid w:val="007049B0"/>
    <w:rsid w:val="00766FFE"/>
    <w:rsid w:val="00767A64"/>
    <w:rsid w:val="0078211A"/>
    <w:rsid w:val="007C18F2"/>
    <w:rsid w:val="00837ECC"/>
    <w:rsid w:val="00840B62"/>
    <w:rsid w:val="00842D5F"/>
    <w:rsid w:val="00844EBE"/>
    <w:rsid w:val="008727C5"/>
    <w:rsid w:val="008736F0"/>
    <w:rsid w:val="008A4109"/>
    <w:rsid w:val="008F715B"/>
    <w:rsid w:val="0093048D"/>
    <w:rsid w:val="00944431"/>
    <w:rsid w:val="00971BBE"/>
    <w:rsid w:val="009C2C50"/>
    <w:rsid w:val="00AC4930"/>
    <w:rsid w:val="00B33ADE"/>
    <w:rsid w:val="00B678C3"/>
    <w:rsid w:val="00B91E00"/>
    <w:rsid w:val="00BC3353"/>
    <w:rsid w:val="00BD4823"/>
    <w:rsid w:val="00BE415A"/>
    <w:rsid w:val="00C130DF"/>
    <w:rsid w:val="00C33CD9"/>
    <w:rsid w:val="00C419A3"/>
    <w:rsid w:val="00C775E0"/>
    <w:rsid w:val="00D75AF2"/>
    <w:rsid w:val="00D7774E"/>
    <w:rsid w:val="00DB1C59"/>
    <w:rsid w:val="00DC590B"/>
    <w:rsid w:val="00DF0A47"/>
    <w:rsid w:val="00E13A29"/>
    <w:rsid w:val="00E829DB"/>
    <w:rsid w:val="00E92AA5"/>
    <w:rsid w:val="00ED2FAC"/>
    <w:rsid w:val="00EE0C7F"/>
    <w:rsid w:val="00F67A46"/>
    <w:rsid w:val="00FA2C16"/>
    <w:rsid w:val="00FF2D4D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ECC0"/>
  <w15:chartTrackingRefBased/>
  <w15:docId w15:val="{E9AF67F9-A173-4875-928E-9F6EB2A3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qFormat/>
    <w:rsid w:val="00C775E0"/>
    <w:pPr>
      <w:keepNext/>
      <w:tabs>
        <w:tab w:val="left" w:pos="340"/>
      </w:tabs>
      <w:spacing w:before="240" w:after="60" w:line="240" w:lineRule="auto"/>
      <w:jc w:val="both"/>
      <w:outlineLvl w:val="0"/>
    </w:pPr>
    <w:rPr>
      <w:rFonts w:ascii="Times New Roman" w:eastAsia="SimSun" w:hAnsi="Times New Roman" w:cs="Times New Roman"/>
      <w:b/>
      <w:kern w:val="28"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8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30DF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C775E0"/>
    <w:rPr>
      <w:rFonts w:ascii="Times New Roman" w:eastAsia="SimSun" w:hAnsi="Times New Roman" w:cs="Times New Roman"/>
      <w:b/>
      <w:kern w:val="28"/>
      <w:sz w:val="28"/>
      <w:szCs w:val="20"/>
      <w:lang w:val="en-US" w:eastAsia="en-US"/>
    </w:rPr>
  </w:style>
  <w:style w:type="paragraph" w:customStyle="1" w:styleId="Body">
    <w:name w:val="Body"/>
    <w:basedOn w:val="Normal"/>
    <w:rsid w:val="00C775E0"/>
    <w:pPr>
      <w:spacing w:after="0" w:line="240" w:lineRule="auto"/>
      <w:jc w:val="both"/>
    </w:pPr>
    <w:rPr>
      <w:rFonts w:ascii="Times New Roman" w:eastAsia="SimSun" w:hAnsi="Times New Roman" w:cs="Times New Roman"/>
      <w:sz w:val="24"/>
      <w:szCs w:val="20"/>
      <w:lang w:val="en-US" w:eastAsia="en-US"/>
    </w:rPr>
  </w:style>
  <w:style w:type="paragraph" w:customStyle="1" w:styleId="Authors">
    <w:name w:val="Authors"/>
    <w:basedOn w:val="Normal"/>
    <w:next w:val="Affiliation"/>
    <w:rsid w:val="00C775E0"/>
    <w:pPr>
      <w:spacing w:after="120" w:line="240" w:lineRule="auto"/>
      <w:jc w:val="center"/>
    </w:pPr>
    <w:rPr>
      <w:rFonts w:ascii="Times New Roman" w:eastAsia="SimSun" w:hAnsi="Times New Roman" w:cs="Times New Roman"/>
      <w:sz w:val="24"/>
      <w:szCs w:val="20"/>
      <w:lang w:val="en-US" w:eastAsia="en-US"/>
    </w:rPr>
  </w:style>
  <w:style w:type="paragraph" w:customStyle="1" w:styleId="Affiliation">
    <w:name w:val="Affiliation"/>
    <w:basedOn w:val="Normal"/>
    <w:next w:val="Abstract"/>
    <w:rsid w:val="00C775E0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 w:eastAsia="en-US"/>
    </w:rPr>
  </w:style>
  <w:style w:type="paragraph" w:customStyle="1" w:styleId="Abstract">
    <w:name w:val="Abstract"/>
    <w:basedOn w:val="Normal"/>
    <w:next w:val="Body"/>
    <w:rsid w:val="00C775E0"/>
    <w:pPr>
      <w:spacing w:before="120" w:after="120" w:line="240" w:lineRule="auto"/>
      <w:jc w:val="both"/>
    </w:pPr>
    <w:rPr>
      <w:rFonts w:ascii="Times New Roman" w:eastAsia="SimSun" w:hAnsi="Times New Roman" w:cs="Times New Roman"/>
      <w:i/>
      <w:sz w:val="24"/>
      <w:szCs w:val="20"/>
      <w:lang w:val="en-US" w:eastAsia="en-US"/>
    </w:rPr>
  </w:style>
  <w:style w:type="paragraph" w:styleId="Title">
    <w:name w:val="Title"/>
    <w:basedOn w:val="Normal"/>
    <w:next w:val="Authors"/>
    <w:link w:val="TitleChar"/>
    <w:qFormat/>
    <w:rsid w:val="00C775E0"/>
    <w:pPr>
      <w:spacing w:after="60" w:line="240" w:lineRule="auto"/>
      <w:jc w:val="center"/>
    </w:pPr>
    <w:rPr>
      <w:rFonts w:ascii="Times New Roman" w:eastAsia="SimSun" w:hAnsi="Times New Roman" w:cs="Times New Roman"/>
      <w:b/>
      <w:kern w:val="28"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C775E0"/>
    <w:rPr>
      <w:rFonts w:ascii="Times New Roman" w:eastAsia="SimSun" w:hAnsi="Times New Roman" w:cs="Times New Roman"/>
      <w:b/>
      <w:kern w:val="28"/>
      <w:sz w:val="36"/>
      <w:szCs w:val="20"/>
      <w:lang w:val="en-US" w:eastAsia="en-US"/>
    </w:rPr>
  </w:style>
  <w:style w:type="paragraph" w:customStyle="1" w:styleId="ListReferences">
    <w:name w:val="List References"/>
    <w:basedOn w:val="Body"/>
    <w:rsid w:val="00C775E0"/>
    <w:pPr>
      <w:numPr>
        <w:numId w:val="14"/>
      </w:numPr>
      <w:spacing w:after="40"/>
    </w:pPr>
    <w:rPr>
      <w:sz w:val="20"/>
    </w:rPr>
  </w:style>
  <w:style w:type="character" w:styleId="Hyperlink">
    <w:name w:val="Hyperlink"/>
    <w:rsid w:val="00C775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2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A022D8E9BAE44599F03AD90188935F" ma:contentTypeVersion="2" ma:contentTypeDescription="Create a new document." ma:contentTypeScope="" ma:versionID="674703c59281c20ac69475cbf8059545">
  <xsd:schema xmlns:xsd="http://www.w3.org/2001/XMLSchema" xmlns:xs="http://www.w3.org/2001/XMLSchema" xmlns:p="http://schemas.microsoft.com/office/2006/metadata/properties" xmlns:ns2="b6d8bc0e-950a-4405-8931-93656ef4d9b0" targetNamespace="http://schemas.microsoft.com/office/2006/metadata/properties" ma:root="true" ma:fieldsID="7ae9ddd87127884c54a5f9f7981de638" ns2:_="">
    <xsd:import namespace="b6d8bc0e-950a-4405-8931-93656ef4d9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d8bc0e-950a-4405-8931-93656ef4d9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14E8BA-2878-4526-9E48-4E06B446B5C6}"/>
</file>

<file path=customXml/itemProps2.xml><?xml version="1.0" encoding="utf-8"?>
<ds:datastoreItem xmlns:ds="http://schemas.openxmlformats.org/officeDocument/2006/customXml" ds:itemID="{E3F0D9F0-116E-4BCD-85EC-A04FB2BD162E}"/>
</file>

<file path=customXml/itemProps3.xml><?xml version="1.0" encoding="utf-8"?>
<ds:datastoreItem xmlns:ds="http://schemas.openxmlformats.org/officeDocument/2006/customXml" ds:itemID="{12B2E226-369D-4782-9F58-A75B399CF6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restingcloud J</dc:creator>
  <cp:keywords/>
  <dc:description/>
  <cp:lastModifiedBy>Haoliang Qian</cp:lastModifiedBy>
  <cp:revision>6</cp:revision>
  <dcterms:created xsi:type="dcterms:W3CDTF">2020-03-24T03:27:00Z</dcterms:created>
  <dcterms:modified xsi:type="dcterms:W3CDTF">2022-03-21T13:34:00Z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0x010100F5A022D8E9BAE44599F03AD90188935F</vt:lpwstr>
  </property>
</Properties>
</file>