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0565D" w14:textId="77777777" w:rsidR="00D77682" w:rsidRPr="00D359A7" w:rsidRDefault="00D77682" w:rsidP="00D77682">
      <w:pPr>
        <w:spacing w:line="480" w:lineRule="auto"/>
        <w:jc w:val="center"/>
        <w:rPr>
          <w:rFonts w:ascii="Times New Roman" w:hAnsi="Times New Roman" w:cs="Times New Roman"/>
          <w:b/>
          <w:bCs/>
          <w:sz w:val="36"/>
          <w:szCs w:val="36"/>
        </w:rPr>
      </w:pPr>
      <w:r w:rsidRPr="00D359A7">
        <w:rPr>
          <w:rFonts w:ascii="Times New Roman" w:hAnsi="Times New Roman" w:cs="Times New Roman"/>
          <w:b/>
          <w:bCs/>
          <w:sz w:val="36"/>
          <w:szCs w:val="36"/>
        </w:rPr>
        <w:t>Rate of Coding Literacy among ICT Students of Baliwag Polytechnic College SHS S.Y. 2022-2023</w:t>
      </w:r>
    </w:p>
    <w:p w14:paraId="5C9E1A34" w14:textId="77777777" w:rsidR="00D77682" w:rsidRPr="00D359A7" w:rsidRDefault="00D77682" w:rsidP="00D77682">
      <w:pPr>
        <w:spacing w:line="480" w:lineRule="auto"/>
        <w:jc w:val="center"/>
        <w:rPr>
          <w:rFonts w:ascii="Times New Roman" w:hAnsi="Times New Roman" w:cs="Times New Roman"/>
          <w:b/>
          <w:bCs/>
          <w:sz w:val="24"/>
          <w:szCs w:val="24"/>
        </w:rPr>
      </w:pPr>
      <w:r w:rsidRPr="00D359A7">
        <w:rPr>
          <w:rFonts w:ascii="Times New Roman" w:hAnsi="Times New Roman" w:cs="Times New Roman"/>
          <w:b/>
          <w:bCs/>
          <w:sz w:val="24"/>
          <w:szCs w:val="24"/>
        </w:rPr>
        <w:t>Members:</w:t>
      </w:r>
    </w:p>
    <w:p w14:paraId="386036CD" w14:textId="77777777" w:rsidR="00D77682" w:rsidRDefault="00D77682" w:rsidP="00D77682">
      <w:pPr>
        <w:spacing w:line="480" w:lineRule="auto"/>
        <w:jc w:val="center"/>
        <w:rPr>
          <w:rFonts w:ascii="Times New Roman" w:hAnsi="Times New Roman" w:cs="Times New Roman"/>
          <w:sz w:val="24"/>
          <w:szCs w:val="24"/>
        </w:rPr>
      </w:pPr>
      <w:r>
        <w:rPr>
          <w:rFonts w:ascii="Times New Roman" w:hAnsi="Times New Roman" w:cs="Times New Roman"/>
          <w:sz w:val="24"/>
          <w:szCs w:val="24"/>
        </w:rPr>
        <w:t>Ralph Ronald S. Nasam</w:t>
      </w:r>
    </w:p>
    <w:p w14:paraId="5E231E41" w14:textId="77777777" w:rsidR="00D77682" w:rsidRDefault="00D77682" w:rsidP="00D77682">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James Bryan </w:t>
      </w:r>
      <w:proofErr w:type="spellStart"/>
      <w:r>
        <w:rPr>
          <w:rFonts w:ascii="Times New Roman" w:hAnsi="Times New Roman" w:cs="Times New Roman"/>
          <w:sz w:val="24"/>
          <w:szCs w:val="24"/>
        </w:rPr>
        <w:t>Siocson</w:t>
      </w:r>
      <w:proofErr w:type="spellEnd"/>
    </w:p>
    <w:p w14:paraId="044C7DE8" w14:textId="77777777" w:rsidR="00D77682" w:rsidRDefault="00D77682" w:rsidP="00D77682">
      <w:pPr>
        <w:spacing w:line="480" w:lineRule="auto"/>
        <w:jc w:val="center"/>
        <w:rPr>
          <w:rFonts w:ascii="Times New Roman" w:hAnsi="Times New Roman" w:cs="Times New Roman"/>
          <w:sz w:val="24"/>
          <w:szCs w:val="24"/>
        </w:rPr>
      </w:pPr>
      <w:r>
        <w:rPr>
          <w:rFonts w:ascii="Times New Roman" w:hAnsi="Times New Roman" w:cs="Times New Roman"/>
          <w:sz w:val="24"/>
          <w:szCs w:val="24"/>
        </w:rPr>
        <w:t>Joshua Andrew Flores</w:t>
      </w:r>
    </w:p>
    <w:p w14:paraId="0586DC0A" w14:textId="77777777" w:rsidR="00D77682" w:rsidRDefault="00D77682" w:rsidP="00D77682">
      <w:pPr>
        <w:spacing w:line="480" w:lineRule="auto"/>
        <w:jc w:val="center"/>
        <w:rPr>
          <w:rFonts w:ascii="Times New Roman" w:hAnsi="Times New Roman" w:cs="Times New Roman"/>
          <w:sz w:val="24"/>
          <w:szCs w:val="24"/>
        </w:rPr>
      </w:pPr>
      <w:r>
        <w:rPr>
          <w:rFonts w:ascii="Times New Roman" w:hAnsi="Times New Roman" w:cs="Times New Roman"/>
          <w:sz w:val="24"/>
          <w:szCs w:val="24"/>
        </w:rPr>
        <w:t>Paolo Jeremy Rivera</w:t>
      </w:r>
    </w:p>
    <w:p w14:paraId="21B42C4C" w14:textId="77777777" w:rsidR="00D77682" w:rsidRDefault="00D77682" w:rsidP="00D77682">
      <w:pPr>
        <w:spacing w:line="480" w:lineRule="auto"/>
        <w:jc w:val="center"/>
        <w:rPr>
          <w:rFonts w:ascii="Times New Roman" w:hAnsi="Times New Roman" w:cs="Times New Roman"/>
          <w:sz w:val="24"/>
          <w:szCs w:val="24"/>
        </w:rPr>
      </w:pPr>
      <w:proofErr w:type="spellStart"/>
      <w:r>
        <w:rPr>
          <w:rFonts w:ascii="Times New Roman" w:hAnsi="Times New Roman" w:cs="Times New Roman"/>
          <w:sz w:val="24"/>
          <w:szCs w:val="24"/>
        </w:rPr>
        <w:t>Norielle</w:t>
      </w:r>
      <w:proofErr w:type="spellEnd"/>
      <w:r>
        <w:rPr>
          <w:rFonts w:ascii="Times New Roman" w:hAnsi="Times New Roman" w:cs="Times New Roman"/>
          <w:sz w:val="24"/>
          <w:szCs w:val="24"/>
        </w:rPr>
        <w:t xml:space="preserve"> Sarmiento</w:t>
      </w:r>
    </w:p>
    <w:p w14:paraId="18143016" w14:textId="77777777" w:rsidR="00D77682" w:rsidRDefault="00D77682" w:rsidP="00D77682">
      <w:pPr>
        <w:spacing w:line="480" w:lineRule="auto"/>
        <w:jc w:val="center"/>
        <w:rPr>
          <w:rFonts w:ascii="Times New Roman" w:hAnsi="Times New Roman" w:cs="Times New Roman"/>
          <w:sz w:val="24"/>
          <w:szCs w:val="24"/>
        </w:rPr>
      </w:pPr>
      <w:r>
        <w:rPr>
          <w:rFonts w:ascii="Times New Roman" w:hAnsi="Times New Roman" w:cs="Times New Roman"/>
          <w:sz w:val="24"/>
          <w:szCs w:val="24"/>
        </w:rPr>
        <w:t>Gerald Pia</w:t>
      </w:r>
    </w:p>
    <w:p w14:paraId="5985729D" w14:textId="77777777" w:rsidR="00D77682" w:rsidRDefault="00D77682" w:rsidP="00D77682">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Martin Lawrence </w:t>
      </w:r>
      <w:proofErr w:type="spellStart"/>
      <w:r>
        <w:rPr>
          <w:rFonts w:ascii="Times New Roman" w:hAnsi="Times New Roman" w:cs="Times New Roman"/>
          <w:sz w:val="24"/>
          <w:szCs w:val="24"/>
        </w:rPr>
        <w:t>Manjares</w:t>
      </w:r>
      <w:proofErr w:type="spellEnd"/>
    </w:p>
    <w:p w14:paraId="6F8ADAD5" w14:textId="77777777" w:rsidR="00D77682" w:rsidRDefault="00D77682" w:rsidP="00D77682">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Clark </w:t>
      </w:r>
      <w:proofErr w:type="spellStart"/>
      <w:r>
        <w:rPr>
          <w:rFonts w:ascii="Times New Roman" w:hAnsi="Times New Roman" w:cs="Times New Roman"/>
          <w:sz w:val="24"/>
          <w:szCs w:val="24"/>
        </w:rPr>
        <w:t>Reister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Quizon</w:t>
      </w:r>
      <w:proofErr w:type="spellEnd"/>
    </w:p>
    <w:p w14:paraId="3CFA0980" w14:textId="77777777" w:rsidR="00D77682" w:rsidRDefault="00D77682" w:rsidP="00D77682">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Charles Rod </w:t>
      </w:r>
      <w:proofErr w:type="spellStart"/>
      <w:r>
        <w:rPr>
          <w:rFonts w:ascii="Times New Roman" w:hAnsi="Times New Roman" w:cs="Times New Roman"/>
          <w:sz w:val="24"/>
          <w:szCs w:val="24"/>
        </w:rPr>
        <w:t>Abriol</w:t>
      </w:r>
      <w:proofErr w:type="spellEnd"/>
    </w:p>
    <w:p w14:paraId="5F4B5189" w14:textId="77777777" w:rsidR="00D77682" w:rsidRPr="00A84938" w:rsidRDefault="00D77682" w:rsidP="00D77682">
      <w:pPr>
        <w:spacing w:line="480" w:lineRule="auto"/>
        <w:jc w:val="center"/>
        <w:rPr>
          <w:rFonts w:ascii="Times New Roman" w:hAnsi="Times New Roman" w:cs="Times New Roman"/>
          <w:b/>
          <w:bCs/>
          <w:sz w:val="24"/>
          <w:szCs w:val="24"/>
        </w:rPr>
      </w:pPr>
      <w:r w:rsidRPr="00A84938">
        <w:rPr>
          <w:rFonts w:ascii="Times New Roman" w:hAnsi="Times New Roman" w:cs="Times New Roman"/>
          <w:b/>
          <w:bCs/>
          <w:sz w:val="24"/>
          <w:szCs w:val="24"/>
        </w:rPr>
        <w:t>Students of ICT-12 COMBI</w:t>
      </w:r>
    </w:p>
    <w:p w14:paraId="6783CD08" w14:textId="77777777" w:rsidR="00D77682" w:rsidRDefault="00D77682" w:rsidP="00D77682">
      <w:pPr>
        <w:spacing w:line="480" w:lineRule="auto"/>
        <w:jc w:val="center"/>
        <w:rPr>
          <w:rFonts w:ascii="Times New Roman" w:hAnsi="Times New Roman" w:cs="Times New Roman"/>
          <w:sz w:val="24"/>
          <w:szCs w:val="24"/>
        </w:rPr>
      </w:pPr>
    </w:p>
    <w:p w14:paraId="465DAB0F" w14:textId="77777777" w:rsidR="00D77682" w:rsidRDefault="00D77682" w:rsidP="00D77682">
      <w:pPr>
        <w:spacing w:line="480" w:lineRule="auto"/>
        <w:jc w:val="center"/>
        <w:rPr>
          <w:rFonts w:ascii="Times New Roman" w:hAnsi="Times New Roman" w:cs="Times New Roman"/>
          <w:sz w:val="24"/>
          <w:szCs w:val="24"/>
        </w:rPr>
      </w:pPr>
    </w:p>
    <w:p w14:paraId="127841A8" w14:textId="77777777" w:rsidR="00D77682" w:rsidRDefault="00D77682" w:rsidP="00D77682">
      <w:pPr>
        <w:spacing w:line="480" w:lineRule="auto"/>
        <w:rPr>
          <w:rFonts w:ascii="Times New Roman" w:hAnsi="Times New Roman" w:cs="Times New Roman"/>
          <w:sz w:val="24"/>
          <w:szCs w:val="24"/>
        </w:rPr>
      </w:pPr>
    </w:p>
    <w:p w14:paraId="2A7B9064" w14:textId="77777777" w:rsidR="00D77682" w:rsidRPr="00D359A7" w:rsidRDefault="00D77682" w:rsidP="00D77682">
      <w:pPr>
        <w:spacing w:line="480" w:lineRule="auto"/>
        <w:jc w:val="center"/>
        <w:rPr>
          <w:rFonts w:ascii="Times New Roman" w:hAnsi="Times New Roman" w:cs="Times New Roman"/>
          <w:b/>
          <w:bCs/>
          <w:sz w:val="24"/>
          <w:szCs w:val="24"/>
        </w:rPr>
      </w:pPr>
      <w:r w:rsidRPr="00D359A7">
        <w:rPr>
          <w:rFonts w:ascii="Times New Roman" w:hAnsi="Times New Roman" w:cs="Times New Roman"/>
          <w:b/>
          <w:bCs/>
          <w:sz w:val="24"/>
          <w:szCs w:val="24"/>
        </w:rPr>
        <w:t>Submitted To:</w:t>
      </w:r>
    </w:p>
    <w:p w14:paraId="615F154E" w14:textId="77777777" w:rsidR="00D77682" w:rsidRDefault="00D77682" w:rsidP="00D77682">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Ma’am Patricia May </w:t>
      </w:r>
      <w:proofErr w:type="spellStart"/>
      <w:r>
        <w:rPr>
          <w:rFonts w:ascii="Times New Roman" w:hAnsi="Times New Roman" w:cs="Times New Roman"/>
          <w:sz w:val="24"/>
          <w:szCs w:val="24"/>
        </w:rPr>
        <w:t>Colonio</w:t>
      </w:r>
      <w:proofErr w:type="spellEnd"/>
    </w:p>
    <w:p w14:paraId="17C14E65" w14:textId="77777777" w:rsidR="00D77682" w:rsidRPr="00A84938" w:rsidRDefault="00D77682" w:rsidP="00D77682">
      <w:pPr>
        <w:spacing w:line="480" w:lineRule="auto"/>
        <w:jc w:val="center"/>
        <w:rPr>
          <w:rFonts w:ascii="Times New Roman" w:hAnsi="Times New Roman" w:cs="Times New Roman"/>
          <w:b/>
          <w:bCs/>
          <w:sz w:val="24"/>
          <w:szCs w:val="24"/>
        </w:rPr>
      </w:pPr>
      <w:r w:rsidRPr="00A84938">
        <w:rPr>
          <w:rFonts w:ascii="Times New Roman" w:hAnsi="Times New Roman" w:cs="Times New Roman"/>
          <w:b/>
          <w:bCs/>
          <w:sz w:val="24"/>
          <w:szCs w:val="24"/>
        </w:rPr>
        <w:t xml:space="preserve">Teacher in </w:t>
      </w:r>
      <w:r>
        <w:rPr>
          <w:rFonts w:ascii="Times New Roman" w:hAnsi="Times New Roman" w:cs="Times New Roman"/>
          <w:b/>
          <w:bCs/>
          <w:sz w:val="24"/>
          <w:szCs w:val="24"/>
        </w:rPr>
        <w:t>Inquiries, Investigations, and Immersions</w:t>
      </w:r>
    </w:p>
    <w:p w14:paraId="6AFB30ED" w14:textId="77777777" w:rsidR="00DC3B48" w:rsidRDefault="00DC3B48" w:rsidP="00DC3B48">
      <w:pPr>
        <w:jc w:val="center"/>
        <w:rPr>
          <w:rFonts w:ascii="Times New Roman" w:hAnsi="Times New Roman" w:cs="Times New Roman"/>
          <w:b/>
          <w:bCs/>
          <w:sz w:val="24"/>
          <w:szCs w:val="24"/>
        </w:rPr>
        <w:sectPr w:rsidR="00DC3B48" w:rsidSect="00DC3B48">
          <w:footerReference w:type="default" r:id="rId8"/>
          <w:footerReference w:type="first" r:id="rId9"/>
          <w:pgSz w:w="11906" w:h="16838"/>
          <w:pgMar w:top="1440" w:right="1440" w:bottom="1440" w:left="1440" w:header="709" w:footer="709" w:gutter="0"/>
          <w:pgNumType w:fmt="lowerRoman" w:start="1"/>
          <w:cols w:space="708"/>
          <w:docGrid w:linePitch="360"/>
        </w:sectPr>
      </w:pPr>
    </w:p>
    <w:p w14:paraId="01C42604" w14:textId="4572FD48" w:rsidR="00D77682" w:rsidRPr="00A45B81" w:rsidRDefault="00895D04" w:rsidP="00895D04">
      <w:pPr>
        <w:pStyle w:val="TOCHeading"/>
        <w:tabs>
          <w:tab w:val="center" w:pos="4513"/>
          <w:tab w:val="left" w:pos="8085"/>
        </w:tabs>
      </w:pPr>
      <w:bookmarkStart w:id="0" w:name="_Toc121778939"/>
      <w:r>
        <w:rPr>
          <w:rFonts w:asciiTheme="minorHAnsi" w:eastAsiaTheme="minorHAnsi" w:hAnsiTheme="minorHAnsi" w:cstheme="minorBidi"/>
          <w:color w:val="auto"/>
          <w:sz w:val="22"/>
          <w:szCs w:val="22"/>
          <w:lang w:val="en-GB"/>
        </w:rPr>
        <w:lastRenderedPageBreak/>
        <w:tab/>
      </w:r>
      <w:sdt>
        <w:sdtPr>
          <w:rPr>
            <w:rFonts w:asciiTheme="minorHAnsi" w:eastAsiaTheme="minorHAnsi" w:hAnsiTheme="minorHAnsi" w:cstheme="minorBidi"/>
            <w:color w:val="auto"/>
            <w:sz w:val="22"/>
            <w:szCs w:val="22"/>
            <w:lang w:val="en-GB"/>
          </w:rPr>
          <w:id w:val="1913128529"/>
          <w:docPartObj>
            <w:docPartGallery w:val="Table of Contents"/>
            <w:docPartUnique/>
          </w:docPartObj>
        </w:sdtPr>
        <w:sdtEndPr>
          <w:rPr>
            <w:rFonts w:asciiTheme="majorHAnsi" w:eastAsiaTheme="majorEastAsia" w:hAnsiTheme="majorHAnsi" w:cstheme="majorBidi"/>
            <w:color w:val="2F5496" w:themeColor="accent1" w:themeShade="BF"/>
            <w:sz w:val="32"/>
            <w:szCs w:val="32"/>
            <w:lang w:val="en-US"/>
          </w:rPr>
        </w:sdtEndPr>
        <w:sdtContent>
          <w:r w:rsidR="00D77682">
            <w:t>Table of Contents</w:t>
          </w:r>
        </w:sdtContent>
      </w:sdt>
      <w:r>
        <w:tab/>
      </w:r>
    </w:p>
    <w:p w14:paraId="5CF30E0A" w14:textId="77777777" w:rsidR="00D77682" w:rsidRDefault="00D77682" w:rsidP="00D77682">
      <w:pPr>
        <w:pStyle w:val="TOC1"/>
        <w:tabs>
          <w:tab w:val="center" w:pos="4513"/>
          <w:tab w:val="right" w:pos="9026"/>
        </w:tabs>
        <w:rPr>
          <w:b/>
          <w:bCs/>
        </w:rPr>
      </w:pPr>
      <w:r>
        <w:rPr>
          <w:b/>
          <w:bCs/>
        </w:rPr>
        <w:tab/>
        <w:t>Title Page………………………………………………………………………………………</w:t>
      </w:r>
      <w:proofErr w:type="gramStart"/>
      <w:r>
        <w:rPr>
          <w:b/>
          <w:bCs/>
        </w:rPr>
        <w:t>…..</w:t>
      </w:r>
      <w:proofErr w:type="spellStart"/>
      <w:proofErr w:type="gramEnd"/>
      <w:r>
        <w:rPr>
          <w:b/>
          <w:bCs/>
        </w:rPr>
        <w:t>i</w:t>
      </w:r>
      <w:proofErr w:type="spellEnd"/>
      <w:r>
        <w:rPr>
          <w:b/>
          <w:bCs/>
        </w:rPr>
        <w:tab/>
      </w:r>
    </w:p>
    <w:p w14:paraId="736E8460" w14:textId="77777777" w:rsidR="00D77682" w:rsidRPr="00BB03A4" w:rsidRDefault="00D77682" w:rsidP="00D77682">
      <w:pPr>
        <w:pStyle w:val="TOC1"/>
        <w:jc w:val="center"/>
        <w:rPr>
          <w:b/>
          <w:bCs/>
        </w:rPr>
      </w:pPr>
      <w:r>
        <w:rPr>
          <w:b/>
          <w:bCs/>
        </w:rPr>
        <w:t>Table of Contents………………………………………………………………………………………</w:t>
      </w:r>
      <w:proofErr w:type="gramStart"/>
      <w:r>
        <w:rPr>
          <w:b/>
          <w:bCs/>
        </w:rPr>
        <w:t>…..</w:t>
      </w:r>
      <w:proofErr w:type="gramEnd"/>
      <w:r>
        <w:rPr>
          <w:b/>
          <w:bCs/>
        </w:rPr>
        <w:t>ii</w:t>
      </w:r>
    </w:p>
    <w:sdt>
      <w:sdtPr>
        <w:rPr>
          <w:rFonts w:asciiTheme="minorHAnsi" w:eastAsiaTheme="minorHAnsi" w:hAnsiTheme="minorHAnsi" w:cstheme="minorBidi"/>
          <w:color w:val="auto"/>
          <w:sz w:val="22"/>
          <w:szCs w:val="22"/>
          <w:lang w:val="en-GB"/>
        </w:rPr>
        <w:id w:val="-1743243172"/>
        <w:docPartObj>
          <w:docPartGallery w:val="Table of Contents"/>
          <w:docPartUnique/>
        </w:docPartObj>
      </w:sdtPr>
      <w:sdtEndPr>
        <w:rPr>
          <w:b/>
          <w:bCs/>
          <w:noProof/>
        </w:rPr>
      </w:sdtEndPr>
      <w:sdtContent>
        <w:p w14:paraId="71D9598C" w14:textId="77777777" w:rsidR="00D77682" w:rsidRDefault="00D77682" w:rsidP="00D77682">
          <w:pPr>
            <w:pStyle w:val="TOCHeading"/>
          </w:pPr>
          <w:r>
            <w:t>Chapter 1: Background of the Study</w:t>
          </w:r>
        </w:p>
        <w:p w14:paraId="2CC474FD" w14:textId="6C37417A" w:rsidR="00D77682" w:rsidRDefault="00D77682">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29979638" w:history="1">
            <w:r w:rsidRPr="005127BA">
              <w:rPr>
                <w:rStyle w:val="Hyperlink"/>
                <w:rFonts w:ascii="Times New Roman" w:eastAsia="Times New Roman" w:hAnsi="Times New Roman" w:cs="Times New Roman"/>
                <w:b/>
                <w:bCs/>
                <w:noProof/>
              </w:rPr>
              <w:t>Chapter 1</w:t>
            </w:r>
            <w:r>
              <w:rPr>
                <w:noProof/>
                <w:webHidden/>
              </w:rPr>
              <w:tab/>
            </w:r>
            <w:r>
              <w:rPr>
                <w:noProof/>
                <w:webHidden/>
              </w:rPr>
              <w:fldChar w:fldCharType="begin"/>
            </w:r>
            <w:r>
              <w:rPr>
                <w:noProof/>
                <w:webHidden/>
              </w:rPr>
              <w:instrText xml:space="preserve"> PAGEREF _Toc129979638 \h </w:instrText>
            </w:r>
            <w:r>
              <w:rPr>
                <w:noProof/>
                <w:webHidden/>
              </w:rPr>
            </w:r>
            <w:r>
              <w:rPr>
                <w:noProof/>
                <w:webHidden/>
              </w:rPr>
              <w:fldChar w:fldCharType="separate"/>
            </w:r>
            <w:r w:rsidR="00895D04">
              <w:rPr>
                <w:noProof/>
                <w:webHidden/>
              </w:rPr>
              <w:t>1</w:t>
            </w:r>
            <w:r>
              <w:rPr>
                <w:noProof/>
                <w:webHidden/>
              </w:rPr>
              <w:fldChar w:fldCharType="end"/>
            </w:r>
          </w:hyperlink>
        </w:p>
        <w:p w14:paraId="07C8D16D" w14:textId="50AF7505" w:rsidR="00D77682" w:rsidRDefault="00057F97">
          <w:pPr>
            <w:pStyle w:val="TOC2"/>
            <w:tabs>
              <w:tab w:val="right" w:leader="dot" w:pos="9016"/>
            </w:tabs>
            <w:rPr>
              <w:rFonts w:eastAsiaTheme="minorEastAsia"/>
              <w:noProof/>
              <w:lang w:eastAsia="en-GB"/>
            </w:rPr>
          </w:pPr>
          <w:hyperlink w:anchor="_Toc129979639" w:history="1">
            <w:r w:rsidR="00D77682" w:rsidRPr="005127BA">
              <w:rPr>
                <w:rStyle w:val="Hyperlink"/>
                <w:b/>
                <w:bCs/>
                <w:noProof/>
                <w:shd w:val="clear" w:color="auto" w:fill="FFFFFF"/>
              </w:rPr>
              <w:t xml:space="preserve">I. </w:t>
            </w:r>
            <w:r w:rsidR="00D77682" w:rsidRPr="005127BA">
              <w:rPr>
                <w:rStyle w:val="Hyperlink"/>
                <w:rFonts w:ascii="Times New Roman" w:eastAsia="Times New Roman" w:hAnsi="Times New Roman" w:cs="Times New Roman"/>
                <w:b/>
                <w:bCs/>
                <w:noProof/>
              </w:rPr>
              <w:t>Introduction</w:t>
            </w:r>
            <w:r w:rsidR="00D77682">
              <w:rPr>
                <w:noProof/>
                <w:webHidden/>
              </w:rPr>
              <w:tab/>
            </w:r>
            <w:r w:rsidR="00D77682">
              <w:rPr>
                <w:noProof/>
                <w:webHidden/>
              </w:rPr>
              <w:fldChar w:fldCharType="begin"/>
            </w:r>
            <w:r w:rsidR="00D77682">
              <w:rPr>
                <w:noProof/>
                <w:webHidden/>
              </w:rPr>
              <w:instrText xml:space="preserve"> PAGEREF _Toc129979639 \h </w:instrText>
            </w:r>
            <w:r w:rsidR="00D77682">
              <w:rPr>
                <w:noProof/>
                <w:webHidden/>
              </w:rPr>
            </w:r>
            <w:r w:rsidR="00D77682">
              <w:rPr>
                <w:noProof/>
                <w:webHidden/>
              </w:rPr>
              <w:fldChar w:fldCharType="separate"/>
            </w:r>
            <w:r w:rsidR="00895D04">
              <w:rPr>
                <w:noProof/>
                <w:webHidden/>
              </w:rPr>
              <w:t>1</w:t>
            </w:r>
            <w:r w:rsidR="00D77682">
              <w:rPr>
                <w:noProof/>
                <w:webHidden/>
              </w:rPr>
              <w:fldChar w:fldCharType="end"/>
            </w:r>
          </w:hyperlink>
        </w:p>
        <w:p w14:paraId="3E16E8F6" w14:textId="33E01A10" w:rsidR="00D77682" w:rsidRDefault="00057F97">
          <w:pPr>
            <w:pStyle w:val="TOC2"/>
            <w:tabs>
              <w:tab w:val="right" w:leader="dot" w:pos="9016"/>
            </w:tabs>
            <w:rPr>
              <w:rFonts w:eastAsiaTheme="minorEastAsia"/>
              <w:noProof/>
              <w:lang w:eastAsia="en-GB"/>
            </w:rPr>
          </w:pPr>
          <w:hyperlink w:anchor="_Toc129979640" w:history="1">
            <w:r w:rsidR="00D77682" w:rsidRPr="005127BA">
              <w:rPr>
                <w:rStyle w:val="Hyperlink"/>
                <w:b/>
                <w:bCs/>
                <w:noProof/>
                <w:shd w:val="clear" w:color="auto" w:fill="FFFFFF"/>
              </w:rPr>
              <w:t xml:space="preserve">II. </w:t>
            </w:r>
            <w:r w:rsidR="00D77682" w:rsidRPr="005127BA">
              <w:rPr>
                <w:rStyle w:val="Hyperlink"/>
                <w:rFonts w:ascii="Times New Roman" w:eastAsia="Times New Roman" w:hAnsi="Times New Roman" w:cs="Times New Roman"/>
                <w:b/>
                <w:bCs/>
                <w:noProof/>
              </w:rPr>
              <w:t>Statement of the Problem</w:t>
            </w:r>
            <w:r w:rsidR="00D77682">
              <w:rPr>
                <w:noProof/>
                <w:webHidden/>
              </w:rPr>
              <w:tab/>
            </w:r>
            <w:r w:rsidR="00D77682">
              <w:rPr>
                <w:noProof/>
                <w:webHidden/>
              </w:rPr>
              <w:fldChar w:fldCharType="begin"/>
            </w:r>
            <w:r w:rsidR="00D77682">
              <w:rPr>
                <w:noProof/>
                <w:webHidden/>
              </w:rPr>
              <w:instrText xml:space="preserve"> PAGEREF _Toc129979640 \h </w:instrText>
            </w:r>
            <w:r w:rsidR="00D77682">
              <w:rPr>
                <w:noProof/>
                <w:webHidden/>
              </w:rPr>
            </w:r>
            <w:r w:rsidR="00D77682">
              <w:rPr>
                <w:noProof/>
                <w:webHidden/>
              </w:rPr>
              <w:fldChar w:fldCharType="separate"/>
            </w:r>
            <w:r w:rsidR="00895D04">
              <w:rPr>
                <w:noProof/>
                <w:webHidden/>
              </w:rPr>
              <w:t>3</w:t>
            </w:r>
            <w:r w:rsidR="00D77682">
              <w:rPr>
                <w:noProof/>
                <w:webHidden/>
              </w:rPr>
              <w:fldChar w:fldCharType="end"/>
            </w:r>
          </w:hyperlink>
        </w:p>
        <w:p w14:paraId="0FF3FF36" w14:textId="3B312B58" w:rsidR="00D77682" w:rsidRDefault="00057F97">
          <w:pPr>
            <w:pStyle w:val="TOC2"/>
            <w:tabs>
              <w:tab w:val="right" w:leader="dot" w:pos="9016"/>
            </w:tabs>
            <w:rPr>
              <w:rFonts w:eastAsiaTheme="minorEastAsia"/>
              <w:noProof/>
              <w:lang w:eastAsia="en-GB"/>
            </w:rPr>
          </w:pPr>
          <w:hyperlink w:anchor="_Toc129979641" w:history="1">
            <w:r w:rsidR="00D77682" w:rsidRPr="005127BA">
              <w:rPr>
                <w:rStyle w:val="Hyperlink"/>
                <w:b/>
                <w:bCs/>
                <w:noProof/>
                <w:shd w:val="clear" w:color="auto" w:fill="FFFFFF"/>
              </w:rPr>
              <w:t xml:space="preserve">III. </w:t>
            </w:r>
            <w:r w:rsidR="00D77682" w:rsidRPr="005127BA">
              <w:rPr>
                <w:rStyle w:val="Hyperlink"/>
                <w:rFonts w:ascii="Times New Roman" w:eastAsia="Times New Roman" w:hAnsi="Times New Roman" w:cs="Times New Roman"/>
                <w:b/>
                <w:bCs/>
                <w:noProof/>
              </w:rPr>
              <w:t>Significance of the Study</w:t>
            </w:r>
            <w:r w:rsidR="00D77682">
              <w:rPr>
                <w:noProof/>
                <w:webHidden/>
              </w:rPr>
              <w:tab/>
            </w:r>
            <w:r w:rsidR="00D77682">
              <w:rPr>
                <w:noProof/>
                <w:webHidden/>
              </w:rPr>
              <w:fldChar w:fldCharType="begin"/>
            </w:r>
            <w:r w:rsidR="00D77682">
              <w:rPr>
                <w:noProof/>
                <w:webHidden/>
              </w:rPr>
              <w:instrText xml:space="preserve"> PAGEREF _Toc129979641 \h </w:instrText>
            </w:r>
            <w:r w:rsidR="00D77682">
              <w:rPr>
                <w:noProof/>
                <w:webHidden/>
              </w:rPr>
            </w:r>
            <w:r w:rsidR="00D77682">
              <w:rPr>
                <w:noProof/>
                <w:webHidden/>
              </w:rPr>
              <w:fldChar w:fldCharType="separate"/>
            </w:r>
            <w:r w:rsidR="00895D04">
              <w:rPr>
                <w:noProof/>
                <w:webHidden/>
              </w:rPr>
              <w:t>4</w:t>
            </w:r>
            <w:r w:rsidR="00D77682">
              <w:rPr>
                <w:noProof/>
                <w:webHidden/>
              </w:rPr>
              <w:fldChar w:fldCharType="end"/>
            </w:r>
          </w:hyperlink>
        </w:p>
        <w:p w14:paraId="1E9265EE" w14:textId="2DE75A26" w:rsidR="00D77682" w:rsidRDefault="00057F97">
          <w:pPr>
            <w:pStyle w:val="TOC2"/>
            <w:tabs>
              <w:tab w:val="right" w:leader="dot" w:pos="9016"/>
            </w:tabs>
            <w:rPr>
              <w:rFonts w:eastAsiaTheme="minorEastAsia"/>
              <w:noProof/>
              <w:lang w:eastAsia="en-GB"/>
            </w:rPr>
          </w:pPr>
          <w:hyperlink w:anchor="_Toc129979642" w:history="1">
            <w:r w:rsidR="00D77682" w:rsidRPr="005127BA">
              <w:rPr>
                <w:rStyle w:val="Hyperlink"/>
                <w:b/>
                <w:bCs/>
                <w:noProof/>
                <w:shd w:val="clear" w:color="auto" w:fill="FFFFFF"/>
              </w:rPr>
              <w:t xml:space="preserve">IV. </w:t>
            </w:r>
            <w:r w:rsidR="00D77682" w:rsidRPr="005127BA">
              <w:rPr>
                <w:rStyle w:val="Hyperlink"/>
                <w:rFonts w:ascii="Times New Roman" w:eastAsia="Times New Roman" w:hAnsi="Times New Roman" w:cs="Times New Roman"/>
                <w:b/>
                <w:bCs/>
                <w:noProof/>
              </w:rPr>
              <w:t>Assumptions/Hypothesis</w:t>
            </w:r>
            <w:r w:rsidR="00D77682">
              <w:rPr>
                <w:noProof/>
                <w:webHidden/>
              </w:rPr>
              <w:tab/>
            </w:r>
            <w:r w:rsidR="00D77682">
              <w:rPr>
                <w:noProof/>
                <w:webHidden/>
              </w:rPr>
              <w:fldChar w:fldCharType="begin"/>
            </w:r>
            <w:r w:rsidR="00D77682">
              <w:rPr>
                <w:noProof/>
                <w:webHidden/>
              </w:rPr>
              <w:instrText xml:space="preserve"> PAGEREF _Toc129979642 \h </w:instrText>
            </w:r>
            <w:r w:rsidR="00D77682">
              <w:rPr>
                <w:noProof/>
                <w:webHidden/>
              </w:rPr>
            </w:r>
            <w:r w:rsidR="00D77682">
              <w:rPr>
                <w:noProof/>
                <w:webHidden/>
              </w:rPr>
              <w:fldChar w:fldCharType="separate"/>
            </w:r>
            <w:r w:rsidR="00895D04">
              <w:rPr>
                <w:noProof/>
                <w:webHidden/>
              </w:rPr>
              <w:t>5</w:t>
            </w:r>
            <w:r w:rsidR="00D77682">
              <w:rPr>
                <w:noProof/>
                <w:webHidden/>
              </w:rPr>
              <w:fldChar w:fldCharType="end"/>
            </w:r>
          </w:hyperlink>
        </w:p>
        <w:p w14:paraId="715D0E7C" w14:textId="25949E1E" w:rsidR="00D77682" w:rsidRDefault="00057F97">
          <w:pPr>
            <w:pStyle w:val="TOC2"/>
            <w:tabs>
              <w:tab w:val="right" w:leader="dot" w:pos="9016"/>
            </w:tabs>
            <w:rPr>
              <w:rFonts w:eastAsiaTheme="minorEastAsia"/>
              <w:noProof/>
              <w:lang w:eastAsia="en-GB"/>
            </w:rPr>
          </w:pPr>
          <w:hyperlink w:anchor="_Toc129979643" w:history="1">
            <w:r w:rsidR="00D77682" w:rsidRPr="005127BA">
              <w:rPr>
                <w:rStyle w:val="Hyperlink"/>
                <w:b/>
                <w:bCs/>
                <w:noProof/>
                <w:shd w:val="clear" w:color="auto" w:fill="FFFFFF"/>
              </w:rPr>
              <w:t xml:space="preserve">V. </w:t>
            </w:r>
            <w:r w:rsidR="00D77682" w:rsidRPr="005127BA">
              <w:rPr>
                <w:rStyle w:val="Hyperlink"/>
                <w:rFonts w:ascii="Times New Roman" w:eastAsia="Times New Roman" w:hAnsi="Times New Roman" w:cs="Times New Roman"/>
                <w:b/>
                <w:bCs/>
                <w:noProof/>
              </w:rPr>
              <w:t>Scope and Delimitation</w:t>
            </w:r>
            <w:r w:rsidR="00D77682">
              <w:rPr>
                <w:noProof/>
                <w:webHidden/>
              </w:rPr>
              <w:tab/>
            </w:r>
            <w:r w:rsidR="00D77682">
              <w:rPr>
                <w:noProof/>
                <w:webHidden/>
              </w:rPr>
              <w:fldChar w:fldCharType="begin"/>
            </w:r>
            <w:r w:rsidR="00D77682">
              <w:rPr>
                <w:noProof/>
                <w:webHidden/>
              </w:rPr>
              <w:instrText xml:space="preserve"> PAGEREF _Toc129979643 \h </w:instrText>
            </w:r>
            <w:r w:rsidR="00D77682">
              <w:rPr>
                <w:noProof/>
                <w:webHidden/>
              </w:rPr>
            </w:r>
            <w:r w:rsidR="00D77682">
              <w:rPr>
                <w:noProof/>
                <w:webHidden/>
              </w:rPr>
              <w:fldChar w:fldCharType="separate"/>
            </w:r>
            <w:r w:rsidR="00895D04">
              <w:rPr>
                <w:noProof/>
                <w:webHidden/>
              </w:rPr>
              <w:t>5</w:t>
            </w:r>
            <w:r w:rsidR="00D77682">
              <w:rPr>
                <w:noProof/>
                <w:webHidden/>
              </w:rPr>
              <w:fldChar w:fldCharType="end"/>
            </w:r>
          </w:hyperlink>
        </w:p>
        <w:p w14:paraId="4B55FBF8" w14:textId="2C5DFA85" w:rsidR="00D77682" w:rsidRDefault="00057F97" w:rsidP="00AE3E9D">
          <w:pPr>
            <w:pStyle w:val="TOC2"/>
            <w:tabs>
              <w:tab w:val="right" w:leader="dot" w:pos="9016"/>
            </w:tabs>
            <w:rPr>
              <w:rFonts w:eastAsiaTheme="minorEastAsia"/>
              <w:noProof/>
              <w:lang w:eastAsia="en-GB"/>
            </w:rPr>
          </w:pPr>
          <w:hyperlink w:anchor="_Toc129979644" w:history="1">
            <w:r w:rsidR="00D77682" w:rsidRPr="005127BA">
              <w:rPr>
                <w:rStyle w:val="Hyperlink"/>
                <w:b/>
                <w:bCs/>
                <w:noProof/>
                <w:shd w:val="clear" w:color="auto" w:fill="FFFFFF"/>
              </w:rPr>
              <w:t xml:space="preserve">VI. </w:t>
            </w:r>
            <w:r w:rsidR="00D77682" w:rsidRPr="005127BA">
              <w:rPr>
                <w:rStyle w:val="Hyperlink"/>
                <w:rFonts w:ascii="Times New Roman" w:eastAsia="Times New Roman" w:hAnsi="Times New Roman" w:cs="Times New Roman"/>
                <w:b/>
                <w:bCs/>
                <w:noProof/>
              </w:rPr>
              <w:t>Definition of Terms</w:t>
            </w:r>
            <w:r w:rsidR="00D77682">
              <w:rPr>
                <w:noProof/>
                <w:webHidden/>
              </w:rPr>
              <w:tab/>
            </w:r>
            <w:r w:rsidR="00D77682">
              <w:rPr>
                <w:noProof/>
                <w:webHidden/>
              </w:rPr>
              <w:fldChar w:fldCharType="begin"/>
            </w:r>
            <w:r w:rsidR="00D77682">
              <w:rPr>
                <w:noProof/>
                <w:webHidden/>
              </w:rPr>
              <w:instrText xml:space="preserve"> PAGEREF _Toc129979644 \h </w:instrText>
            </w:r>
            <w:r w:rsidR="00D77682">
              <w:rPr>
                <w:noProof/>
                <w:webHidden/>
              </w:rPr>
            </w:r>
            <w:r w:rsidR="00D77682">
              <w:rPr>
                <w:noProof/>
                <w:webHidden/>
              </w:rPr>
              <w:fldChar w:fldCharType="separate"/>
            </w:r>
            <w:r w:rsidR="00895D04">
              <w:rPr>
                <w:noProof/>
                <w:webHidden/>
              </w:rPr>
              <w:t>5</w:t>
            </w:r>
            <w:r w:rsidR="00D77682">
              <w:rPr>
                <w:noProof/>
                <w:webHidden/>
              </w:rPr>
              <w:fldChar w:fldCharType="end"/>
            </w:r>
          </w:hyperlink>
        </w:p>
        <w:p w14:paraId="4E0E61B1" w14:textId="7E45AF3D" w:rsidR="00DC3B48" w:rsidRPr="00AE3E9D" w:rsidRDefault="00D77682" w:rsidP="00AE3E9D">
          <w:pPr>
            <w:rPr>
              <w:b/>
              <w:bCs/>
              <w:noProof/>
            </w:rPr>
          </w:pPr>
          <w:r>
            <w:rPr>
              <w:b/>
              <w:bCs/>
              <w:noProof/>
            </w:rPr>
            <w:fldChar w:fldCharType="end"/>
          </w:r>
        </w:p>
      </w:sdtContent>
    </w:sdt>
    <w:sdt>
      <w:sdtPr>
        <w:rPr>
          <w:rFonts w:asciiTheme="minorHAnsi" w:eastAsiaTheme="minorHAnsi" w:hAnsiTheme="minorHAnsi" w:cstheme="minorBidi"/>
          <w:color w:val="auto"/>
          <w:sz w:val="22"/>
          <w:szCs w:val="22"/>
          <w:lang w:val="en-GB"/>
        </w:rPr>
        <w:id w:val="831335688"/>
        <w:docPartObj>
          <w:docPartGallery w:val="Table of Contents"/>
          <w:docPartUnique/>
        </w:docPartObj>
      </w:sdtPr>
      <w:sdtEndPr>
        <w:rPr>
          <w:b/>
          <w:bCs/>
          <w:noProof/>
        </w:rPr>
      </w:sdtEndPr>
      <w:sdtContent>
        <w:p w14:paraId="77736071" w14:textId="2CDE12FE" w:rsidR="00AE3E9D" w:rsidRPr="00AE3E9D" w:rsidRDefault="00AE3E9D" w:rsidP="00AE3E9D">
          <w:pPr>
            <w:pStyle w:val="TOCHeading"/>
          </w:pPr>
          <w:r>
            <w:t xml:space="preserve">Chapter </w:t>
          </w:r>
          <w:r>
            <w:t>2: Review of Related Literature</w:t>
          </w:r>
          <w:r>
            <w:fldChar w:fldCharType="begin"/>
          </w:r>
          <w:r>
            <w:instrText xml:space="preserve"> TOC \o "1-3" \h \z \u </w:instrText>
          </w:r>
          <w:r>
            <w:fldChar w:fldCharType="separate"/>
          </w:r>
        </w:p>
        <w:p w14:paraId="2047D52D" w14:textId="2809DDAE" w:rsidR="00AE3E9D" w:rsidRDefault="00AE3E9D">
          <w:pPr>
            <w:pStyle w:val="TOC1"/>
            <w:tabs>
              <w:tab w:val="right" w:leader="dot" w:pos="9016"/>
            </w:tabs>
            <w:rPr>
              <w:rFonts w:eastAsiaTheme="minorEastAsia"/>
              <w:noProof/>
              <w:lang w:eastAsia="en-GB"/>
            </w:rPr>
          </w:pPr>
          <w:hyperlink w:anchor="_Toc131770963" w:history="1">
            <w:r w:rsidRPr="0053723C">
              <w:rPr>
                <w:rStyle w:val="Hyperlink"/>
                <w:rFonts w:ascii="Times New Roman" w:eastAsia="Times New Roman" w:hAnsi="Times New Roman" w:cs="Times New Roman"/>
                <w:b/>
                <w:bCs/>
                <w:noProof/>
              </w:rPr>
              <w:t>Chapter 2</w:t>
            </w:r>
            <w:r>
              <w:rPr>
                <w:noProof/>
                <w:webHidden/>
              </w:rPr>
              <w:tab/>
            </w:r>
            <w:r>
              <w:rPr>
                <w:noProof/>
                <w:webHidden/>
              </w:rPr>
              <w:fldChar w:fldCharType="begin"/>
            </w:r>
            <w:r>
              <w:rPr>
                <w:noProof/>
                <w:webHidden/>
              </w:rPr>
              <w:instrText xml:space="preserve"> PAGEREF _Toc131770963 \h </w:instrText>
            </w:r>
            <w:r>
              <w:rPr>
                <w:noProof/>
                <w:webHidden/>
              </w:rPr>
            </w:r>
            <w:r>
              <w:rPr>
                <w:noProof/>
                <w:webHidden/>
              </w:rPr>
              <w:fldChar w:fldCharType="separate"/>
            </w:r>
            <w:r>
              <w:rPr>
                <w:noProof/>
                <w:webHidden/>
              </w:rPr>
              <w:t>7</w:t>
            </w:r>
            <w:r>
              <w:rPr>
                <w:noProof/>
                <w:webHidden/>
              </w:rPr>
              <w:fldChar w:fldCharType="end"/>
            </w:r>
          </w:hyperlink>
        </w:p>
        <w:p w14:paraId="7EC9D837" w14:textId="16BBB4CD" w:rsidR="00AE3E9D" w:rsidRDefault="00AE3E9D">
          <w:pPr>
            <w:pStyle w:val="TOC2"/>
            <w:tabs>
              <w:tab w:val="right" w:leader="dot" w:pos="9016"/>
            </w:tabs>
            <w:rPr>
              <w:rFonts w:eastAsiaTheme="minorEastAsia"/>
              <w:noProof/>
              <w:lang w:eastAsia="en-GB"/>
            </w:rPr>
          </w:pPr>
          <w:hyperlink w:anchor="_Toc131770964" w:history="1">
            <w:r w:rsidRPr="0053723C">
              <w:rPr>
                <w:rStyle w:val="Hyperlink"/>
                <w:b/>
                <w:bCs/>
                <w:noProof/>
                <w:shd w:val="clear" w:color="auto" w:fill="FFFFFF"/>
              </w:rPr>
              <w:t xml:space="preserve">I. </w:t>
            </w:r>
            <w:r w:rsidRPr="0053723C">
              <w:rPr>
                <w:rStyle w:val="Hyperlink"/>
                <w:rFonts w:ascii="Times New Roman" w:eastAsia="Times New Roman" w:hAnsi="Times New Roman" w:cs="Times New Roman"/>
                <w:b/>
                <w:bCs/>
                <w:noProof/>
              </w:rPr>
              <w:t>Related Studies</w:t>
            </w:r>
            <w:r>
              <w:rPr>
                <w:noProof/>
                <w:webHidden/>
              </w:rPr>
              <w:tab/>
            </w:r>
            <w:r>
              <w:rPr>
                <w:noProof/>
                <w:webHidden/>
              </w:rPr>
              <w:fldChar w:fldCharType="begin"/>
            </w:r>
            <w:r>
              <w:rPr>
                <w:noProof/>
                <w:webHidden/>
              </w:rPr>
              <w:instrText xml:space="preserve"> PAGEREF _Toc131770964 \h </w:instrText>
            </w:r>
            <w:r>
              <w:rPr>
                <w:noProof/>
                <w:webHidden/>
              </w:rPr>
            </w:r>
            <w:r>
              <w:rPr>
                <w:noProof/>
                <w:webHidden/>
              </w:rPr>
              <w:fldChar w:fldCharType="separate"/>
            </w:r>
            <w:r>
              <w:rPr>
                <w:noProof/>
                <w:webHidden/>
              </w:rPr>
              <w:t>7</w:t>
            </w:r>
            <w:r>
              <w:rPr>
                <w:noProof/>
                <w:webHidden/>
              </w:rPr>
              <w:fldChar w:fldCharType="end"/>
            </w:r>
          </w:hyperlink>
        </w:p>
        <w:p w14:paraId="10AA03FA" w14:textId="178B35E3" w:rsidR="00AE3E9D" w:rsidRPr="00AE3E9D" w:rsidRDefault="00AE3E9D" w:rsidP="00AE3E9D">
          <w:pPr>
            <w:pStyle w:val="TOC2"/>
            <w:tabs>
              <w:tab w:val="right" w:leader="dot" w:pos="9016"/>
            </w:tabs>
            <w:rPr>
              <w:rFonts w:eastAsiaTheme="minorEastAsia"/>
              <w:noProof/>
              <w:lang w:eastAsia="en-GB"/>
            </w:rPr>
          </w:pPr>
          <w:hyperlink w:anchor="_Toc131770965" w:history="1">
            <w:r w:rsidRPr="0053723C">
              <w:rPr>
                <w:rStyle w:val="Hyperlink"/>
                <w:b/>
                <w:bCs/>
                <w:noProof/>
                <w:shd w:val="clear" w:color="auto" w:fill="FFFFFF"/>
              </w:rPr>
              <w:t xml:space="preserve">II. </w:t>
            </w:r>
            <w:r w:rsidRPr="0053723C">
              <w:rPr>
                <w:rStyle w:val="Hyperlink"/>
                <w:rFonts w:ascii="Times New Roman" w:eastAsia="Times New Roman" w:hAnsi="Times New Roman" w:cs="Times New Roman"/>
                <w:b/>
                <w:bCs/>
                <w:noProof/>
              </w:rPr>
              <w:t>Conceptual Framework</w:t>
            </w:r>
            <w:r>
              <w:rPr>
                <w:noProof/>
                <w:webHidden/>
              </w:rPr>
              <w:tab/>
            </w:r>
            <w:r>
              <w:rPr>
                <w:noProof/>
                <w:webHidden/>
              </w:rPr>
              <w:fldChar w:fldCharType="begin"/>
            </w:r>
            <w:r>
              <w:rPr>
                <w:noProof/>
                <w:webHidden/>
              </w:rPr>
              <w:instrText xml:space="preserve"> PAGEREF _Toc131770965 \h </w:instrText>
            </w:r>
            <w:r>
              <w:rPr>
                <w:noProof/>
                <w:webHidden/>
              </w:rPr>
            </w:r>
            <w:r>
              <w:rPr>
                <w:noProof/>
                <w:webHidden/>
              </w:rPr>
              <w:fldChar w:fldCharType="separate"/>
            </w:r>
            <w:r>
              <w:rPr>
                <w:noProof/>
                <w:webHidden/>
              </w:rPr>
              <w:t>10</w:t>
            </w:r>
            <w:r>
              <w:rPr>
                <w:noProof/>
                <w:webHidden/>
              </w:rPr>
              <w:fldChar w:fldCharType="end"/>
            </w:r>
          </w:hyperlink>
          <w:r>
            <w:rPr>
              <w:b/>
              <w:bCs/>
              <w:noProof/>
            </w:rPr>
            <w:fldChar w:fldCharType="end"/>
          </w:r>
        </w:p>
      </w:sdtContent>
    </w:sdt>
    <w:sdt>
      <w:sdtPr>
        <w:rPr>
          <w:rFonts w:asciiTheme="minorHAnsi" w:eastAsiaTheme="minorHAnsi" w:hAnsiTheme="minorHAnsi" w:cstheme="minorBidi"/>
          <w:color w:val="auto"/>
          <w:sz w:val="22"/>
          <w:szCs w:val="22"/>
          <w:lang w:val="en-GB"/>
        </w:rPr>
        <w:id w:val="-710409211"/>
        <w:docPartObj>
          <w:docPartGallery w:val="Table of Contents"/>
          <w:docPartUnique/>
        </w:docPartObj>
      </w:sdtPr>
      <w:sdtEndPr>
        <w:rPr>
          <w:b/>
          <w:bCs/>
          <w:noProof/>
        </w:rPr>
      </w:sdtEndPr>
      <w:sdtContent>
        <w:p w14:paraId="23AF67CA" w14:textId="77777777" w:rsidR="00AE3E9D" w:rsidRPr="00AE3E9D" w:rsidRDefault="00AE3E9D" w:rsidP="00AE3E9D">
          <w:pPr>
            <w:pStyle w:val="TOCHeading"/>
          </w:pPr>
          <w:r>
            <w:t>References</w:t>
          </w:r>
          <w:r>
            <w:fldChar w:fldCharType="begin"/>
          </w:r>
          <w:r>
            <w:instrText xml:space="preserve"> TOC \o "1-3" \h \z \u </w:instrText>
          </w:r>
          <w:r>
            <w:fldChar w:fldCharType="separate"/>
          </w:r>
        </w:p>
        <w:p w14:paraId="65D783E2" w14:textId="77777777" w:rsidR="00AE3E9D" w:rsidRDefault="00AE3E9D" w:rsidP="00AE3E9D">
          <w:pPr>
            <w:pStyle w:val="TOC2"/>
            <w:tabs>
              <w:tab w:val="right" w:leader="dot" w:pos="9016"/>
            </w:tabs>
            <w:rPr>
              <w:rFonts w:eastAsiaTheme="minorEastAsia"/>
              <w:noProof/>
              <w:lang w:eastAsia="en-GB"/>
            </w:rPr>
          </w:pPr>
          <w:hyperlink w:anchor="_Toc131770966" w:history="1">
            <w:r w:rsidRPr="0053723C">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_Toc131770966 \h </w:instrText>
            </w:r>
            <w:r>
              <w:rPr>
                <w:noProof/>
                <w:webHidden/>
              </w:rPr>
            </w:r>
            <w:r>
              <w:rPr>
                <w:noProof/>
                <w:webHidden/>
              </w:rPr>
              <w:fldChar w:fldCharType="separate"/>
            </w:r>
            <w:r>
              <w:rPr>
                <w:noProof/>
                <w:webHidden/>
              </w:rPr>
              <w:t>12</w:t>
            </w:r>
            <w:r>
              <w:rPr>
                <w:noProof/>
                <w:webHidden/>
              </w:rPr>
              <w:fldChar w:fldCharType="end"/>
            </w:r>
          </w:hyperlink>
        </w:p>
        <w:p w14:paraId="3BDD6CBC" w14:textId="77777777" w:rsidR="00AE3E9D" w:rsidRDefault="00AE3E9D" w:rsidP="00AE3E9D">
          <w:pPr>
            <w:rPr>
              <w:b/>
              <w:bCs/>
              <w:noProof/>
            </w:rPr>
          </w:pPr>
          <w:r>
            <w:rPr>
              <w:b/>
              <w:bCs/>
              <w:noProof/>
            </w:rPr>
            <w:fldChar w:fldCharType="end"/>
          </w:r>
        </w:p>
      </w:sdtContent>
    </w:sdt>
    <w:p w14:paraId="54BB1D75" w14:textId="5D5BBEB1" w:rsidR="00AE3E9D" w:rsidRDefault="00AE3E9D" w:rsidP="00AE3E9D">
      <w:pPr>
        <w:tabs>
          <w:tab w:val="left" w:pos="3000"/>
        </w:tabs>
        <w:rPr>
          <w:b/>
          <w:bCs/>
          <w:noProof/>
        </w:rPr>
      </w:pPr>
    </w:p>
    <w:p w14:paraId="3C231308" w14:textId="3340D513" w:rsidR="00AE3E9D" w:rsidRPr="00AE3E9D" w:rsidRDefault="00AE3E9D" w:rsidP="00AE3E9D">
      <w:pPr>
        <w:tabs>
          <w:tab w:val="left" w:pos="3000"/>
        </w:tabs>
        <w:sectPr w:rsidR="00AE3E9D" w:rsidRPr="00AE3E9D" w:rsidSect="00DC3B48">
          <w:pgSz w:w="11906" w:h="16838"/>
          <w:pgMar w:top="1440" w:right="1440" w:bottom="1440" w:left="1440" w:header="709" w:footer="709" w:gutter="0"/>
          <w:pgNumType w:fmt="lowerRoman" w:start="1" w:chapStyle="1"/>
          <w:cols w:space="708"/>
          <w:titlePg/>
          <w:docGrid w:linePitch="360"/>
        </w:sectPr>
      </w:pPr>
    </w:p>
    <w:p w14:paraId="776062D9" w14:textId="77777777" w:rsidR="00D77682" w:rsidRPr="00D359A7" w:rsidRDefault="00D77682" w:rsidP="00D77682">
      <w:pPr>
        <w:pStyle w:val="Heading1"/>
        <w:jc w:val="center"/>
        <w:rPr>
          <w:rFonts w:ascii="Times New Roman" w:eastAsia="Times New Roman" w:hAnsi="Times New Roman" w:cs="Times New Roman"/>
          <w:b/>
          <w:bCs/>
          <w:sz w:val="24"/>
          <w:szCs w:val="24"/>
        </w:rPr>
      </w:pPr>
      <w:bookmarkStart w:id="1" w:name="_Toc131770956"/>
      <w:bookmarkEnd w:id="0"/>
      <w:r w:rsidRPr="00D359A7">
        <w:rPr>
          <w:rFonts w:ascii="Times New Roman" w:eastAsia="Times New Roman" w:hAnsi="Times New Roman" w:cs="Times New Roman"/>
          <w:b/>
          <w:bCs/>
          <w:sz w:val="24"/>
          <w:szCs w:val="24"/>
        </w:rPr>
        <w:lastRenderedPageBreak/>
        <w:t>Chapter 1</w:t>
      </w:r>
      <w:bookmarkEnd w:id="1"/>
    </w:p>
    <w:p w14:paraId="47BD08A1" w14:textId="77777777" w:rsidR="00D77682" w:rsidRDefault="00D77682" w:rsidP="00D77682">
      <w:pPr>
        <w:spacing w:before="240" w:line="480" w:lineRule="auto"/>
        <w:ind w:left="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INTRODUCTION AND BACKGROUND OF THE STUDY</w:t>
      </w:r>
    </w:p>
    <w:p w14:paraId="3A00F49C" w14:textId="77777777" w:rsidR="00D77682" w:rsidRPr="00D359A7" w:rsidRDefault="00D77682" w:rsidP="00D77682">
      <w:pPr>
        <w:pStyle w:val="Heading2"/>
        <w:rPr>
          <w:rFonts w:ascii="Times New Roman" w:eastAsia="Times New Roman" w:hAnsi="Times New Roman" w:cs="Times New Roman"/>
          <w:b/>
          <w:bCs/>
          <w:sz w:val="24"/>
          <w:szCs w:val="24"/>
        </w:rPr>
      </w:pPr>
      <w:bookmarkStart w:id="2" w:name="_Toc121778940"/>
      <w:bookmarkStart w:id="3" w:name="_Toc129944452"/>
      <w:bookmarkStart w:id="4" w:name="_Toc131770957"/>
      <w:r>
        <w:rPr>
          <w:b/>
          <w:bCs/>
          <w:color w:val="202122"/>
          <w:sz w:val="25"/>
          <w:szCs w:val="25"/>
          <w:shd w:val="clear" w:color="auto" w:fill="FFFFFF"/>
        </w:rPr>
        <w:t xml:space="preserve">I. </w:t>
      </w:r>
      <w:r w:rsidRPr="00D359A7">
        <w:rPr>
          <w:rFonts w:ascii="Times New Roman" w:eastAsia="Times New Roman" w:hAnsi="Times New Roman" w:cs="Times New Roman"/>
          <w:b/>
          <w:bCs/>
          <w:sz w:val="24"/>
          <w:szCs w:val="24"/>
        </w:rPr>
        <w:t>Introduction</w:t>
      </w:r>
      <w:bookmarkEnd w:id="2"/>
      <w:bookmarkEnd w:id="3"/>
      <w:bookmarkEnd w:id="4"/>
    </w:p>
    <w:p w14:paraId="51B4E2A2" w14:textId="77777777" w:rsidR="00D77682" w:rsidRPr="004059A7" w:rsidRDefault="00D77682" w:rsidP="00D77682">
      <w:pPr>
        <w:spacing w:before="240" w:line="480" w:lineRule="auto"/>
        <w:rPr>
          <w:rFonts w:ascii="Times New Roman" w:eastAsia="Times New Roman" w:hAnsi="Times New Roman" w:cs="Times New Roman"/>
          <w:b/>
          <w:sz w:val="24"/>
          <w:szCs w:val="24"/>
        </w:rPr>
      </w:pPr>
      <w:r w:rsidRPr="004059A7">
        <w:rPr>
          <w:rFonts w:ascii="Times New Roman" w:eastAsia="Times New Roman" w:hAnsi="Times New Roman" w:cs="Times New Roman"/>
          <w:bCs/>
          <w:sz w:val="24"/>
          <w:szCs w:val="24"/>
        </w:rPr>
        <w:t xml:space="preserve">Coding can be defined as the process or activity of writing computer programs, it converts ideas, solutions, and instructions into computer-readable language. Coding shaped the world through means of introducing modernized technology and paving our way to a modern world. </w:t>
      </w:r>
      <w:r w:rsidRPr="00B24EF8">
        <w:rPr>
          <w:rFonts w:ascii="Times New Roman" w:eastAsia="Times New Roman" w:hAnsi="Times New Roman" w:cs="Times New Roman"/>
          <w:bCs/>
          <w:sz w:val="24"/>
          <w:szCs w:val="24"/>
        </w:rPr>
        <w:t>In the present time, coding has now become a part of our educational curriculum, particularly for students who picked Information Communication and Technology strand ICT strand and for those who are pursuing Computer Science as their college degree.</w:t>
      </w:r>
    </w:p>
    <w:p w14:paraId="23673227" w14:textId="77777777" w:rsidR="00D77682" w:rsidRDefault="00D77682" w:rsidP="00D77682">
      <w:pPr>
        <w:spacing w:before="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It is commonly believed that most of the ICT Students are familiar and proficient in the field of Coding, but rather most of them are quite unfamiliar with coding languages and even some of them are illiterate in coding. These stereotypes lead to some misconception in regards to the proficiency of ICT Students. Hence, most of ICT Students are unfamiliar and incompetent on coding which is to say, a low coding literacy in a student. </w:t>
      </w:r>
    </w:p>
    <w:p w14:paraId="48FBB8B7" w14:textId="77777777" w:rsidR="00D77682" w:rsidRDefault="00D77682" w:rsidP="00D77682">
      <w:pPr>
        <w:pStyle w:val="Heading5"/>
        <w:spacing w:before="150" w:beforeAutospacing="0" w:after="150" w:afterAutospacing="0" w:line="480" w:lineRule="auto"/>
        <w:rPr>
          <w:b w:val="0"/>
          <w:bCs w:val="0"/>
          <w:color w:val="333333"/>
          <w:sz w:val="24"/>
          <w:szCs w:val="24"/>
          <w:shd w:val="clear" w:color="auto" w:fill="FFFFFF"/>
        </w:rPr>
        <w:sectPr w:rsidR="00D77682" w:rsidSect="00DC3B48">
          <w:pgSz w:w="11906" w:h="16838"/>
          <w:pgMar w:top="1440" w:right="1440" w:bottom="1440" w:left="1440" w:header="708" w:footer="708" w:gutter="0"/>
          <w:pgNumType w:start="1"/>
          <w:cols w:space="708"/>
          <w:docGrid w:linePitch="360"/>
        </w:sectPr>
      </w:pPr>
      <w:r w:rsidRPr="00DA4F57">
        <w:rPr>
          <w:sz w:val="24"/>
          <w:szCs w:val="24"/>
        </w:rPr>
        <w:t>According to Dudeney, et al, in the year 2014</w:t>
      </w:r>
      <w:r>
        <w:rPr>
          <w:b w:val="0"/>
          <w:bCs w:val="0"/>
          <w:sz w:val="24"/>
          <w:szCs w:val="24"/>
        </w:rPr>
        <w:t>, c</w:t>
      </w:r>
      <w:r w:rsidRPr="0011269A">
        <w:rPr>
          <w:b w:val="0"/>
          <w:bCs w:val="0"/>
          <w:sz w:val="24"/>
          <w:szCs w:val="24"/>
        </w:rPr>
        <w:t>oding literacy is</w:t>
      </w:r>
      <w:r w:rsidRPr="0011269A">
        <w:rPr>
          <w:sz w:val="24"/>
          <w:szCs w:val="24"/>
        </w:rPr>
        <w:t xml:space="preserve"> </w:t>
      </w:r>
      <w:r w:rsidRPr="0011269A">
        <w:rPr>
          <w:b w:val="0"/>
          <w:bCs w:val="0"/>
          <w:color w:val="333333"/>
          <w:sz w:val="24"/>
          <w:szCs w:val="24"/>
        </w:rPr>
        <w:t>the ability to read, write, and modify computer code in order to create or tailor software and media channels</w:t>
      </w:r>
      <w:r>
        <w:rPr>
          <w:b w:val="0"/>
          <w:bCs w:val="0"/>
          <w:color w:val="333333"/>
          <w:sz w:val="24"/>
          <w:szCs w:val="24"/>
        </w:rPr>
        <w:t xml:space="preserve">. </w:t>
      </w:r>
      <w:r w:rsidRPr="00DA4F57">
        <w:rPr>
          <w:color w:val="333333"/>
          <w:sz w:val="24"/>
          <w:szCs w:val="24"/>
        </w:rPr>
        <w:t>According to Rushkoff in the year 2012</w:t>
      </w:r>
      <w:r>
        <w:rPr>
          <w:b w:val="0"/>
          <w:bCs w:val="0"/>
          <w:color w:val="333333"/>
          <w:sz w:val="24"/>
          <w:szCs w:val="24"/>
        </w:rPr>
        <w:t xml:space="preserve">, he defined computer literacy as a </w:t>
      </w:r>
      <w:r w:rsidRPr="00F37849">
        <w:rPr>
          <w:b w:val="0"/>
          <w:bCs w:val="0"/>
          <w:color w:val="333333"/>
          <w:sz w:val="24"/>
          <w:szCs w:val="24"/>
          <w:shd w:val="clear" w:color="auto" w:fill="FFFFFF"/>
        </w:rPr>
        <w:t>requirement for participation in a digital world</w:t>
      </w:r>
      <w:r>
        <w:rPr>
          <w:b w:val="0"/>
          <w:bCs w:val="0"/>
          <w:color w:val="333333"/>
          <w:sz w:val="24"/>
          <w:szCs w:val="24"/>
          <w:shd w:val="clear" w:color="auto" w:fill="FFFFFF"/>
        </w:rPr>
        <w:t xml:space="preserve">. </w:t>
      </w:r>
      <w:r w:rsidRPr="00DA4F57">
        <w:rPr>
          <w:color w:val="333333"/>
          <w:sz w:val="24"/>
          <w:szCs w:val="24"/>
          <w:shd w:val="clear" w:color="auto" w:fill="FFFFFF"/>
        </w:rPr>
        <w:t>According to Bers in the year 2018</w:t>
      </w:r>
      <w:r>
        <w:rPr>
          <w:b w:val="0"/>
          <w:bCs w:val="0"/>
          <w:color w:val="333333"/>
          <w:sz w:val="24"/>
          <w:szCs w:val="24"/>
          <w:shd w:val="clear" w:color="auto" w:fill="FFFFFF"/>
        </w:rPr>
        <w:t>, she defined coding literacy as t</w:t>
      </w:r>
      <w:r w:rsidRPr="00D87F88">
        <w:rPr>
          <w:b w:val="0"/>
          <w:bCs w:val="0"/>
          <w:color w:val="333333"/>
          <w:sz w:val="24"/>
          <w:szCs w:val="24"/>
          <w:shd w:val="clear" w:color="auto" w:fill="FFFFFF"/>
        </w:rPr>
        <w:t>he ability to use a symbol system (a programming language or a natural written language) and a technological tool (paper and pencil, or a tablet and computer) to comprehend, generate, communicate, and express ideas or thoughts by making a sharable product (a text, an animation, a robot) that others can interpret. This definition applies to both textual and coding literacy.</w:t>
      </w:r>
      <w:r>
        <w:rPr>
          <w:rFonts w:ascii="Roboto" w:hAnsi="Roboto"/>
          <w:color w:val="333333"/>
          <w:shd w:val="clear" w:color="auto" w:fill="FFFFFF"/>
        </w:rPr>
        <w:t xml:space="preserve"> </w:t>
      </w:r>
      <w:r>
        <w:rPr>
          <w:b w:val="0"/>
          <w:bCs w:val="0"/>
          <w:color w:val="333333"/>
          <w:sz w:val="24"/>
          <w:szCs w:val="24"/>
          <w:shd w:val="clear" w:color="auto" w:fill="FFFFFF"/>
        </w:rPr>
        <w:t xml:space="preserve">Thus, we can see that they identify coding literacy as an ability to write and understand computer codes that will be used in creating software, program and </w:t>
      </w:r>
    </w:p>
    <w:p w14:paraId="7BEA274F" w14:textId="77777777" w:rsidR="00D77682" w:rsidRPr="00D87F88" w:rsidRDefault="00D77682" w:rsidP="00D77682">
      <w:pPr>
        <w:pStyle w:val="Heading5"/>
        <w:spacing w:before="150" w:beforeAutospacing="0" w:after="150" w:afterAutospacing="0" w:line="480" w:lineRule="auto"/>
        <w:rPr>
          <w:rFonts w:ascii="Roboto" w:hAnsi="Roboto"/>
          <w:color w:val="333333"/>
          <w:shd w:val="clear" w:color="auto" w:fill="FFFFFF"/>
        </w:rPr>
      </w:pPr>
      <w:r>
        <w:rPr>
          <w:b w:val="0"/>
          <w:bCs w:val="0"/>
          <w:color w:val="333333"/>
          <w:sz w:val="24"/>
          <w:szCs w:val="24"/>
          <w:shd w:val="clear" w:color="auto" w:fill="FFFFFF"/>
        </w:rPr>
        <w:lastRenderedPageBreak/>
        <w:t xml:space="preserve">websites. </w:t>
      </w:r>
      <w:r w:rsidRPr="00DA4F57">
        <w:rPr>
          <w:b w:val="0"/>
          <w:bCs w:val="0"/>
          <w:color w:val="333333"/>
          <w:sz w:val="24"/>
          <w:szCs w:val="24"/>
          <w:shd w:val="clear" w:color="auto" w:fill="FFFFFF"/>
        </w:rPr>
        <w:t>Measuring the rate of coding literacy will help us to discover whether the student is familiar or unfamiliar in his field. It can also help to identify whether the knowledge that the student attains is learned from home or from school. Most of the students who had a knowledge about to coding literacy definitely learned it from watching tutorials, reading documentations, and learning by himself. These factors affect the rate of coding literacy of the students as it helps to improve their coding literacy, thus making them more familiar in coding and creating software.</w:t>
      </w:r>
    </w:p>
    <w:p w14:paraId="60F2F1F1" w14:textId="77777777" w:rsidR="00D77682" w:rsidRDefault="00D77682" w:rsidP="00D77682">
      <w:pPr>
        <w:pStyle w:val="Heading5"/>
        <w:spacing w:before="150" w:beforeAutospacing="0" w:after="150" w:afterAutospacing="0" w:line="480" w:lineRule="auto"/>
        <w:rPr>
          <w:b w:val="0"/>
          <w:bCs w:val="0"/>
          <w:color w:val="333333"/>
          <w:sz w:val="24"/>
          <w:szCs w:val="24"/>
          <w:shd w:val="clear" w:color="auto" w:fill="FFFFFF"/>
        </w:rPr>
      </w:pPr>
      <w:r w:rsidRPr="00DA4F57">
        <w:rPr>
          <w:b w:val="0"/>
          <w:bCs w:val="0"/>
          <w:color w:val="333333"/>
          <w:sz w:val="24"/>
          <w:szCs w:val="24"/>
          <w:shd w:val="clear" w:color="auto" w:fill="FFFFFF"/>
        </w:rPr>
        <w:t>Besides, factors such as access to technology, support from teachers and educational institutions, motivation, and access to resources and materials will also help the students to learn and to improve their coding literacy while in schools. The main highlight of these factors is the motivation, most of the successful professional coders definitely had it. As we know, it takes too much time for us to learn coding and coding languages and it also takes too much time for us to code like professionals. Meaning to say, the students who wanted to enter this profession are needed to be passionate on this field to progress.</w:t>
      </w:r>
    </w:p>
    <w:p w14:paraId="0AD13B47" w14:textId="43E45458" w:rsidR="00D77682" w:rsidRDefault="00545FAF" w:rsidP="00D77682">
      <w:pPr>
        <w:pStyle w:val="Heading5"/>
        <w:spacing w:before="150" w:beforeAutospacing="0" w:after="150" w:afterAutospacing="0" w:line="480" w:lineRule="auto"/>
        <w:rPr>
          <w:b w:val="0"/>
          <w:bCs w:val="0"/>
          <w:color w:val="333333"/>
          <w:sz w:val="24"/>
          <w:szCs w:val="24"/>
          <w:shd w:val="clear" w:color="auto" w:fill="FFFFFF"/>
        </w:rPr>
      </w:pPr>
      <w:r w:rsidRPr="00545FAF">
        <w:rPr>
          <w:b w:val="0"/>
          <w:bCs w:val="0"/>
          <w:color w:val="333333"/>
          <w:sz w:val="24"/>
          <w:szCs w:val="24"/>
          <w:shd w:val="clear" w:color="auto" w:fill="FFFFFF"/>
        </w:rPr>
        <w:t xml:space="preserve">Therefore, as ICT proceeds to play a progressively critical part in modern society, capability in coding has ended up </w:t>
      </w:r>
      <w:proofErr w:type="gramStart"/>
      <w:r w:rsidRPr="00545FAF">
        <w:rPr>
          <w:b w:val="0"/>
          <w:bCs w:val="0"/>
          <w:color w:val="333333"/>
          <w:sz w:val="24"/>
          <w:szCs w:val="24"/>
          <w:shd w:val="clear" w:color="auto" w:fill="FFFFFF"/>
        </w:rPr>
        <w:t>an</w:t>
      </w:r>
      <w:proofErr w:type="gramEnd"/>
      <w:r w:rsidRPr="00545FAF">
        <w:rPr>
          <w:b w:val="0"/>
          <w:bCs w:val="0"/>
          <w:color w:val="333333"/>
          <w:sz w:val="24"/>
          <w:szCs w:val="24"/>
          <w:shd w:val="clear" w:color="auto" w:fill="FFFFFF"/>
        </w:rPr>
        <w:t xml:space="preserve"> basic ability for ICT students. Unfortunately, there is currently a lack of information regarding the coding literacy level of ICT students and the factors that contribute to low skill in the field. Thus, the aim of this study was to fill this gap by examining the coding literacy rate of ICT students and identifying factors associated with low coding proficiency</w:t>
      </w:r>
    </w:p>
    <w:p w14:paraId="2AA341AF" w14:textId="77777777" w:rsidR="00545FAF" w:rsidRDefault="00545FAF" w:rsidP="00D77682">
      <w:pPr>
        <w:pStyle w:val="Heading5"/>
        <w:spacing w:before="150" w:beforeAutospacing="0" w:after="150" w:afterAutospacing="0" w:line="480" w:lineRule="auto"/>
        <w:rPr>
          <w:b w:val="0"/>
          <w:bCs w:val="0"/>
          <w:color w:val="333333"/>
          <w:sz w:val="24"/>
          <w:szCs w:val="24"/>
          <w:shd w:val="clear" w:color="auto" w:fill="FFFFFF"/>
        </w:rPr>
      </w:pPr>
    </w:p>
    <w:p w14:paraId="17DBD5B5" w14:textId="77777777" w:rsidR="00D77682" w:rsidRPr="00D359A7" w:rsidRDefault="00D77682" w:rsidP="00D77682">
      <w:pPr>
        <w:pStyle w:val="Heading2"/>
        <w:rPr>
          <w:rFonts w:ascii="Times New Roman" w:eastAsia="Times New Roman" w:hAnsi="Times New Roman" w:cs="Times New Roman"/>
          <w:b/>
          <w:bCs/>
        </w:rPr>
      </w:pPr>
      <w:bookmarkStart w:id="5" w:name="_Toc121778941"/>
      <w:bookmarkStart w:id="6" w:name="_Toc129944453"/>
      <w:bookmarkStart w:id="7" w:name="_Toc131770958"/>
      <w:r>
        <w:rPr>
          <w:b/>
          <w:bCs/>
          <w:color w:val="202122"/>
          <w:sz w:val="25"/>
          <w:szCs w:val="25"/>
          <w:shd w:val="clear" w:color="auto" w:fill="FFFFFF"/>
        </w:rPr>
        <w:lastRenderedPageBreak/>
        <w:t xml:space="preserve">II. </w:t>
      </w:r>
      <w:r w:rsidRPr="00D359A7">
        <w:rPr>
          <w:rFonts w:ascii="Times New Roman" w:eastAsia="Times New Roman" w:hAnsi="Times New Roman" w:cs="Times New Roman"/>
          <w:b/>
          <w:bCs/>
        </w:rPr>
        <w:t>Statement of the Problem</w:t>
      </w:r>
      <w:bookmarkEnd w:id="5"/>
      <w:bookmarkEnd w:id="6"/>
      <w:bookmarkEnd w:id="7"/>
    </w:p>
    <w:p w14:paraId="67A23C18" w14:textId="77777777" w:rsidR="00D77682" w:rsidRDefault="00D77682" w:rsidP="00D77682">
      <w:pPr>
        <w:spacing w:before="240" w:line="480" w:lineRule="auto"/>
        <w:rPr>
          <w:rFonts w:ascii="Times New Roman" w:eastAsia="Times New Roman" w:hAnsi="Times New Roman" w:cs="Times New Roman"/>
          <w:bCs/>
          <w:sz w:val="24"/>
          <w:szCs w:val="24"/>
        </w:rPr>
      </w:pPr>
      <w:r w:rsidRPr="00267766">
        <w:rPr>
          <w:rFonts w:ascii="Times New Roman" w:eastAsia="Times New Roman" w:hAnsi="Times New Roman" w:cs="Times New Roman"/>
          <w:bCs/>
          <w:sz w:val="24"/>
          <w:szCs w:val="24"/>
        </w:rPr>
        <w:t>This study aims to determine the rate of coding literacy among Information and Communication Technology (ICT) students of Baliwag Polytechnic College Senior High School for School Year 2022-2023. Specifically, it seeks to answer the following questions:</w:t>
      </w:r>
    </w:p>
    <w:p w14:paraId="55E85F86" w14:textId="77777777" w:rsidR="00D77682" w:rsidRPr="007400EC" w:rsidRDefault="00D77682" w:rsidP="00D77682">
      <w:pPr>
        <w:pStyle w:val="ListParagraph"/>
        <w:numPr>
          <w:ilvl w:val="0"/>
          <w:numId w:val="3"/>
        </w:numPr>
        <w:spacing w:before="240" w:line="480" w:lineRule="auto"/>
        <w:rPr>
          <w:rFonts w:ascii="Times New Roman" w:eastAsia="Times New Roman" w:hAnsi="Times New Roman" w:cs="Times New Roman"/>
          <w:bCs/>
          <w:sz w:val="24"/>
          <w:szCs w:val="24"/>
        </w:rPr>
      </w:pPr>
      <w:r w:rsidRPr="007400EC">
        <w:rPr>
          <w:rFonts w:ascii="Times New Roman" w:eastAsia="Times New Roman" w:hAnsi="Times New Roman" w:cs="Times New Roman"/>
          <w:bCs/>
          <w:sz w:val="24"/>
          <w:szCs w:val="24"/>
        </w:rPr>
        <w:t>What is the rate of coding literacy among ICT students of BTECH?</w:t>
      </w:r>
    </w:p>
    <w:p w14:paraId="4EA58CB8" w14:textId="77777777" w:rsidR="00D77682" w:rsidRPr="007400EC" w:rsidRDefault="00D77682" w:rsidP="00D77682">
      <w:pPr>
        <w:pStyle w:val="ListParagraph"/>
        <w:numPr>
          <w:ilvl w:val="0"/>
          <w:numId w:val="3"/>
        </w:numPr>
        <w:spacing w:before="240" w:line="480" w:lineRule="auto"/>
        <w:rPr>
          <w:rFonts w:ascii="Times New Roman" w:eastAsia="Times New Roman" w:hAnsi="Times New Roman" w:cs="Times New Roman"/>
          <w:bCs/>
          <w:sz w:val="24"/>
          <w:szCs w:val="24"/>
        </w:rPr>
      </w:pPr>
      <w:r w:rsidRPr="007400EC">
        <w:rPr>
          <w:rFonts w:ascii="Times New Roman" w:eastAsia="Times New Roman" w:hAnsi="Times New Roman" w:cs="Times New Roman"/>
          <w:bCs/>
          <w:sz w:val="24"/>
          <w:szCs w:val="24"/>
        </w:rPr>
        <w:t>What are the factors that affect the rate of coding literacy among ICT students of BTECH?</w:t>
      </w:r>
    </w:p>
    <w:p w14:paraId="40143E0B" w14:textId="77777777" w:rsidR="00D77682" w:rsidRPr="007400EC" w:rsidRDefault="00D77682" w:rsidP="00D77682">
      <w:pPr>
        <w:pStyle w:val="ListParagraph"/>
        <w:numPr>
          <w:ilvl w:val="0"/>
          <w:numId w:val="3"/>
        </w:numPr>
        <w:spacing w:before="240" w:line="480" w:lineRule="auto"/>
        <w:rPr>
          <w:rFonts w:ascii="Times New Roman" w:eastAsia="Times New Roman" w:hAnsi="Times New Roman" w:cs="Times New Roman"/>
          <w:bCs/>
          <w:sz w:val="24"/>
          <w:szCs w:val="24"/>
        </w:rPr>
      </w:pPr>
      <w:r w:rsidRPr="007400EC">
        <w:rPr>
          <w:rFonts w:ascii="Times New Roman" w:eastAsia="Times New Roman" w:hAnsi="Times New Roman" w:cs="Times New Roman"/>
          <w:bCs/>
          <w:sz w:val="24"/>
          <w:szCs w:val="24"/>
        </w:rPr>
        <w:t xml:space="preserve">What is the demographic profile of the ICT students in terms </w:t>
      </w:r>
      <w:proofErr w:type="gramStart"/>
      <w:r w:rsidRPr="007400EC">
        <w:rPr>
          <w:rFonts w:ascii="Times New Roman" w:eastAsia="Times New Roman" w:hAnsi="Times New Roman" w:cs="Times New Roman"/>
          <w:bCs/>
          <w:sz w:val="24"/>
          <w:szCs w:val="24"/>
        </w:rPr>
        <w:t>of:</w:t>
      </w:r>
      <w:proofErr w:type="gramEnd"/>
    </w:p>
    <w:p w14:paraId="639D059C" w14:textId="77777777" w:rsidR="00D77682" w:rsidRPr="007400EC" w:rsidRDefault="00D77682" w:rsidP="00D77682">
      <w:pPr>
        <w:pStyle w:val="ListParagraph"/>
        <w:spacing w:before="240" w:line="480" w:lineRule="auto"/>
        <w:rPr>
          <w:rFonts w:ascii="Times New Roman" w:eastAsia="Times New Roman" w:hAnsi="Times New Roman" w:cs="Times New Roman"/>
          <w:bCs/>
          <w:sz w:val="24"/>
          <w:szCs w:val="24"/>
        </w:rPr>
      </w:pPr>
      <w:r w:rsidRPr="007400EC">
        <w:rPr>
          <w:rFonts w:ascii="Times New Roman" w:eastAsia="Times New Roman" w:hAnsi="Times New Roman" w:cs="Times New Roman"/>
          <w:bCs/>
          <w:sz w:val="24"/>
          <w:szCs w:val="24"/>
        </w:rPr>
        <w:t>a. Age</w:t>
      </w:r>
    </w:p>
    <w:p w14:paraId="19ED14CE" w14:textId="77777777" w:rsidR="00D77682" w:rsidRPr="007400EC" w:rsidRDefault="00D77682" w:rsidP="00D77682">
      <w:pPr>
        <w:pStyle w:val="ListParagraph"/>
        <w:spacing w:before="240" w:line="480" w:lineRule="auto"/>
        <w:rPr>
          <w:rFonts w:ascii="Times New Roman" w:eastAsia="Times New Roman" w:hAnsi="Times New Roman" w:cs="Times New Roman"/>
          <w:bCs/>
          <w:sz w:val="24"/>
          <w:szCs w:val="24"/>
        </w:rPr>
      </w:pPr>
      <w:r w:rsidRPr="007400EC">
        <w:rPr>
          <w:rFonts w:ascii="Times New Roman" w:eastAsia="Times New Roman" w:hAnsi="Times New Roman" w:cs="Times New Roman"/>
          <w:bCs/>
          <w:sz w:val="24"/>
          <w:szCs w:val="24"/>
        </w:rPr>
        <w:t>b. Gender</w:t>
      </w:r>
    </w:p>
    <w:p w14:paraId="3743E23A" w14:textId="77777777" w:rsidR="00D77682" w:rsidRPr="007400EC" w:rsidRDefault="00D77682" w:rsidP="00D77682">
      <w:pPr>
        <w:pStyle w:val="ListParagraph"/>
        <w:spacing w:before="240" w:line="480" w:lineRule="auto"/>
        <w:rPr>
          <w:rFonts w:ascii="Times New Roman" w:eastAsia="Times New Roman" w:hAnsi="Times New Roman" w:cs="Times New Roman"/>
          <w:bCs/>
          <w:sz w:val="24"/>
          <w:szCs w:val="24"/>
        </w:rPr>
      </w:pPr>
      <w:r w:rsidRPr="007400EC">
        <w:rPr>
          <w:rFonts w:ascii="Times New Roman" w:eastAsia="Times New Roman" w:hAnsi="Times New Roman" w:cs="Times New Roman"/>
          <w:bCs/>
          <w:sz w:val="24"/>
          <w:szCs w:val="24"/>
        </w:rPr>
        <w:t>c. Year Level</w:t>
      </w:r>
    </w:p>
    <w:p w14:paraId="424A982C" w14:textId="77777777" w:rsidR="00D77682" w:rsidRDefault="00D77682" w:rsidP="00D77682">
      <w:pPr>
        <w:pStyle w:val="ListParagraph"/>
        <w:numPr>
          <w:ilvl w:val="0"/>
          <w:numId w:val="3"/>
        </w:numPr>
        <w:spacing w:before="240" w:line="480" w:lineRule="auto"/>
        <w:rPr>
          <w:rFonts w:ascii="Times New Roman" w:eastAsia="Times New Roman" w:hAnsi="Times New Roman" w:cs="Times New Roman"/>
          <w:bCs/>
          <w:sz w:val="24"/>
          <w:szCs w:val="24"/>
        </w:rPr>
      </w:pPr>
      <w:r w:rsidRPr="00267766">
        <w:rPr>
          <w:rFonts w:ascii="Times New Roman" w:eastAsia="Times New Roman" w:hAnsi="Times New Roman" w:cs="Times New Roman"/>
          <w:bCs/>
          <w:sz w:val="24"/>
          <w:szCs w:val="24"/>
        </w:rPr>
        <w:t xml:space="preserve">What are the implications of the results of the study to the ICT students, </w:t>
      </w:r>
      <w:r>
        <w:rPr>
          <w:rFonts w:ascii="Times New Roman" w:eastAsia="Times New Roman" w:hAnsi="Times New Roman" w:cs="Times New Roman"/>
          <w:bCs/>
          <w:sz w:val="24"/>
          <w:szCs w:val="24"/>
        </w:rPr>
        <w:t>the school, and the future researchers</w:t>
      </w:r>
      <w:r w:rsidRPr="00267766">
        <w:rPr>
          <w:rFonts w:ascii="Times New Roman" w:eastAsia="Times New Roman" w:hAnsi="Times New Roman" w:cs="Times New Roman"/>
          <w:bCs/>
          <w:sz w:val="24"/>
          <w:szCs w:val="24"/>
        </w:rPr>
        <w:t>?</w:t>
      </w:r>
    </w:p>
    <w:p w14:paraId="42BCA64D" w14:textId="77777777" w:rsidR="00D77682" w:rsidRDefault="00D77682" w:rsidP="00D77682">
      <w:pPr>
        <w:spacing w:before="240" w:line="480" w:lineRule="auto"/>
        <w:rPr>
          <w:rFonts w:ascii="Times New Roman" w:eastAsia="Times New Roman" w:hAnsi="Times New Roman" w:cs="Times New Roman"/>
          <w:bCs/>
          <w:sz w:val="24"/>
          <w:szCs w:val="24"/>
        </w:rPr>
      </w:pPr>
    </w:p>
    <w:p w14:paraId="5A44BB67" w14:textId="77777777" w:rsidR="00D77682" w:rsidRDefault="00D77682" w:rsidP="00D77682">
      <w:pPr>
        <w:spacing w:before="240" w:line="480" w:lineRule="auto"/>
        <w:rPr>
          <w:rFonts w:ascii="Times New Roman" w:eastAsia="Times New Roman" w:hAnsi="Times New Roman" w:cs="Times New Roman"/>
          <w:bCs/>
          <w:sz w:val="24"/>
          <w:szCs w:val="24"/>
        </w:rPr>
      </w:pPr>
    </w:p>
    <w:p w14:paraId="19D639AF" w14:textId="77777777" w:rsidR="00D77682" w:rsidRDefault="00D77682" w:rsidP="00D77682">
      <w:pPr>
        <w:spacing w:before="240" w:line="480" w:lineRule="auto"/>
        <w:rPr>
          <w:rFonts w:ascii="Times New Roman" w:eastAsia="Times New Roman" w:hAnsi="Times New Roman" w:cs="Times New Roman"/>
          <w:bCs/>
          <w:sz w:val="24"/>
          <w:szCs w:val="24"/>
        </w:rPr>
      </w:pPr>
    </w:p>
    <w:p w14:paraId="4A6FAB31" w14:textId="77777777" w:rsidR="00D77682" w:rsidRDefault="00D77682" w:rsidP="00D77682">
      <w:pPr>
        <w:spacing w:before="240" w:line="480" w:lineRule="auto"/>
        <w:rPr>
          <w:rFonts w:ascii="Times New Roman" w:eastAsia="Times New Roman" w:hAnsi="Times New Roman" w:cs="Times New Roman"/>
          <w:bCs/>
          <w:sz w:val="24"/>
          <w:szCs w:val="24"/>
        </w:rPr>
      </w:pPr>
    </w:p>
    <w:p w14:paraId="39074E9E" w14:textId="77777777" w:rsidR="00D77682" w:rsidRDefault="00D77682" w:rsidP="00D77682">
      <w:pPr>
        <w:spacing w:before="240" w:line="480" w:lineRule="auto"/>
        <w:rPr>
          <w:rFonts w:ascii="Times New Roman" w:eastAsia="Times New Roman" w:hAnsi="Times New Roman" w:cs="Times New Roman"/>
          <w:bCs/>
          <w:sz w:val="24"/>
          <w:szCs w:val="24"/>
        </w:rPr>
      </w:pPr>
    </w:p>
    <w:p w14:paraId="685FD8BD" w14:textId="77777777" w:rsidR="00D77682" w:rsidRDefault="00D77682" w:rsidP="00D77682">
      <w:pPr>
        <w:spacing w:before="240" w:line="480" w:lineRule="auto"/>
        <w:rPr>
          <w:rFonts w:ascii="Times New Roman" w:eastAsia="Times New Roman" w:hAnsi="Times New Roman" w:cs="Times New Roman"/>
          <w:bCs/>
          <w:sz w:val="24"/>
          <w:szCs w:val="24"/>
        </w:rPr>
      </w:pPr>
    </w:p>
    <w:p w14:paraId="400AC698" w14:textId="77777777" w:rsidR="00D77682" w:rsidRPr="00FA51CB" w:rsidRDefault="00D77682" w:rsidP="00D77682">
      <w:pPr>
        <w:spacing w:before="240" w:line="480" w:lineRule="auto"/>
        <w:rPr>
          <w:rFonts w:ascii="Times New Roman" w:eastAsia="Times New Roman" w:hAnsi="Times New Roman" w:cs="Times New Roman"/>
          <w:bCs/>
          <w:sz w:val="24"/>
          <w:szCs w:val="24"/>
        </w:rPr>
      </w:pPr>
    </w:p>
    <w:p w14:paraId="78717953" w14:textId="77777777" w:rsidR="00D77682" w:rsidRPr="00D359A7" w:rsidRDefault="00D77682" w:rsidP="00D77682">
      <w:pPr>
        <w:pStyle w:val="Heading2"/>
        <w:rPr>
          <w:rFonts w:ascii="Times New Roman" w:eastAsia="Times New Roman" w:hAnsi="Times New Roman" w:cs="Times New Roman"/>
          <w:b/>
          <w:bCs/>
          <w:sz w:val="24"/>
          <w:szCs w:val="24"/>
        </w:rPr>
      </w:pPr>
      <w:bookmarkStart w:id="8" w:name="_Toc121778942"/>
      <w:bookmarkStart w:id="9" w:name="_Toc129944454"/>
      <w:bookmarkStart w:id="10" w:name="_Toc131770959"/>
      <w:r>
        <w:rPr>
          <w:b/>
          <w:bCs/>
          <w:color w:val="202122"/>
          <w:sz w:val="25"/>
          <w:szCs w:val="25"/>
          <w:shd w:val="clear" w:color="auto" w:fill="FFFFFF"/>
        </w:rPr>
        <w:lastRenderedPageBreak/>
        <w:t xml:space="preserve">III. </w:t>
      </w:r>
      <w:r w:rsidRPr="00D359A7">
        <w:rPr>
          <w:rFonts w:ascii="Times New Roman" w:eastAsia="Times New Roman" w:hAnsi="Times New Roman" w:cs="Times New Roman"/>
          <w:b/>
          <w:bCs/>
          <w:sz w:val="24"/>
          <w:szCs w:val="24"/>
        </w:rPr>
        <w:t>Significance of the Study</w:t>
      </w:r>
      <w:bookmarkEnd w:id="8"/>
      <w:bookmarkEnd w:id="9"/>
      <w:bookmarkEnd w:id="10"/>
    </w:p>
    <w:p w14:paraId="344869A0" w14:textId="77777777" w:rsidR="00D77682" w:rsidRDefault="00D77682" w:rsidP="00D77682">
      <w:pPr>
        <w:spacing w:before="240" w:line="480" w:lineRule="auto"/>
        <w:rPr>
          <w:rFonts w:ascii="Times New Roman" w:eastAsia="Times New Roman" w:hAnsi="Times New Roman" w:cs="Times New Roman"/>
          <w:b/>
          <w:sz w:val="24"/>
          <w:szCs w:val="24"/>
        </w:rPr>
      </w:pPr>
      <w:r w:rsidRPr="00674D99">
        <w:rPr>
          <w:rFonts w:ascii="Times New Roman" w:eastAsia="Times New Roman" w:hAnsi="Times New Roman" w:cs="Times New Roman"/>
          <w:b/>
          <w:sz w:val="24"/>
          <w:szCs w:val="24"/>
        </w:rPr>
        <w:t>Students</w:t>
      </w:r>
    </w:p>
    <w:p w14:paraId="5908FE5C" w14:textId="28BEB378" w:rsidR="00D77682" w:rsidRDefault="00182350" w:rsidP="00D77682">
      <w:pPr>
        <w:spacing w:before="240" w:line="480" w:lineRule="auto"/>
        <w:rPr>
          <w:rFonts w:ascii="Times New Roman" w:eastAsia="Times New Roman" w:hAnsi="Times New Roman" w:cs="Times New Roman"/>
          <w:bCs/>
          <w:sz w:val="24"/>
          <w:szCs w:val="24"/>
        </w:rPr>
      </w:pPr>
      <w:r w:rsidRPr="00182350">
        <w:rPr>
          <w:rFonts w:ascii="Times New Roman" w:eastAsia="Times New Roman" w:hAnsi="Times New Roman" w:cs="Times New Roman"/>
          <w:bCs/>
          <w:sz w:val="24"/>
          <w:szCs w:val="24"/>
        </w:rPr>
        <w:t>Our research into coding literacy has the potential to supply valuable insights and suggestions for students who are seeking after coding education. By concocting compelling effective methods of teaching and coding education, we can help students acquire the necessary skills and knowledge to excel in computer science and related fields. This, in turn, may boost their self-assurance and inspiration, as well as improve their overall academic and professional development.</w:t>
      </w:r>
    </w:p>
    <w:p w14:paraId="4912E417" w14:textId="77777777" w:rsidR="00D77682" w:rsidRDefault="00D77682" w:rsidP="00D77682">
      <w:pPr>
        <w:tabs>
          <w:tab w:val="left" w:pos="3975"/>
        </w:tabs>
        <w:spacing w:before="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Schools</w:t>
      </w:r>
      <w:r>
        <w:rPr>
          <w:rFonts w:ascii="Times New Roman" w:eastAsia="Times New Roman" w:hAnsi="Times New Roman" w:cs="Times New Roman"/>
          <w:b/>
          <w:sz w:val="24"/>
          <w:szCs w:val="24"/>
        </w:rPr>
        <w:tab/>
      </w:r>
    </w:p>
    <w:p w14:paraId="74C529EF" w14:textId="77777777" w:rsidR="00D77682" w:rsidRPr="00674D99" w:rsidRDefault="00D77682" w:rsidP="00D77682">
      <w:pPr>
        <w:spacing w:before="240" w:line="480" w:lineRule="auto"/>
        <w:rPr>
          <w:rFonts w:ascii="Times New Roman" w:eastAsia="Times New Roman" w:hAnsi="Times New Roman" w:cs="Times New Roman"/>
          <w:bCs/>
          <w:sz w:val="24"/>
          <w:szCs w:val="24"/>
        </w:rPr>
      </w:pPr>
      <w:r w:rsidRPr="00AB3974">
        <w:rPr>
          <w:rFonts w:ascii="Times New Roman" w:eastAsia="Times New Roman" w:hAnsi="Times New Roman" w:cs="Times New Roman"/>
          <w:bCs/>
          <w:sz w:val="24"/>
          <w:szCs w:val="24"/>
        </w:rPr>
        <w:t>Our research into coding literacy has the potential to offer beneficial insights and suggestions to schools that are keen on promoting coding proficiency among their students. By recognizing successful techniques for teaching and learning to code, we can assist schools in developing efficient curricula and instructional practices, thereby bolstering their students' learning and growth. This can also enhance schools' reputation and visibility in the field of computer science, and align with their mission and objectives</w:t>
      </w:r>
      <w:r w:rsidRPr="00674D99">
        <w:rPr>
          <w:rFonts w:ascii="Times New Roman" w:eastAsia="Times New Roman" w:hAnsi="Times New Roman" w:cs="Times New Roman"/>
          <w:bCs/>
          <w:sz w:val="24"/>
          <w:szCs w:val="24"/>
        </w:rPr>
        <w:t>.</w:t>
      </w:r>
    </w:p>
    <w:p w14:paraId="4AE69F06" w14:textId="77777777" w:rsidR="00D77682" w:rsidRDefault="00D77682" w:rsidP="00D77682">
      <w:pPr>
        <w:spacing w:before="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Future Researchers</w:t>
      </w:r>
    </w:p>
    <w:p w14:paraId="0C6F83EC" w14:textId="77777777" w:rsidR="00D77682" w:rsidRDefault="00D77682" w:rsidP="00D77682">
      <w:pPr>
        <w:spacing w:before="240" w:line="480" w:lineRule="auto"/>
        <w:rPr>
          <w:rFonts w:ascii="Times New Roman" w:eastAsia="Times New Roman" w:hAnsi="Times New Roman" w:cs="Times New Roman"/>
          <w:bCs/>
          <w:sz w:val="24"/>
          <w:szCs w:val="24"/>
        </w:rPr>
      </w:pPr>
      <w:r w:rsidRPr="00AB3974">
        <w:rPr>
          <w:rFonts w:ascii="Times New Roman" w:eastAsia="Times New Roman" w:hAnsi="Times New Roman" w:cs="Times New Roman"/>
          <w:bCs/>
          <w:sz w:val="24"/>
          <w:szCs w:val="24"/>
        </w:rPr>
        <w:t>Our research into coding literacy has the potential to lay the foundation for future research on this crucial topic. Through a comprehensive examination of the current literature and conducting original analysis, we can establish a foundation of knowledge and serve as a launching pad for further exploration. This can steer future research on coding literacy and aid in the formulation of new theories, methods, and insights in this field</w:t>
      </w:r>
      <w:r w:rsidRPr="00674D99">
        <w:rPr>
          <w:rFonts w:ascii="Times New Roman" w:eastAsia="Times New Roman" w:hAnsi="Times New Roman" w:cs="Times New Roman"/>
          <w:bCs/>
          <w:sz w:val="24"/>
          <w:szCs w:val="24"/>
        </w:rPr>
        <w:t>.</w:t>
      </w:r>
    </w:p>
    <w:p w14:paraId="2D24A6F0" w14:textId="77777777" w:rsidR="00D77682" w:rsidRPr="00D359A7" w:rsidRDefault="00D77682" w:rsidP="00D77682">
      <w:pPr>
        <w:pStyle w:val="Heading2"/>
        <w:rPr>
          <w:rFonts w:ascii="Times New Roman" w:eastAsia="Times New Roman" w:hAnsi="Times New Roman" w:cs="Times New Roman"/>
          <w:b/>
          <w:bCs/>
          <w:sz w:val="24"/>
          <w:szCs w:val="24"/>
        </w:rPr>
      </w:pPr>
      <w:bookmarkStart w:id="11" w:name="_Toc121778943"/>
      <w:bookmarkStart w:id="12" w:name="_Toc129944455"/>
      <w:bookmarkStart w:id="13" w:name="_Toc131770960"/>
      <w:r>
        <w:rPr>
          <w:b/>
          <w:bCs/>
          <w:color w:val="202122"/>
          <w:sz w:val="25"/>
          <w:szCs w:val="25"/>
          <w:shd w:val="clear" w:color="auto" w:fill="FFFFFF"/>
        </w:rPr>
        <w:lastRenderedPageBreak/>
        <w:t xml:space="preserve">IV. </w:t>
      </w:r>
      <w:r w:rsidRPr="00D359A7">
        <w:rPr>
          <w:rFonts w:ascii="Times New Roman" w:eastAsia="Times New Roman" w:hAnsi="Times New Roman" w:cs="Times New Roman"/>
          <w:b/>
          <w:bCs/>
          <w:sz w:val="24"/>
          <w:szCs w:val="24"/>
        </w:rPr>
        <w:t>Assumptions/Hypothesis</w:t>
      </w:r>
      <w:bookmarkEnd w:id="11"/>
      <w:bookmarkEnd w:id="12"/>
      <w:bookmarkEnd w:id="13"/>
    </w:p>
    <w:p w14:paraId="7225137C" w14:textId="77777777" w:rsidR="00D77682" w:rsidRPr="00674D99" w:rsidRDefault="00D77682" w:rsidP="00D77682">
      <w:pPr>
        <w:spacing w:before="240" w:line="480" w:lineRule="auto"/>
        <w:rPr>
          <w:rFonts w:ascii="Times New Roman" w:eastAsia="Times New Roman" w:hAnsi="Times New Roman" w:cs="Times New Roman"/>
          <w:bCs/>
          <w:sz w:val="24"/>
          <w:szCs w:val="24"/>
        </w:rPr>
      </w:pPr>
      <w:r w:rsidRPr="00674D99">
        <w:rPr>
          <w:rFonts w:ascii="Times New Roman" w:eastAsia="Times New Roman" w:hAnsi="Times New Roman" w:cs="Times New Roman"/>
          <w:bCs/>
          <w:sz w:val="24"/>
          <w:szCs w:val="24"/>
        </w:rPr>
        <w:t>Assumptions - ICT Students are mostly proficient and had a better understanding in the field of Coding.</w:t>
      </w:r>
    </w:p>
    <w:p w14:paraId="13697522" w14:textId="77777777" w:rsidR="00D77682" w:rsidRDefault="00D77682" w:rsidP="00D77682">
      <w:pPr>
        <w:spacing w:before="240" w:line="480" w:lineRule="auto"/>
        <w:rPr>
          <w:rFonts w:ascii="Times New Roman" w:eastAsia="Times New Roman" w:hAnsi="Times New Roman" w:cs="Times New Roman"/>
          <w:bCs/>
          <w:sz w:val="24"/>
          <w:szCs w:val="24"/>
        </w:rPr>
      </w:pPr>
      <w:r w:rsidRPr="00674D99">
        <w:rPr>
          <w:rFonts w:ascii="Times New Roman" w:eastAsia="Times New Roman" w:hAnsi="Times New Roman" w:cs="Times New Roman"/>
          <w:bCs/>
          <w:sz w:val="24"/>
          <w:szCs w:val="24"/>
        </w:rPr>
        <w:t>Null Hypothesis - Majority of the ICT Students do not have any prior knowledge regarding to the field of Coding.</w:t>
      </w:r>
    </w:p>
    <w:p w14:paraId="4FBF6135" w14:textId="77777777" w:rsidR="00D77682" w:rsidRPr="00D359A7" w:rsidRDefault="00D77682" w:rsidP="00D77682">
      <w:pPr>
        <w:pStyle w:val="Heading2"/>
        <w:rPr>
          <w:rFonts w:ascii="Times New Roman" w:eastAsia="Times New Roman" w:hAnsi="Times New Roman" w:cs="Times New Roman"/>
          <w:b/>
          <w:bCs/>
          <w:sz w:val="24"/>
          <w:szCs w:val="24"/>
        </w:rPr>
      </w:pPr>
      <w:bookmarkStart w:id="14" w:name="_Toc121778944"/>
      <w:bookmarkStart w:id="15" w:name="_Toc129944456"/>
      <w:bookmarkStart w:id="16" w:name="_Toc131770961"/>
      <w:r>
        <w:rPr>
          <w:b/>
          <w:bCs/>
          <w:color w:val="202122"/>
          <w:sz w:val="25"/>
          <w:szCs w:val="25"/>
          <w:shd w:val="clear" w:color="auto" w:fill="FFFFFF"/>
        </w:rPr>
        <w:t xml:space="preserve">V. </w:t>
      </w:r>
      <w:r w:rsidRPr="00D359A7">
        <w:rPr>
          <w:rFonts w:ascii="Times New Roman" w:eastAsia="Times New Roman" w:hAnsi="Times New Roman" w:cs="Times New Roman"/>
          <w:b/>
          <w:bCs/>
          <w:sz w:val="24"/>
          <w:szCs w:val="24"/>
        </w:rPr>
        <w:t>Scope and Delimitation</w:t>
      </w:r>
      <w:bookmarkEnd w:id="14"/>
      <w:bookmarkEnd w:id="15"/>
      <w:bookmarkEnd w:id="16"/>
    </w:p>
    <w:p w14:paraId="7C010F82" w14:textId="77777777" w:rsidR="00D77682" w:rsidRDefault="00D77682" w:rsidP="00D77682">
      <w:pPr>
        <w:spacing w:before="240" w:line="480" w:lineRule="auto"/>
        <w:rPr>
          <w:rFonts w:ascii="Times New Roman" w:eastAsia="Times New Roman" w:hAnsi="Times New Roman" w:cs="Times New Roman"/>
          <w:bCs/>
          <w:sz w:val="24"/>
          <w:szCs w:val="24"/>
        </w:rPr>
      </w:pPr>
      <w:r w:rsidRPr="00E73BA6">
        <w:rPr>
          <w:rFonts w:ascii="Times New Roman" w:eastAsia="Times New Roman" w:hAnsi="Times New Roman" w:cs="Times New Roman"/>
          <w:bCs/>
          <w:sz w:val="24"/>
          <w:szCs w:val="24"/>
        </w:rPr>
        <w:t>This study aims to determine the rate of coding literacy among ICT students at Baliwag Polytechnic College. The primary respondents will be 11th and 12th grade ICT students enrolled in the 2022-2023 academic year at Baliwag Polytechnic College in Baliuag City, Bulacan.</w:t>
      </w:r>
    </w:p>
    <w:p w14:paraId="4FBCE596" w14:textId="77777777" w:rsidR="00D77682" w:rsidRPr="00D359A7" w:rsidRDefault="00D77682" w:rsidP="00D77682">
      <w:pPr>
        <w:pStyle w:val="Heading2"/>
        <w:rPr>
          <w:rFonts w:ascii="Times New Roman" w:eastAsia="Times New Roman" w:hAnsi="Times New Roman" w:cs="Times New Roman"/>
          <w:b/>
          <w:bCs/>
          <w:sz w:val="24"/>
          <w:szCs w:val="24"/>
        </w:rPr>
      </w:pPr>
      <w:bookmarkStart w:id="17" w:name="_Toc121778945"/>
      <w:bookmarkStart w:id="18" w:name="_Toc129944457"/>
      <w:bookmarkStart w:id="19" w:name="_Toc131770962"/>
      <w:r>
        <w:rPr>
          <w:b/>
          <w:bCs/>
          <w:color w:val="202122"/>
          <w:sz w:val="25"/>
          <w:szCs w:val="25"/>
          <w:shd w:val="clear" w:color="auto" w:fill="FFFFFF"/>
        </w:rPr>
        <w:t xml:space="preserve">VI. </w:t>
      </w:r>
      <w:r w:rsidRPr="00D359A7">
        <w:rPr>
          <w:rFonts w:ascii="Times New Roman" w:eastAsia="Times New Roman" w:hAnsi="Times New Roman" w:cs="Times New Roman"/>
          <w:b/>
          <w:bCs/>
          <w:sz w:val="24"/>
          <w:szCs w:val="24"/>
        </w:rPr>
        <w:t>Definition of Terms</w:t>
      </w:r>
      <w:bookmarkEnd w:id="17"/>
      <w:bookmarkEnd w:id="18"/>
      <w:bookmarkEnd w:id="19"/>
    </w:p>
    <w:p w14:paraId="1CC092F8" w14:textId="77777777" w:rsidR="00D77682" w:rsidRPr="00D359A7" w:rsidRDefault="00D77682" w:rsidP="00D77682">
      <w:pPr>
        <w:spacing w:before="24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Coding. </w:t>
      </w:r>
      <w:r w:rsidRPr="004059A7">
        <w:rPr>
          <w:rFonts w:ascii="Times New Roman" w:eastAsia="Times New Roman" w:hAnsi="Times New Roman" w:cs="Times New Roman"/>
          <w:bCs/>
          <w:sz w:val="24"/>
          <w:szCs w:val="24"/>
        </w:rPr>
        <w:t>Coding can be defined as the process or activity of writing computer programs, it converts ideas, solutions, and instructions into computer-readable language.</w:t>
      </w:r>
    </w:p>
    <w:p w14:paraId="22D30804" w14:textId="77777777" w:rsidR="00D77682" w:rsidRDefault="00D77682" w:rsidP="00D77682">
      <w:pPr>
        <w:spacing w:before="24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Coding Literacy. </w:t>
      </w:r>
      <w:r w:rsidRPr="00CC3EA1">
        <w:rPr>
          <w:rFonts w:ascii="Times New Roman" w:eastAsia="Times New Roman" w:hAnsi="Times New Roman" w:cs="Times New Roman"/>
          <w:bCs/>
          <w:sz w:val="24"/>
          <w:szCs w:val="24"/>
        </w:rPr>
        <w:t>Coding literacy refers to a person's ability to read, write, and understand code, or the instructions used to create computer programs and applications.</w:t>
      </w:r>
    </w:p>
    <w:p w14:paraId="14E745B7" w14:textId="77777777" w:rsidR="00D77682" w:rsidRDefault="00D77682" w:rsidP="00D77682">
      <w:pPr>
        <w:spacing w:before="24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Computer Science. </w:t>
      </w:r>
      <w:r>
        <w:rPr>
          <w:rFonts w:ascii="Times New Roman" w:eastAsia="Times New Roman" w:hAnsi="Times New Roman" w:cs="Times New Roman"/>
          <w:bCs/>
          <w:sz w:val="24"/>
          <w:szCs w:val="24"/>
        </w:rPr>
        <w:t>It refers to a course on tertiary education, wherein coding and its branches is being prioritized. Examples of the lessons that will be discussed here are; website development, software development, and application development.</w:t>
      </w:r>
    </w:p>
    <w:p w14:paraId="076A432B" w14:textId="77777777" w:rsidR="00D77682" w:rsidRPr="00E73BA6" w:rsidRDefault="00D77682" w:rsidP="00D77682">
      <w:pPr>
        <w:spacing w:before="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Digital World. </w:t>
      </w:r>
      <w:r w:rsidRPr="00E73BA6">
        <w:rPr>
          <w:rFonts w:ascii="Times New Roman" w:eastAsia="Times New Roman" w:hAnsi="Times New Roman" w:cs="Times New Roman"/>
          <w:bCs/>
          <w:sz w:val="24"/>
          <w:szCs w:val="24"/>
        </w:rPr>
        <w:t>The digital world refers to the modern technological era in which digital technology and electronic devices are prevalent and widely used for communication, entertainment, business, education, and other aspects of daily life</w:t>
      </w:r>
      <w:r>
        <w:rPr>
          <w:rFonts w:ascii="Times New Roman" w:eastAsia="Times New Roman" w:hAnsi="Times New Roman" w:cs="Times New Roman"/>
          <w:bCs/>
          <w:sz w:val="24"/>
          <w:szCs w:val="24"/>
        </w:rPr>
        <w:t>.</w:t>
      </w:r>
    </w:p>
    <w:p w14:paraId="129F7941" w14:textId="77777777" w:rsidR="00D77682" w:rsidRDefault="00D77682" w:rsidP="00D77682">
      <w:pPr>
        <w:spacing w:before="240" w:line="480" w:lineRule="auto"/>
        <w:rPr>
          <w:rFonts w:ascii="Times New Roman" w:eastAsia="Times New Roman" w:hAnsi="Times New Roman" w:cs="Times New Roman"/>
          <w:bCs/>
          <w:sz w:val="24"/>
          <w:szCs w:val="24"/>
        </w:rPr>
      </w:pPr>
      <w:r w:rsidRPr="00CC3EA1">
        <w:rPr>
          <w:rFonts w:ascii="Times New Roman" w:eastAsia="Times New Roman" w:hAnsi="Times New Roman" w:cs="Times New Roman"/>
          <w:b/>
          <w:sz w:val="24"/>
          <w:szCs w:val="24"/>
        </w:rPr>
        <w:lastRenderedPageBreak/>
        <w:t>Information, Communication and Technology</w:t>
      </w:r>
      <w:r>
        <w:rPr>
          <w:rFonts w:ascii="Times New Roman" w:eastAsia="Times New Roman" w:hAnsi="Times New Roman" w:cs="Times New Roman"/>
          <w:b/>
          <w:sz w:val="24"/>
          <w:szCs w:val="24"/>
        </w:rPr>
        <w:t xml:space="preserve"> or ICT (as a strand)</w:t>
      </w:r>
      <w:r w:rsidRPr="00CC3EA1">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 xml:space="preserve">It refers to a senior high school strand wherein the subjects of Coding are prioritized as a major subject. </w:t>
      </w:r>
    </w:p>
    <w:p w14:paraId="0AFB61AC" w14:textId="054D5FB8" w:rsidR="00D77682" w:rsidRDefault="00D77682" w:rsidP="00D77682">
      <w:pPr>
        <w:spacing w:before="240" w:line="480" w:lineRule="auto"/>
        <w:rPr>
          <w:rFonts w:ascii="Times New Roman" w:eastAsia="Times New Roman" w:hAnsi="Times New Roman" w:cs="Times New Roman"/>
          <w:bCs/>
          <w:sz w:val="24"/>
          <w:szCs w:val="24"/>
        </w:rPr>
      </w:pPr>
      <w:r w:rsidRPr="00783685">
        <w:rPr>
          <w:rFonts w:ascii="Times New Roman" w:eastAsia="Times New Roman" w:hAnsi="Times New Roman" w:cs="Times New Roman"/>
          <w:b/>
          <w:sz w:val="24"/>
          <w:szCs w:val="24"/>
        </w:rPr>
        <w:t>Proficient.</w:t>
      </w:r>
      <w:r>
        <w:rPr>
          <w:rFonts w:ascii="Times New Roman" w:eastAsia="Times New Roman" w:hAnsi="Times New Roman" w:cs="Times New Roman"/>
          <w:b/>
          <w:sz w:val="24"/>
          <w:szCs w:val="24"/>
        </w:rPr>
        <w:t xml:space="preserve"> </w:t>
      </w:r>
      <w:r w:rsidRPr="00783685">
        <w:rPr>
          <w:rFonts w:ascii="Times New Roman" w:eastAsia="Times New Roman" w:hAnsi="Times New Roman" w:cs="Times New Roman"/>
          <w:bCs/>
          <w:sz w:val="24"/>
          <w:szCs w:val="24"/>
        </w:rPr>
        <w:t>The term proficient generally means having a high level of skill or knowledge in a particular area. When someone is proficient at something, they have a good understanding of the subject and are able to apply their knowledge effectively.</w:t>
      </w:r>
    </w:p>
    <w:p w14:paraId="045DD22A" w14:textId="1B416030" w:rsidR="00295DF4" w:rsidRPr="00295DF4" w:rsidRDefault="00295DF4" w:rsidP="00D77682">
      <w:pPr>
        <w:spacing w:before="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Programming. </w:t>
      </w:r>
      <w:r>
        <w:rPr>
          <w:rFonts w:ascii="Times New Roman" w:eastAsia="Times New Roman" w:hAnsi="Times New Roman" w:cs="Times New Roman"/>
          <w:bCs/>
          <w:sz w:val="24"/>
          <w:szCs w:val="24"/>
        </w:rPr>
        <w:t>It</w:t>
      </w:r>
      <w:r w:rsidRPr="00295DF4">
        <w:rPr>
          <w:rFonts w:ascii="Times New Roman" w:eastAsia="Times New Roman" w:hAnsi="Times New Roman" w:cs="Times New Roman"/>
          <w:bCs/>
          <w:sz w:val="24"/>
          <w:szCs w:val="24"/>
        </w:rPr>
        <w:t xml:space="preserve"> is a process that creates programs that involve the ratification of codes.</w:t>
      </w:r>
    </w:p>
    <w:p w14:paraId="3222F0D2" w14:textId="77777777" w:rsidR="00D77682" w:rsidRPr="00601CB2" w:rsidRDefault="00D77682" w:rsidP="00D77682">
      <w:pPr>
        <w:pStyle w:val="NormalWeb"/>
        <w:spacing w:before="0" w:beforeAutospacing="0" w:after="0" w:afterAutospacing="0" w:line="480" w:lineRule="auto"/>
        <w:ind w:left="720" w:hanging="720"/>
        <w:rPr>
          <w:bCs/>
        </w:rPr>
      </w:pPr>
    </w:p>
    <w:p w14:paraId="40E5805B" w14:textId="69B09B08" w:rsidR="00DC3B48" w:rsidRDefault="00DC3B48" w:rsidP="00D77682">
      <w:pPr>
        <w:pStyle w:val="Heading1"/>
        <w:jc w:val="center"/>
      </w:pPr>
    </w:p>
    <w:p w14:paraId="3738656A" w14:textId="09975AD8" w:rsidR="00500BB5" w:rsidRDefault="00500BB5" w:rsidP="00500BB5"/>
    <w:p w14:paraId="0E84C0F3" w14:textId="15EAF1C3" w:rsidR="00500BB5" w:rsidRDefault="00500BB5" w:rsidP="00500BB5"/>
    <w:p w14:paraId="71498441" w14:textId="2C639738" w:rsidR="00500BB5" w:rsidRDefault="00500BB5" w:rsidP="00500BB5"/>
    <w:p w14:paraId="03ACFE83" w14:textId="1EAC9FCA" w:rsidR="00500BB5" w:rsidRDefault="00500BB5" w:rsidP="00500BB5"/>
    <w:p w14:paraId="5F7AC4B3" w14:textId="03D8E956" w:rsidR="00500BB5" w:rsidRDefault="00500BB5" w:rsidP="00500BB5"/>
    <w:p w14:paraId="337C47B5" w14:textId="41D7BED3" w:rsidR="00500BB5" w:rsidRDefault="00500BB5" w:rsidP="00500BB5"/>
    <w:p w14:paraId="0CC076DA" w14:textId="4E9C46A3" w:rsidR="00500BB5" w:rsidRDefault="00500BB5" w:rsidP="00500BB5"/>
    <w:p w14:paraId="5C4EB2F4" w14:textId="52342F61" w:rsidR="00500BB5" w:rsidRDefault="00500BB5" w:rsidP="00500BB5"/>
    <w:p w14:paraId="370A75EE" w14:textId="275AEF33" w:rsidR="00500BB5" w:rsidRDefault="00500BB5" w:rsidP="00500BB5"/>
    <w:p w14:paraId="669732CB" w14:textId="7B6E7110" w:rsidR="00500BB5" w:rsidRDefault="00500BB5" w:rsidP="00500BB5"/>
    <w:p w14:paraId="56F4654D" w14:textId="78DF29CA" w:rsidR="000F687B" w:rsidRDefault="000F687B" w:rsidP="00500BB5"/>
    <w:p w14:paraId="24531D06" w14:textId="238D45B9" w:rsidR="000F687B" w:rsidRDefault="000F687B" w:rsidP="00500BB5"/>
    <w:p w14:paraId="7DB89C2D" w14:textId="2E4C5F9D" w:rsidR="000F687B" w:rsidRDefault="000F687B" w:rsidP="00500BB5"/>
    <w:p w14:paraId="42FCC7DA" w14:textId="768BCA69" w:rsidR="000F687B" w:rsidRDefault="000F687B" w:rsidP="00500BB5"/>
    <w:p w14:paraId="6BE124A3" w14:textId="37478337" w:rsidR="000F687B" w:rsidRDefault="000F687B" w:rsidP="00500BB5"/>
    <w:p w14:paraId="4D81B483" w14:textId="03F6F623" w:rsidR="000F687B" w:rsidRDefault="000F687B" w:rsidP="00500BB5"/>
    <w:p w14:paraId="344D4973" w14:textId="1407851D" w:rsidR="000F687B" w:rsidRDefault="000F687B" w:rsidP="00500BB5"/>
    <w:p w14:paraId="7F8A762F" w14:textId="7DE4E24E" w:rsidR="000F687B" w:rsidRDefault="000F687B" w:rsidP="00500BB5"/>
    <w:p w14:paraId="6540D2C8" w14:textId="77777777" w:rsidR="000F687B" w:rsidRDefault="000F687B" w:rsidP="00500BB5"/>
    <w:p w14:paraId="7333DB4F" w14:textId="77777777" w:rsidR="00500BB5" w:rsidRPr="00D359A7" w:rsidRDefault="00500BB5" w:rsidP="00500BB5">
      <w:pPr>
        <w:pStyle w:val="Heading1"/>
        <w:jc w:val="center"/>
        <w:rPr>
          <w:rFonts w:ascii="Times New Roman" w:eastAsia="Times New Roman" w:hAnsi="Times New Roman" w:cs="Times New Roman"/>
          <w:b/>
          <w:bCs/>
          <w:sz w:val="24"/>
          <w:szCs w:val="24"/>
        </w:rPr>
      </w:pPr>
      <w:bookmarkStart w:id="20" w:name="_Toc131770963"/>
      <w:r w:rsidRPr="00D359A7">
        <w:rPr>
          <w:rFonts w:ascii="Times New Roman" w:eastAsia="Times New Roman" w:hAnsi="Times New Roman" w:cs="Times New Roman"/>
          <w:b/>
          <w:bCs/>
          <w:sz w:val="24"/>
          <w:szCs w:val="24"/>
        </w:rPr>
        <w:lastRenderedPageBreak/>
        <w:t xml:space="preserve">Chapter </w:t>
      </w:r>
      <w:r>
        <w:rPr>
          <w:rFonts w:ascii="Times New Roman" w:eastAsia="Times New Roman" w:hAnsi="Times New Roman" w:cs="Times New Roman"/>
          <w:b/>
          <w:bCs/>
          <w:sz w:val="24"/>
          <w:szCs w:val="24"/>
        </w:rPr>
        <w:t>2</w:t>
      </w:r>
      <w:bookmarkEnd w:id="20"/>
    </w:p>
    <w:p w14:paraId="3C887FA3" w14:textId="5B955BBE" w:rsidR="00295DF4" w:rsidRDefault="00500BB5" w:rsidP="00295DF4">
      <w:pPr>
        <w:spacing w:before="240" w:line="480" w:lineRule="auto"/>
        <w:ind w:left="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REVIEW OF RELATED LITERATURE</w:t>
      </w:r>
    </w:p>
    <w:p w14:paraId="42D83241" w14:textId="14AEFD9A" w:rsidR="00500BB5" w:rsidRDefault="00500BB5" w:rsidP="00500BB5">
      <w:pPr>
        <w:spacing w:before="240" w:line="480" w:lineRule="auto"/>
        <w:jc w:val="both"/>
        <w:rPr>
          <w:rFonts w:ascii="Times New Roman" w:eastAsia="Times New Roman" w:hAnsi="Times New Roman" w:cs="Times New Roman"/>
          <w:bCs/>
          <w:sz w:val="24"/>
          <w:szCs w:val="24"/>
        </w:rPr>
      </w:pPr>
      <w:r w:rsidRPr="007F2EA9">
        <w:rPr>
          <w:rFonts w:ascii="Times New Roman" w:eastAsia="Times New Roman" w:hAnsi="Times New Roman" w:cs="Times New Roman"/>
          <w:bCs/>
          <w:sz w:val="24"/>
          <w:szCs w:val="24"/>
        </w:rPr>
        <w:t xml:space="preserve">This section proposes the literature and studies relevant to the sub-topics of this research, the usage, issues, advantages, disadvantages, history, users, and popularity of coding literacy. </w:t>
      </w:r>
      <w:r w:rsidR="0026572F">
        <w:rPr>
          <w:rFonts w:ascii="Times New Roman" w:eastAsia="Times New Roman" w:hAnsi="Times New Roman" w:cs="Times New Roman"/>
          <w:bCs/>
          <w:sz w:val="24"/>
          <w:szCs w:val="24"/>
        </w:rPr>
        <w:t xml:space="preserve">As well as the related studies regarding Coding and Literacy. </w:t>
      </w:r>
      <w:r w:rsidRPr="007F2EA9">
        <w:rPr>
          <w:rFonts w:ascii="Times New Roman" w:eastAsia="Times New Roman" w:hAnsi="Times New Roman" w:cs="Times New Roman"/>
          <w:bCs/>
          <w:sz w:val="24"/>
          <w:szCs w:val="24"/>
        </w:rPr>
        <w:t>Additionally, this chapter</w:t>
      </w:r>
      <w:r w:rsidR="0026572F">
        <w:rPr>
          <w:rFonts w:ascii="Times New Roman" w:eastAsia="Times New Roman" w:hAnsi="Times New Roman" w:cs="Times New Roman"/>
          <w:bCs/>
          <w:sz w:val="24"/>
          <w:szCs w:val="24"/>
        </w:rPr>
        <w:t xml:space="preserve"> also</w:t>
      </w:r>
      <w:r w:rsidRPr="007F2EA9">
        <w:rPr>
          <w:rFonts w:ascii="Times New Roman" w:eastAsia="Times New Roman" w:hAnsi="Times New Roman" w:cs="Times New Roman"/>
          <w:bCs/>
          <w:sz w:val="24"/>
          <w:szCs w:val="24"/>
        </w:rPr>
        <w:t xml:space="preserve"> presents the</w:t>
      </w:r>
      <w:r w:rsidR="0026572F">
        <w:rPr>
          <w:rFonts w:ascii="Times New Roman" w:eastAsia="Times New Roman" w:hAnsi="Times New Roman" w:cs="Times New Roman"/>
          <w:bCs/>
          <w:sz w:val="24"/>
          <w:szCs w:val="24"/>
        </w:rPr>
        <w:t xml:space="preserve"> Research Gaps and the Conceptual Framework of our research study.</w:t>
      </w:r>
    </w:p>
    <w:p w14:paraId="1843B9F1" w14:textId="33ADB268" w:rsidR="00295DF4" w:rsidRDefault="00295DF4" w:rsidP="00295DF4">
      <w:pPr>
        <w:pStyle w:val="Heading2"/>
        <w:rPr>
          <w:rFonts w:ascii="Times New Roman" w:eastAsia="Times New Roman" w:hAnsi="Times New Roman" w:cs="Times New Roman"/>
          <w:b/>
          <w:bCs/>
          <w:sz w:val="24"/>
          <w:szCs w:val="24"/>
        </w:rPr>
      </w:pPr>
      <w:bookmarkStart w:id="21" w:name="_Toc131770964"/>
      <w:r>
        <w:rPr>
          <w:b/>
          <w:bCs/>
          <w:color w:val="202122"/>
          <w:sz w:val="25"/>
          <w:szCs w:val="25"/>
          <w:shd w:val="clear" w:color="auto" w:fill="FFFFFF"/>
        </w:rPr>
        <w:t xml:space="preserve">I. </w:t>
      </w:r>
      <w:r>
        <w:rPr>
          <w:rFonts w:ascii="Times New Roman" w:eastAsia="Times New Roman" w:hAnsi="Times New Roman" w:cs="Times New Roman"/>
          <w:b/>
          <w:bCs/>
          <w:sz w:val="24"/>
          <w:szCs w:val="24"/>
        </w:rPr>
        <w:t>Related Studies</w:t>
      </w:r>
      <w:bookmarkEnd w:id="21"/>
    </w:p>
    <w:p w14:paraId="29A21B1F" w14:textId="70D87D8A" w:rsidR="00AE3E9D" w:rsidRDefault="00AE3E9D" w:rsidP="00AE3E9D"/>
    <w:p w14:paraId="3C54F9AA" w14:textId="5EF3E437" w:rsidR="00AE3E9D" w:rsidRDefault="00AE3E9D" w:rsidP="00AE3E9D">
      <w:pPr>
        <w:spacing w:before="240" w:line="480" w:lineRule="auto"/>
        <w:rPr>
          <w:rFonts w:ascii="Times New Roman" w:hAnsi="Times New Roman" w:cs="Times New Roman"/>
          <w:color w:val="333333"/>
          <w:sz w:val="24"/>
          <w:szCs w:val="24"/>
        </w:rPr>
      </w:pPr>
      <w:r>
        <w:rPr>
          <w:rFonts w:ascii="Times New Roman" w:eastAsia="Times New Roman" w:hAnsi="Times New Roman" w:cs="Times New Roman"/>
          <w:b/>
          <w:sz w:val="24"/>
          <w:szCs w:val="24"/>
        </w:rPr>
        <w:t xml:space="preserve">According to Wells, in the year 1990, </w:t>
      </w:r>
      <w:r>
        <w:rPr>
          <w:rFonts w:ascii="Times New Roman" w:eastAsia="Times New Roman" w:hAnsi="Times New Roman" w:cs="Times New Roman"/>
          <w:bCs/>
          <w:sz w:val="24"/>
          <w:szCs w:val="24"/>
        </w:rPr>
        <w:t xml:space="preserve">he said that </w:t>
      </w:r>
      <w:r w:rsidRPr="002D433F">
        <w:rPr>
          <w:rFonts w:ascii="Times New Roman" w:hAnsi="Times New Roman" w:cs="Times New Roman"/>
          <w:color w:val="333333"/>
          <w:sz w:val="24"/>
          <w:szCs w:val="24"/>
        </w:rPr>
        <w:t>to be literate, the author proposes, is to have the disposition, as composer or interpreter, to engage with a text in one or more different modes according to the type of text involved and one's purpose in using it.</w:t>
      </w:r>
    </w:p>
    <w:p w14:paraId="4D86F63C" w14:textId="0DF9053A" w:rsidR="00AE3E9D" w:rsidRDefault="00AE3E9D" w:rsidP="00AE3E9D">
      <w:pPr>
        <w:spacing w:before="240" w:line="480" w:lineRule="auto"/>
        <w:rPr>
          <w:rFonts w:ascii="Times New Roman" w:eastAsia="Times New Roman" w:hAnsi="Times New Roman" w:cs="Times New Roman"/>
          <w:bCs/>
          <w:sz w:val="24"/>
          <w:szCs w:val="24"/>
        </w:rPr>
      </w:pPr>
      <w:r w:rsidRPr="00295DF4">
        <w:rPr>
          <w:rFonts w:ascii="Times New Roman" w:eastAsia="Times New Roman" w:hAnsi="Times New Roman" w:cs="Times New Roman"/>
          <w:b/>
          <w:sz w:val="24"/>
          <w:szCs w:val="24"/>
        </w:rPr>
        <w:t>According to Lye and Koh, in the year 2014,</w:t>
      </w:r>
      <w:r>
        <w:rPr>
          <w:rFonts w:ascii="Times New Roman" w:eastAsia="Times New Roman" w:hAnsi="Times New Roman" w:cs="Times New Roman"/>
          <w:bCs/>
          <w:sz w:val="24"/>
          <w:szCs w:val="24"/>
        </w:rPr>
        <w:t xml:space="preserve"> they</w:t>
      </w:r>
      <w:r w:rsidRPr="00C672F3">
        <w:rPr>
          <w:rFonts w:ascii="Times New Roman" w:eastAsia="Times New Roman" w:hAnsi="Times New Roman" w:cs="Times New Roman"/>
          <w:bCs/>
          <w:sz w:val="24"/>
          <w:szCs w:val="24"/>
        </w:rPr>
        <w:t xml:space="preserve"> suggest that programming can expose students to computational thinking. While the scope of computational thinking is debated</w:t>
      </w:r>
      <w:r>
        <w:rPr>
          <w:rFonts w:ascii="Times New Roman" w:eastAsia="Times New Roman" w:hAnsi="Times New Roman" w:cs="Times New Roman"/>
          <w:bCs/>
          <w:sz w:val="24"/>
          <w:szCs w:val="24"/>
        </w:rPr>
        <w:t>,</w:t>
      </w:r>
      <w:r w:rsidRPr="00C672F3">
        <w:rPr>
          <w:rFonts w:ascii="Times New Roman" w:eastAsia="Times New Roman" w:hAnsi="Times New Roman" w:cs="Times New Roman"/>
          <w:bCs/>
          <w:sz w:val="24"/>
          <w:szCs w:val="24"/>
        </w:rPr>
        <w:t xml:space="preserve"> </w:t>
      </w:r>
      <w:r w:rsidRPr="00C2510A">
        <w:rPr>
          <w:rFonts w:ascii="Times New Roman" w:eastAsia="Times New Roman" w:hAnsi="Times New Roman" w:cs="Times New Roman"/>
          <w:b/>
          <w:sz w:val="24"/>
          <w:szCs w:val="24"/>
        </w:rPr>
        <w:t>according to</w:t>
      </w:r>
      <w:r>
        <w:rPr>
          <w:rFonts w:ascii="Times New Roman" w:eastAsia="Times New Roman" w:hAnsi="Times New Roman" w:cs="Times New Roman"/>
          <w:bCs/>
          <w:sz w:val="24"/>
          <w:szCs w:val="24"/>
        </w:rPr>
        <w:t xml:space="preserve"> </w:t>
      </w:r>
      <w:r w:rsidRPr="00295DF4">
        <w:rPr>
          <w:rFonts w:ascii="Times New Roman" w:eastAsia="Times New Roman" w:hAnsi="Times New Roman" w:cs="Times New Roman"/>
          <w:b/>
          <w:sz w:val="24"/>
          <w:szCs w:val="24"/>
        </w:rPr>
        <w:t>Wing, in the year 2006,</w:t>
      </w:r>
      <w:r>
        <w:rPr>
          <w:rFonts w:ascii="Times New Roman" w:eastAsia="Times New Roman" w:hAnsi="Times New Roman" w:cs="Times New Roman"/>
          <w:bCs/>
          <w:sz w:val="24"/>
          <w:szCs w:val="24"/>
        </w:rPr>
        <w:t xml:space="preserve"> </w:t>
      </w:r>
      <w:r w:rsidRPr="00C672F3">
        <w:rPr>
          <w:rFonts w:ascii="Times New Roman" w:eastAsia="Times New Roman" w:hAnsi="Times New Roman" w:cs="Times New Roman"/>
          <w:bCs/>
          <w:sz w:val="24"/>
          <w:szCs w:val="24"/>
        </w:rPr>
        <w:t>defined it as a fundamental analytical skill that should be learnt alongside reading, writing and mathematics from an early age.</w:t>
      </w:r>
    </w:p>
    <w:p w14:paraId="254A37F2" w14:textId="5FE807DC" w:rsidR="00AE3E9D" w:rsidRDefault="00AE3E9D" w:rsidP="00AE3E9D">
      <w:pPr>
        <w:spacing w:line="480" w:lineRule="auto"/>
        <w:rPr>
          <w:rFonts w:ascii="Times New Roman" w:hAnsi="Times New Roman" w:cs="Times New Roman"/>
          <w:sz w:val="24"/>
          <w:szCs w:val="24"/>
        </w:rPr>
      </w:pPr>
      <w:r w:rsidRPr="008032B1">
        <w:rPr>
          <w:rFonts w:ascii="Times New Roman" w:hAnsi="Times New Roman" w:cs="Times New Roman"/>
          <w:b/>
          <w:bCs/>
          <w:sz w:val="24"/>
          <w:szCs w:val="24"/>
        </w:rPr>
        <w:t>According to Vee</w:t>
      </w:r>
      <w:r>
        <w:rPr>
          <w:rFonts w:ascii="Times New Roman" w:hAnsi="Times New Roman" w:cs="Times New Roman"/>
          <w:b/>
          <w:bCs/>
          <w:sz w:val="24"/>
          <w:szCs w:val="24"/>
        </w:rPr>
        <w:t>,</w:t>
      </w:r>
      <w:r w:rsidRPr="008032B1">
        <w:rPr>
          <w:rFonts w:ascii="Times New Roman" w:hAnsi="Times New Roman" w:cs="Times New Roman"/>
          <w:b/>
          <w:bCs/>
          <w:sz w:val="24"/>
          <w:szCs w:val="24"/>
        </w:rPr>
        <w:t xml:space="preserve"> in the year 2017,</w:t>
      </w:r>
      <w:r w:rsidRPr="008032B1">
        <w:rPr>
          <w:rFonts w:ascii="Times New Roman" w:hAnsi="Times New Roman" w:cs="Times New Roman"/>
          <w:sz w:val="24"/>
          <w:szCs w:val="24"/>
        </w:rPr>
        <w:t xml:space="preserve"> </w:t>
      </w:r>
      <w:r>
        <w:rPr>
          <w:rFonts w:ascii="Times New Roman" w:hAnsi="Times New Roman" w:cs="Times New Roman"/>
          <w:sz w:val="24"/>
          <w:szCs w:val="24"/>
        </w:rPr>
        <w:t>she identifies the users of Coding Literacy. S</w:t>
      </w:r>
      <w:r w:rsidRPr="008032B1">
        <w:rPr>
          <w:rFonts w:ascii="Times New Roman" w:hAnsi="Times New Roman" w:cs="Times New Roman"/>
          <w:sz w:val="24"/>
          <w:szCs w:val="24"/>
        </w:rPr>
        <w:t>he said that the message from educators, the tech community, and even politicians is clear: everyone should learn to code. […] Computer programming becomes part of an array of communication skills important in everyday life, and literacy, augmented by programming, becomes more capacious.</w:t>
      </w:r>
    </w:p>
    <w:p w14:paraId="6382636D" w14:textId="2E725509" w:rsidR="00AE3E9D" w:rsidRDefault="00AE3E9D" w:rsidP="00AE3E9D">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According to Gladwin, in the year 2018, </w:t>
      </w:r>
      <w:r>
        <w:rPr>
          <w:rFonts w:ascii="Times New Roman" w:hAnsi="Times New Roman" w:cs="Times New Roman"/>
          <w:sz w:val="24"/>
          <w:szCs w:val="24"/>
        </w:rPr>
        <w:t xml:space="preserve">he provides a brief summary of the history of Coding. He said that </w:t>
      </w:r>
      <w:r w:rsidRPr="006A4E7D">
        <w:rPr>
          <w:rFonts w:ascii="Times New Roman" w:hAnsi="Times New Roman" w:cs="Times New Roman"/>
          <w:sz w:val="24"/>
          <w:szCs w:val="24"/>
        </w:rPr>
        <w:t xml:space="preserve">Ada Lovelace was the first computer programmer, after meeting Charles Babbage in 1843. In 1923, the German military combined coding and electricity, creating the Enigma machine. Alan Turing later took the concept and evolved it, creating a more flexible </w:t>
      </w:r>
      <w:r w:rsidRPr="006A4E7D">
        <w:rPr>
          <w:rFonts w:ascii="Times New Roman" w:hAnsi="Times New Roman" w:cs="Times New Roman"/>
          <w:sz w:val="24"/>
          <w:szCs w:val="24"/>
        </w:rPr>
        <w:lastRenderedPageBreak/>
        <w:t>machine in 1936. The late 1950s saw the invention of coding languages that are still in use today, such as FORTRAN, LISP and COBOL. The 1980s saw the conception of C++ and PERL, and Tim Berners-Lee invented the internet.</w:t>
      </w:r>
      <w:r>
        <w:rPr>
          <w:rFonts w:ascii="Times New Roman" w:hAnsi="Times New Roman" w:cs="Times New Roman"/>
          <w:sz w:val="24"/>
          <w:szCs w:val="24"/>
        </w:rPr>
        <w:t xml:space="preserve"> </w:t>
      </w:r>
      <w:r w:rsidRPr="006A4E7D">
        <w:rPr>
          <w:rFonts w:ascii="Times New Roman" w:hAnsi="Times New Roman" w:cs="Times New Roman"/>
          <w:sz w:val="24"/>
          <w:szCs w:val="24"/>
        </w:rPr>
        <w:t>The 1990s welcomed some of today's biggest names in coding, such as Python, JAVA, JavaScript, and PHP.</w:t>
      </w:r>
    </w:p>
    <w:p w14:paraId="733514B5" w14:textId="4CD48C71" w:rsidR="00AE3E9D" w:rsidRPr="00AE3E9D" w:rsidRDefault="00AE3E9D" w:rsidP="00AE3E9D">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According to Vista, in the year 2020, </w:t>
      </w:r>
      <w:r>
        <w:rPr>
          <w:rFonts w:ascii="Times New Roman" w:hAnsi="Times New Roman" w:cs="Times New Roman"/>
          <w:sz w:val="24"/>
          <w:szCs w:val="24"/>
        </w:rPr>
        <w:t>he explains the disadvantage of Coding Literacy. He said that v</w:t>
      </w:r>
      <w:r w:rsidRPr="005B2CCB">
        <w:rPr>
          <w:rFonts w:ascii="Times New Roman" w:hAnsi="Times New Roman" w:cs="Times New Roman"/>
          <w:sz w:val="24"/>
          <w:szCs w:val="24"/>
        </w:rPr>
        <w:t>iewing coding as a literacy implies that it should be taught to as many learners as early as possible, just as we would develop literacy in the traditional sense. The direct and primary outcome that results in rolling out universal coding in schools is through exposing children to learn actual coding at a very early age. However, from the perspective of teaching coding</w:t>
      </w:r>
      <w:r>
        <w:rPr>
          <w:rFonts w:ascii="Times New Roman" w:hAnsi="Times New Roman" w:cs="Times New Roman"/>
          <w:sz w:val="24"/>
          <w:szCs w:val="24"/>
        </w:rPr>
        <w:t xml:space="preserve"> </w:t>
      </w:r>
      <w:r w:rsidRPr="005B2CCB">
        <w:rPr>
          <w:rFonts w:ascii="Times New Roman" w:hAnsi="Times New Roman" w:cs="Times New Roman"/>
          <w:sz w:val="24"/>
          <w:szCs w:val="24"/>
        </w:rPr>
        <w:t>literacy, we must not forget the challenges and limitations we face in teaching literacy itself</w:t>
      </w:r>
    </w:p>
    <w:p w14:paraId="7B0CB8FB" w14:textId="0A131B16" w:rsidR="00500BB5" w:rsidRDefault="00B37C4D" w:rsidP="00500BB5">
      <w:pPr>
        <w:spacing w:before="240" w:line="480" w:lineRule="auto"/>
        <w:jc w:val="both"/>
        <w:rPr>
          <w:rFonts w:ascii="Times New Roman" w:hAnsi="Times New Roman" w:cs="Times New Roman"/>
          <w:color w:val="494949"/>
          <w:sz w:val="24"/>
          <w:szCs w:val="24"/>
          <w:shd w:val="clear" w:color="auto" w:fill="FAFAFA"/>
        </w:rPr>
      </w:pPr>
      <w:r>
        <w:rPr>
          <w:rFonts w:ascii="Times New Roman" w:eastAsia="Times New Roman" w:hAnsi="Times New Roman" w:cs="Times New Roman"/>
          <w:b/>
          <w:sz w:val="24"/>
          <w:szCs w:val="24"/>
        </w:rPr>
        <w:t xml:space="preserve">According to Roy, in the year 2020, </w:t>
      </w:r>
      <w:r w:rsidR="006A015E">
        <w:rPr>
          <w:rFonts w:ascii="Times New Roman" w:hAnsi="Times New Roman" w:cs="Times New Roman"/>
          <w:color w:val="494949"/>
          <w:sz w:val="24"/>
          <w:szCs w:val="24"/>
          <w:shd w:val="clear" w:color="auto" w:fill="FAFAFA"/>
        </w:rPr>
        <w:t xml:space="preserve">she explains </w:t>
      </w:r>
      <w:r w:rsidR="00E14B0D">
        <w:rPr>
          <w:rFonts w:ascii="Times New Roman" w:hAnsi="Times New Roman" w:cs="Times New Roman"/>
          <w:color w:val="494949"/>
          <w:sz w:val="24"/>
          <w:szCs w:val="24"/>
          <w:shd w:val="clear" w:color="auto" w:fill="FAFAFA"/>
        </w:rPr>
        <w:t xml:space="preserve">the usage of Coding. She said </w:t>
      </w:r>
      <w:r w:rsidR="006A015E">
        <w:rPr>
          <w:rFonts w:ascii="Times New Roman" w:hAnsi="Times New Roman" w:cs="Times New Roman"/>
          <w:color w:val="494949"/>
          <w:sz w:val="24"/>
          <w:szCs w:val="24"/>
          <w:shd w:val="clear" w:color="auto" w:fill="FAFAFA"/>
        </w:rPr>
        <w:t>that every</w:t>
      </w:r>
      <w:r w:rsidRPr="00B37C4D">
        <w:rPr>
          <w:rFonts w:ascii="Times New Roman" w:hAnsi="Times New Roman" w:cs="Times New Roman"/>
          <w:color w:val="494949"/>
          <w:sz w:val="24"/>
          <w:szCs w:val="24"/>
          <w:shd w:val="clear" w:color="auto" w:fill="FAFAFA"/>
        </w:rPr>
        <w:t xml:space="preserve"> business now requires technology. Technology means hardware and the software to make it run and all of this requires instructions and that requires coding</w:t>
      </w:r>
      <w:r w:rsidR="003874DC">
        <w:rPr>
          <w:rFonts w:ascii="Times New Roman" w:hAnsi="Times New Roman" w:cs="Times New Roman"/>
          <w:color w:val="494949"/>
          <w:sz w:val="24"/>
          <w:szCs w:val="24"/>
          <w:shd w:val="clear" w:color="auto" w:fill="FAFAFA"/>
        </w:rPr>
        <w:t xml:space="preserve">. </w:t>
      </w:r>
    </w:p>
    <w:p w14:paraId="4B6479C5" w14:textId="7D373B75" w:rsidR="003933D5" w:rsidRDefault="003933D5" w:rsidP="003933D5">
      <w:pPr>
        <w:spacing w:line="480" w:lineRule="auto"/>
        <w:rPr>
          <w:rFonts w:ascii="Times New Roman" w:hAnsi="Times New Roman" w:cs="Times New Roman"/>
          <w:sz w:val="24"/>
          <w:szCs w:val="24"/>
        </w:rPr>
      </w:pPr>
      <w:r w:rsidRPr="003933D5">
        <w:rPr>
          <w:rFonts w:ascii="Times New Roman" w:hAnsi="Times New Roman" w:cs="Times New Roman"/>
          <w:b/>
          <w:bCs/>
          <w:sz w:val="24"/>
          <w:szCs w:val="24"/>
        </w:rPr>
        <w:t>According to Miller</w:t>
      </w:r>
      <w:r>
        <w:rPr>
          <w:rFonts w:ascii="Times New Roman" w:hAnsi="Times New Roman" w:cs="Times New Roman"/>
          <w:b/>
          <w:bCs/>
          <w:sz w:val="24"/>
          <w:szCs w:val="24"/>
        </w:rPr>
        <w:t>,</w:t>
      </w:r>
      <w:r w:rsidRPr="003933D5">
        <w:rPr>
          <w:rFonts w:ascii="Times New Roman" w:hAnsi="Times New Roman" w:cs="Times New Roman"/>
          <w:b/>
          <w:bCs/>
          <w:sz w:val="24"/>
          <w:szCs w:val="24"/>
        </w:rPr>
        <w:t xml:space="preserve"> in the year 2021</w:t>
      </w:r>
      <w:r>
        <w:rPr>
          <w:rFonts w:ascii="Times New Roman" w:hAnsi="Times New Roman" w:cs="Times New Roman"/>
          <w:b/>
          <w:bCs/>
          <w:sz w:val="24"/>
          <w:szCs w:val="24"/>
        </w:rPr>
        <w:t xml:space="preserve">, </w:t>
      </w:r>
      <w:r>
        <w:rPr>
          <w:rFonts w:ascii="Times New Roman" w:hAnsi="Times New Roman" w:cs="Times New Roman"/>
          <w:sz w:val="24"/>
          <w:szCs w:val="24"/>
        </w:rPr>
        <w:t>he explains the issue of Coding. He said that</w:t>
      </w:r>
      <w:r w:rsidRPr="006276FE">
        <w:rPr>
          <w:rFonts w:ascii="Times New Roman" w:hAnsi="Times New Roman" w:cs="Times New Roman"/>
          <w:sz w:val="24"/>
          <w:szCs w:val="24"/>
        </w:rPr>
        <w:t xml:space="preserve"> </w:t>
      </w:r>
      <w:r>
        <w:rPr>
          <w:rFonts w:ascii="Times New Roman" w:hAnsi="Times New Roman" w:cs="Times New Roman"/>
          <w:sz w:val="24"/>
          <w:szCs w:val="24"/>
        </w:rPr>
        <w:t>s</w:t>
      </w:r>
      <w:r w:rsidRPr="006276FE">
        <w:rPr>
          <w:rFonts w:ascii="Times New Roman" w:hAnsi="Times New Roman" w:cs="Times New Roman"/>
          <w:sz w:val="24"/>
          <w:szCs w:val="24"/>
        </w:rPr>
        <w:t>truggling to learn code is completely normal and expected. Most beginners go through at least one rough patch (and often several) while they’re learning to code, but the good news is that a lot of these rough patches involve similar obstacles. Even professional developers with years of experience run into some of these problems.</w:t>
      </w:r>
    </w:p>
    <w:p w14:paraId="70A1ACD0" w14:textId="4AF0E174" w:rsidR="003933D5" w:rsidRDefault="003933D5" w:rsidP="003933D5">
      <w:pPr>
        <w:spacing w:line="480" w:lineRule="auto"/>
        <w:rPr>
          <w:rFonts w:ascii="Times New Roman" w:hAnsi="Times New Roman" w:cs="Times New Roman"/>
          <w:color w:val="3A3A3A"/>
          <w:sz w:val="24"/>
          <w:szCs w:val="24"/>
          <w:shd w:val="clear" w:color="auto" w:fill="FFFFFF"/>
        </w:rPr>
      </w:pPr>
      <w:r>
        <w:rPr>
          <w:rFonts w:ascii="Times New Roman" w:hAnsi="Times New Roman" w:cs="Times New Roman"/>
          <w:b/>
          <w:bCs/>
          <w:sz w:val="24"/>
          <w:szCs w:val="24"/>
        </w:rPr>
        <w:t xml:space="preserve">According to Falconer, in the year 2022, </w:t>
      </w:r>
      <w:r>
        <w:rPr>
          <w:rFonts w:ascii="Times New Roman" w:hAnsi="Times New Roman" w:cs="Times New Roman"/>
          <w:sz w:val="24"/>
          <w:szCs w:val="24"/>
        </w:rPr>
        <w:t xml:space="preserve">he explains the advantage of Coding Literacy. He said that </w:t>
      </w:r>
      <w:r w:rsidRPr="003933D5">
        <w:rPr>
          <w:rFonts w:ascii="Times New Roman" w:hAnsi="Times New Roman" w:cs="Times New Roman"/>
          <w:color w:val="3A3A3A"/>
          <w:sz w:val="24"/>
          <w:szCs w:val="24"/>
          <w:shd w:val="clear" w:color="auto" w:fill="FFFFFF"/>
        </w:rPr>
        <w:t>in</w:t>
      </w:r>
      <w:r w:rsidRPr="003933D5">
        <w:rPr>
          <w:rFonts w:ascii="Times New Roman" w:hAnsi="Times New Roman" w:cs="Times New Roman"/>
          <w:color w:val="3A3A3A"/>
          <w:sz w:val="24"/>
          <w:szCs w:val="24"/>
          <w:shd w:val="clear" w:color="auto" w:fill="FFFFFF"/>
        </w:rPr>
        <w:t xml:space="preserve"> today’s digital world, code powers almost everything. And as you learn to code, you will develop a better understanding of how things work in the digital world.</w:t>
      </w:r>
    </w:p>
    <w:p w14:paraId="5AC4F082" w14:textId="1F00C948" w:rsidR="003933D5" w:rsidRDefault="005B2CCB" w:rsidP="003933D5">
      <w:pPr>
        <w:spacing w:line="480" w:lineRule="auto"/>
        <w:rPr>
          <w:rFonts w:ascii="Times New Roman" w:hAnsi="Times New Roman" w:cs="Times New Roman"/>
          <w:sz w:val="24"/>
          <w:szCs w:val="24"/>
        </w:rPr>
      </w:pPr>
      <w:r>
        <w:rPr>
          <w:rFonts w:ascii="Times New Roman" w:hAnsi="Times New Roman" w:cs="Times New Roman"/>
          <w:sz w:val="24"/>
          <w:szCs w:val="24"/>
        </w:rPr>
        <w:t>He also added that t</w:t>
      </w:r>
      <w:r w:rsidRPr="005B2CCB">
        <w:rPr>
          <w:rFonts w:ascii="Times New Roman" w:hAnsi="Times New Roman" w:cs="Times New Roman"/>
          <w:sz w:val="24"/>
          <w:szCs w:val="24"/>
        </w:rPr>
        <w:t xml:space="preserve">eaching literacy is inherently linked with a language and cannot be separated from the issues and considerations that have to be made when teaching any </w:t>
      </w:r>
      <w:r w:rsidRPr="005B2CCB">
        <w:rPr>
          <w:rFonts w:ascii="Times New Roman" w:hAnsi="Times New Roman" w:cs="Times New Roman"/>
          <w:sz w:val="24"/>
          <w:szCs w:val="24"/>
        </w:rPr>
        <w:lastRenderedPageBreak/>
        <w:t>particular language. Thus, when we talk about teaching literacy, we cannot ignore the question of “literacy in which language?” and the issue of utility</w:t>
      </w:r>
      <w:r>
        <w:rPr>
          <w:rFonts w:ascii="Times New Roman" w:hAnsi="Times New Roman" w:cs="Times New Roman"/>
          <w:sz w:val="24"/>
          <w:szCs w:val="24"/>
        </w:rPr>
        <w:t>.</w:t>
      </w:r>
    </w:p>
    <w:p w14:paraId="275E945E" w14:textId="225F5B98" w:rsidR="008032B1" w:rsidRPr="008032B1" w:rsidRDefault="008032B1" w:rsidP="008032B1">
      <w:pPr>
        <w:spacing w:line="480" w:lineRule="auto"/>
        <w:contextualSpacing/>
        <w:rPr>
          <w:rFonts w:ascii="Times New Roman" w:hAnsi="Times New Roman" w:cs="Times New Roman"/>
          <w:sz w:val="24"/>
          <w:szCs w:val="24"/>
        </w:rPr>
      </w:pPr>
      <w:r w:rsidRPr="008032B1">
        <w:rPr>
          <w:rFonts w:ascii="Times New Roman" w:hAnsi="Times New Roman" w:cs="Times New Roman"/>
          <w:b/>
          <w:bCs/>
          <w:sz w:val="24"/>
          <w:szCs w:val="24"/>
        </w:rPr>
        <w:t>According to data from the U.S. Bureau of Labor Statistics</w:t>
      </w:r>
      <w:r w:rsidRPr="008032B1">
        <w:rPr>
          <w:rFonts w:ascii="Times New Roman" w:hAnsi="Times New Roman" w:cs="Times New Roman"/>
          <w:b/>
          <w:bCs/>
          <w:sz w:val="24"/>
          <w:szCs w:val="24"/>
        </w:rPr>
        <w:t>.</w:t>
      </w:r>
      <w:r w:rsidRPr="008032B1">
        <w:rPr>
          <w:rFonts w:ascii="Times New Roman" w:hAnsi="Times New Roman" w:cs="Times New Roman"/>
          <w:b/>
          <w:bCs/>
          <w:sz w:val="24"/>
          <w:szCs w:val="24"/>
        </w:rPr>
        <w:t xml:space="preserve"> in the year 2022,</w:t>
      </w:r>
      <w:r w:rsidRPr="008032B1">
        <w:rPr>
          <w:rFonts w:ascii="Times New Roman" w:hAnsi="Times New Roman" w:cs="Times New Roman"/>
          <w:sz w:val="24"/>
          <w:szCs w:val="24"/>
        </w:rPr>
        <w:t xml:space="preserve"> </w:t>
      </w:r>
      <w:r w:rsidR="0026572F">
        <w:rPr>
          <w:rFonts w:ascii="Times New Roman" w:hAnsi="Times New Roman" w:cs="Times New Roman"/>
          <w:sz w:val="24"/>
          <w:szCs w:val="24"/>
        </w:rPr>
        <w:t xml:space="preserve">it shows the popularity of Coding Literacy, it implies that </w:t>
      </w:r>
      <w:r w:rsidRPr="008032B1">
        <w:rPr>
          <w:rFonts w:ascii="Times New Roman" w:hAnsi="Times New Roman" w:cs="Times New Roman"/>
          <w:sz w:val="24"/>
          <w:szCs w:val="24"/>
        </w:rPr>
        <w:t>employment in computer and information technology occupations is projected to grow 11% from 2019 to 2029, faster than the average for all occupations. This growth is expected to result in about 531,200 new jobs.</w:t>
      </w:r>
    </w:p>
    <w:p w14:paraId="4A225762" w14:textId="4F561D23" w:rsidR="00500BB5" w:rsidRDefault="00500BB5" w:rsidP="002D433F">
      <w:pPr>
        <w:spacing w:before="240" w:line="480" w:lineRule="auto"/>
        <w:rPr>
          <w:rFonts w:ascii="Times New Roman" w:eastAsia="Times New Roman" w:hAnsi="Times New Roman" w:cs="Times New Roman"/>
          <w:b/>
          <w:sz w:val="24"/>
          <w:szCs w:val="24"/>
        </w:rPr>
      </w:pPr>
    </w:p>
    <w:p w14:paraId="015B4399" w14:textId="77777777" w:rsidR="00500BB5" w:rsidRDefault="00500BB5" w:rsidP="00500BB5">
      <w:pPr>
        <w:spacing w:before="240" w:line="480" w:lineRule="auto"/>
        <w:ind w:left="720"/>
        <w:jc w:val="center"/>
        <w:rPr>
          <w:rFonts w:ascii="Times New Roman" w:eastAsia="Times New Roman" w:hAnsi="Times New Roman" w:cs="Times New Roman"/>
          <w:b/>
          <w:sz w:val="24"/>
          <w:szCs w:val="24"/>
        </w:rPr>
      </w:pPr>
    </w:p>
    <w:p w14:paraId="253D052C" w14:textId="77777777" w:rsidR="00500BB5" w:rsidRDefault="00500BB5" w:rsidP="00500BB5">
      <w:pPr>
        <w:spacing w:before="240" w:line="480" w:lineRule="auto"/>
        <w:ind w:left="720"/>
        <w:jc w:val="center"/>
        <w:rPr>
          <w:rFonts w:ascii="Times New Roman" w:eastAsia="Times New Roman" w:hAnsi="Times New Roman" w:cs="Times New Roman"/>
          <w:b/>
          <w:sz w:val="24"/>
          <w:szCs w:val="24"/>
        </w:rPr>
      </w:pPr>
    </w:p>
    <w:p w14:paraId="30FC327E" w14:textId="77777777" w:rsidR="00500BB5" w:rsidRDefault="00500BB5" w:rsidP="00500BB5">
      <w:pPr>
        <w:spacing w:before="240" w:line="480" w:lineRule="auto"/>
        <w:ind w:left="720"/>
        <w:jc w:val="center"/>
        <w:rPr>
          <w:rFonts w:ascii="Times New Roman" w:eastAsia="Times New Roman" w:hAnsi="Times New Roman" w:cs="Times New Roman"/>
          <w:b/>
          <w:sz w:val="24"/>
          <w:szCs w:val="24"/>
        </w:rPr>
      </w:pPr>
    </w:p>
    <w:p w14:paraId="5629D205" w14:textId="77777777" w:rsidR="00500BB5" w:rsidRDefault="00500BB5" w:rsidP="00500BB5">
      <w:pPr>
        <w:spacing w:before="240" w:line="480" w:lineRule="auto"/>
        <w:ind w:left="720"/>
        <w:jc w:val="center"/>
        <w:rPr>
          <w:rFonts w:ascii="Times New Roman" w:eastAsia="Times New Roman" w:hAnsi="Times New Roman" w:cs="Times New Roman"/>
          <w:b/>
          <w:sz w:val="24"/>
          <w:szCs w:val="24"/>
        </w:rPr>
      </w:pPr>
    </w:p>
    <w:p w14:paraId="1D6ADB87" w14:textId="77777777" w:rsidR="00500BB5" w:rsidRDefault="00500BB5" w:rsidP="00500BB5">
      <w:pPr>
        <w:spacing w:before="240" w:line="480" w:lineRule="auto"/>
        <w:ind w:left="720"/>
        <w:jc w:val="center"/>
        <w:rPr>
          <w:rFonts w:ascii="Times New Roman" w:eastAsia="Times New Roman" w:hAnsi="Times New Roman" w:cs="Times New Roman"/>
          <w:b/>
          <w:sz w:val="24"/>
          <w:szCs w:val="24"/>
        </w:rPr>
      </w:pPr>
    </w:p>
    <w:p w14:paraId="277493C6" w14:textId="77777777" w:rsidR="00500BB5" w:rsidRDefault="00500BB5" w:rsidP="00500BB5">
      <w:pPr>
        <w:spacing w:before="240" w:line="480" w:lineRule="auto"/>
        <w:ind w:left="720"/>
        <w:jc w:val="center"/>
        <w:rPr>
          <w:rFonts w:ascii="Times New Roman" w:eastAsia="Times New Roman" w:hAnsi="Times New Roman" w:cs="Times New Roman"/>
          <w:b/>
          <w:sz w:val="24"/>
          <w:szCs w:val="24"/>
        </w:rPr>
      </w:pPr>
    </w:p>
    <w:p w14:paraId="3E55E294" w14:textId="77777777" w:rsidR="00500BB5" w:rsidRDefault="00500BB5" w:rsidP="00500BB5">
      <w:pPr>
        <w:spacing w:before="240" w:line="480" w:lineRule="auto"/>
        <w:ind w:left="720"/>
        <w:jc w:val="center"/>
        <w:rPr>
          <w:rFonts w:ascii="Times New Roman" w:eastAsia="Times New Roman" w:hAnsi="Times New Roman" w:cs="Times New Roman"/>
          <w:b/>
          <w:sz w:val="24"/>
          <w:szCs w:val="24"/>
        </w:rPr>
      </w:pPr>
    </w:p>
    <w:p w14:paraId="7FE224D3" w14:textId="77777777" w:rsidR="00500BB5" w:rsidRDefault="00500BB5" w:rsidP="00500BB5">
      <w:pPr>
        <w:spacing w:before="240" w:line="480" w:lineRule="auto"/>
        <w:ind w:left="720"/>
        <w:jc w:val="center"/>
        <w:rPr>
          <w:rFonts w:ascii="Times New Roman" w:eastAsia="Times New Roman" w:hAnsi="Times New Roman" w:cs="Times New Roman"/>
          <w:b/>
          <w:sz w:val="24"/>
          <w:szCs w:val="24"/>
        </w:rPr>
      </w:pPr>
    </w:p>
    <w:p w14:paraId="21ABA36C" w14:textId="77777777" w:rsidR="00500BB5" w:rsidRDefault="00500BB5" w:rsidP="00500BB5">
      <w:pPr>
        <w:spacing w:before="240" w:line="480" w:lineRule="auto"/>
        <w:ind w:left="720"/>
        <w:jc w:val="center"/>
        <w:rPr>
          <w:rFonts w:ascii="Times New Roman" w:eastAsia="Times New Roman" w:hAnsi="Times New Roman" w:cs="Times New Roman"/>
          <w:b/>
          <w:sz w:val="24"/>
          <w:szCs w:val="24"/>
        </w:rPr>
      </w:pPr>
    </w:p>
    <w:p w14:paraId="046E5439" w14:textId="3F498D5E" w:rsidR="00500BB5" w:rsidRDefault="00500BB5" w:rsidP="00500BB5">
      <w:pPr>
        <w:spacing w:before="240" w:line="480" w:lineRule="auto"/>
        <w:rPr>
          <w:rFonts w:ascii="Times New Roman" w:eastAsia="Times New Roman" w:hAnsi="Times New Roman" w:cs="Times New Roman"/>
          <w:b/>
          <w:sz w:val="24"/>
          <w:szCs w:val="24"/>
        </w:rPr>
      </w:pPr>
    </w:p>
    <w:p w14:paraId="03C11D01" w14:textId="22825847" w:rsidR="0026572F" w:rsidRDefault="0026572F" w:rsidP="00500BB5">
      <w:pPr>
        <w:spacing w:before="240" w:line="480" w:lineRule="auto"/>
        <w:rPr>
          <w:rFonts w:ascii="Times New Roman" w:eastAsia="Times New Roman" w:hAnsi="Times New Roman" w:cs="Times New Roman"/>
          <w:b/>
          <w:sz w:val="24"/>
          <w:szCs w:val="24"/>
        </w:rPr>
      </w:pPr>
    </w:p>
    <w:p w14:paraId="7DD35F28" w14:textId="77777777" w:rsidR="0026572F" w:rsidRDefault="0026572F" w:rsidP="00500BB5">
      <w:pPr>
        <w:spacing w:before="240" w:line="480" w:lineRule="auto"/>
        <w:rPr>
          <w:rFonts w:ascii="Times New Roman" w:eastAsia="Times New Roman" w:hAnsi="Times New Roman" w:cs="Times New Roman"/>
          <w:b/>
          <w:sz w:val="24"/>
          <w:szCs w:val="24"/>
        </w:rPr>
      </w:pPr>
    </w:p>
    <w:p w14:paraId="17A1B200" w14:textId="3DA79D8A" w:rsidR="00500BB5" w:rsidRDefault="00500BB5" w:rsidP="00500BB5">
      <w:pPr>
        <w:pStyle w:val="Heading2"/>
        <w:rPr>
          <w:rFonts w:ascii="Times New Roman" w:eastAsia="Times New Roman" w:hAnsi="Times New Roman" w:cs="Times New Roman"/>
          <w:b/>
          <w:bCs/>
          <w:sz w:val="24"/>
          <w:szCs w:val="24"/>
        </w:rPr>
      </w:pPr>
      <w:bookmarkStart w:id="22" w:name="_Toc131770965"/>
      <w:r>
        <w:rPr>
          <w:b/>
          <w:bCs/>
          <w:color w:val="202122"/>
          <w:sz w:val="25"/>
          <w:szCs w:val="25"/>
          <w:shd w:val="clear" w:color="auto" w:fill="FFFFFF"/>
        </w:rPr>
        <w:lastRenderedPageBreak/>
        <w:t xml:space="preserve">II. </w:t>
      </w:r>
      <w:r>
        <w:rPr>
          <w:rFonts w:ascii="Times New Roman" w:eastAsia="Times New Roman" w:hAnsi="Times New Roman" w:cs="Times New Roman"/>
          <w:b/>
          <w:bCs/>
          <w:sz w:val="24"/>
          <w:szCs w:val="24"/>
        </w:rPr>
        <w:t>Conceptual Framework</w:t>
      </w:r>
      <w:bookmarkEnd w:id="22"/>
    </w:p>
    <w:p w14:paraId="313672AF" w14:textId="77777777" w:rsidR="00500BB5" w:rsidRDefault="00500BB5" w:rsidP="00500BB5">
      <w:pPr>
        <w:tabs>
          <w:tab w:val="left" w:pos="1276"/>
        </w:tabs>
      </w:pPr>
    </w:p>
    <w:p w14:paraId="10DA5E65" w14:textId="77777777" w:rsidR="00500BB5" w:rsidRPr="0096454E" w:rsidRDefault="00500BB5" w:rsidP="00500BB5">
      <w:pPr>
        <w:tabs>
          <w:tab w:val="left" w:pos="1418"/>
        </w:tabs>
        <w:rPr>
          <w:rFonts w:ascii="Times New Roman" w:hAnsi="Times New Roman" w:cs="Times New Roman"/>
        </w:rPr>
      </w:pPr>
      <w:bookmarkStart w:id="23" w:name="_Hlk128517371"/>
      <w:r>
        <w:rPr>
          <w:rFonts w:ascii="Times New Roman" w:hAnsi="Times New Roman" w:cs="Times New Roman"/>
        </w:rPr>
        <w:t xml:space="preserve">         </w:t>
      </w:r>
      <w:r w:rsidRPr="0096454E">
        <w:rPr>
          <w:rFonts w:ascii="Times New Roman" w:hAnsi="Times New Roman" w:cs="Times New Roman"/>
        </w:rPr>
        <w:t>Independent Variable</w:t>
      </w:r>
      <w:r w:rsidRPr="0096454E">
        <w:rPr>
          <w:rFonts w:ascii="Times New Roman" w:hAnsi="Times New Roman" w:cs="Times New Roman"/>
        </w:rPr>
        <w:tab/>
      </w:r>
      <w:r w:rsidRPr="0096454E">
        <w:rPr>
          <w:rFonts w:ascii="Times New Roman" w:hAnsi="Times New Roman" w:cs="Times New Roman"/>
        </w:rPr>
        <w:tab/>
      </w:r>
      <w:r>
        <w:tab/>
      </w:r>
      <w:r>
        <w:tab/>
      </w:r>
      <w:r>
        <w:tab/>
      </w:r>
      <w:r>
        <w:tab/>
        <w:t xml:space="preserve">               </w:t>
      </w:r>
      <w:r w:rsidRPr="0096454E">
        <w:rPr>
          <w:rFonts w:ascii="Times New Roman" w:hAnsi="Times New Roman" w:cs="Times New Roman"/>
        </w:rPr>
        <w:t>Dependent Variable</w:t>
      </w:r>
    </w:p>
    <w:p w14:paraId="246412B9" w14:textId="77777777" w:rsidR="00500BB5" w:rsidRPr="00672728" w:rsidRDefault="00500BB5" w:rsidP="00500BB5">
      <w:pPr>
        <w:rPr>
          <w:rFonts w:ascii="Times New Roman" w:hAnsi="Times New Roman" w:cs="Times New Roman"/>
          <w:sz w:val="24"/>
          <w:szCs w:val="24"/>
        </w:rPr>
      </w:pPr>
      <w:r>
        <w:rPr>
          <w:noProof/>
        </w:rPr>
        <mc:AlternateContent>
          <mc:Choice Requires="wps">
            <w:drawing>
              <wp:anchor distT="0" distB="0" distL="114300" distR="114300" simplePos="0" relativeHeight="251660288" behindDoc="0" locked="0" layoutInCell="1" allowOverlap="1" wp14:anchorId="510AFFB1" wp14:editId="2E000863">
                <wp:simplePos x="0" y="0"/>
                <wp:positionH relativeFrom="column">
                  <wp:posOffset>4143375</wp:posOffset>
                </wp:positionH>
                <wp:positionV relativeFrom="paragraph">
                  <wp:posOffset>175895</wp:posOffset>
                </wp:positionV>
                <wp:extent cx="2211705" cy="1552575"/>
                <wp:effectExtent l="0" t="0" r="17145" b="28575"/>
                <wp:wrapNone/>
                <wp:docPr id="13" name="Rectangle 13"/>
                <wp:cNvGraphicFramePr/>
                <a:graphic xmlns:a="http://schemas.openxmlformats.org/drawingml/2006/main">
                  <a:graphicData uri="http://schemas.microsoft.com/office/word/2010/wordprocessingShape">
                    <wps:wsp>
                      <wps:cNvSpPr/>
                      <wps:spPr>
                        <a:xfrm>
                          <a:off x="0" y="0"/>
                          <a:ext cx="2211705" cy="1552575"/>
                        </a:xfrm>
                        <a:prstGeom prst="rect">
                          <a:avLst/>
                        </a:prstGeom>
                        <a:ln w="19050">
                          <a:solidFill>
                            <a:schemeClr val="tx1"/>
                          </a:solidFill>
                        </a:ln>
                        <a:effectLst/>
                      </wps:spPr>
                      <wps:style>
                        <a:lnRef idx="2">
                          <a:schemeClr val="dk1"/>
                        </a:lnRef>
                        <a:fillRef idx="1">
                          <a:schemeClr val="lt1"/>
                        </a:fillRef>
                        <a:effectRef idx="0">
                          <a:schemeClr val="dk1"/>
                        </a:effectRef>
                        <a:fontRef idx="minor">
                          <a:schemeClr val="dk1"/>
                        </a:fontRef>
                      </wps:style>
                      <wps:txbx>
                        <w:txbxContent>
                          <w:p w14:paraId="5E034FE3" w14:textId="77777777" w:rsidR="00500BB5" w:rsidRPr="009511B0" w:rsidRDefault="00500BB5" w:rsidP="00500BB5">
                            <w:pPr>
                              <w:pStyle w:val="ListParagraph"/>
                              <w:numPr>
                                <w:ilvl w:val="0"/>
                                <w:numId w:val="4"/>
                              </w:numPr>
                              <w:rPr>
                                <w:rFonts w:ascii="Times New Roman" w:hAnsi="Times New Roman" w:cs="Times New Roman"/>
                                <w:sz w:val="24"/>
                                <w:szCs w:val="24"/>
                              </w:rPr>
                            </w:pPr>
                            <w:r w:rsidRPr="009511B0">
                              <w:rPr>
                                <w:rFonts w:ascii="Times New Roman" w:hAnsi="Times New Roman" w:cs="Times New Roman"/>
                                <w:sz w:val="24"/>
                                <w:szCs w:val="24"/>
                              </w:rPr>
                              <w:t xml:space="preserve">Coding Literacy Rate of ICT Students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AFFB1" id="Rectangle 13" o:spid="_x0000_s1026" style="position:absolute;margin-left:326.25pt;margin-top:13.85pt;width:174.15pt;height:12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" fillcolor="white [3201]" strokecolor="black [3213]" strokeweight="1.5pt">
                <v:textbox>
                  <w:txbxContent>
                    <w:p w14:paraId="5E034FE3" w14:textId="77777777" w:rsidR="00500BB5" w:rsidRPr="009511B0" w:rsidRDefault="00500BB5" w:rsidP="00500BB5">
                      <w:pPr>
                        <w:pStyle w:val="ListParagraph"/>
                        <w:numPr>
                          <w:ilvl w:val="0"/>
                          <w:numId w:val="4"/>
                        </w:numPr>
                        <w:rPr>
                          <w:rFonts w:ascii="Times New Roman" w:hAnsi="Times New Roman" w:cs="Times New Roman"/>
                          <w:sz w:val="24"/>
                          <w:szCs w:val="24"/>
                        </w:rPr>
                      </w:pPr>
                      <w:r w:rsidRPr="009511B0">
                        <w:rPr>
                          <w:rFonts w:ascii="Times New Roman" w:hAnsi="Times New Roman" w:cs="Times New Roman"/>
                          <w:sz w:val="24"/>
                          <w:szCs w:val="24"/>
                        </w:rPr>
                        <w:t xml:space="preserve">Coding Literacy Rate of ICT Students </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524E84B2" wp14:editId="29458C7D">
                <wp:simplePos x="0" y="0"/>
                <wp:positionH relativeFrom="column">
                  <wp:posOffset>-62230</wp:posOffset>
                </wp:positionH>
                <wp:positionV relativeFrom="paragraph">
                  <wp:posOffset>207645</wp:posOffset>
                </wp:positionV>
                <wp:extent cx="2458528" cy="1535502"/>
                <wp:effectExtent l="0" t="0" r="18415" b="26670"/>
                <wp:wrapNone/>
                <wp:docPr id="12" name="Rectangle 12"/>
                <wp:cNvGraphicFramePr/>
                <a:graphic xmlns:a="http://schemas.openxmlformats.org/drawingml/2006/main">
                  <a:graphicData uri="http://schemas.microsoft.com/office/word/2010/wordprocessingShape">
                    <wps:wsp>
                      <wps:cNvSpPr/>
                      <wps:spPr>
                        <a:xfrm>
                          <a:off x="0" y="0"/>
                          <a:ext cx="2458528" cy="1535502"/>
                        </a:xfrm>
                        <a:prstGeom prst="rect">
                          <a:avLst/>
                        </a:prstGeom>
                        <a:ln w="19050">
                          <a:solidFill>
                            <a:schemeClr val="tx1"/>
                          </a:solidFill>
                        </a:ln>
                        <a:effectLst/>
                      </wps:spPr>
                      <wps:style>
                        <a:lnRef idx="2">
                          <a:schemeClr val="dk1"/>
                        </a:lnRef>
                        <a:fillRef idx="1">
                          <a:schemeClr val="lt1"/>
                        </a:fillRef>
                        <a:effectRef idx="0">
                          <a:schemeClr val="dk1"/>
                        </a:effectRef>
                        <a:fontRef idx="minor">
                          <a:schemeClr val="dk1"/>
                        </a:fontRef>
                      </wps:style>
                      <wps:txbx>
                        <w:txbxContent>
                          <w:p w14:paraId="277A1B69" w14:textId="77777777" w:rsidR="00500BB5" w:rsidRPr="000E5DBE" w:rsidRDefault="00500BB5" w:rsidP="00500BB5">
                            <w:pPr>
                              <w:pStyle w:val="ListParagraph"/>
                              <w:numPr>
                                <w:ilvl w:val="0"/>
                                <w:numId w:val="9"/>
                              </w:numPr>
                              <w:spacing w:line="276" w:lineRule="auto"/>
                              <w:jc w:val="both"/>
                              <w:rPr>
                                <w:rFonts w:ascii="Times New Roman" w:hAnsi="Times New Roman" w:cs="Times New Roman"/>
                                <w:sz w:val="24"/>
                                <w:szCs w:val="24"/>
                              </w:rPr>
                            </w:pPr>
                            <w:r w:rsidRPr="000E5DBE">
                              <w:rPr>
                                <w:rFonts w:ascii="Times New Roman" w:hAnsi="Times New Roman" w:cs="Times New Roman"/>
                                <w:sz w:val="24"/>
                                <w:szCs w:val="24"/>
                              </w:rPr>
                              <w:t>Amount of Time Spent on Coding Practice</w:t>
                            </w:r>
                          </w:p>
                          <w:p w14:paraId="127A437E" w14:textId="77777777" w:rsidR="00500BB5" w:rsidRPr="00C274FB" w:rsidRDefault="00500BB5" w:rsidP="00500BB5">
                            <w:pPr>
                              <w:pStyle w:val="ListParagraph"/>
                              <w:numPr>
                                <w:ilvl w:val="0"/>
                                <w:numId w:val="9"/>
                              </w:numPr>
                              <w:spacing w:line="276" w:lineRule="auto"/>
                              <w:jc w:val="both"/>
                              <w:rPr>
                                <w:rFonts w:ascii="Times New Roman" w:hAnsi="Times New Roman" w:cs="Times New Roman"/>
                                <w:sz w:val="24"/>
                                <w:szCs w:val="24"/>
                              </w:rPr>
                            </w:pPr>
                            <w:r>
                              <w:rPr>
                                <w:rFonts w:ascii="Times New Roman" w:hAnsi="Times New Roman" w:cs="Times New Roman"/>
                                <w:sz w:val="24"/>
                                <w:szCs w:val="24"/>
                              </w:rPr>
                              <w:t>Interest on Coding</w:t>
                            </w:r>
                          </w:p>
                          <w:p w14:paraId="777C0306" w14:textId="77777777" w:rsidR="00500BB5" w:rsidRPr="00DA4B02" w:rsidRDefault="00500BB5" w:rsidP="00500BB5">
                            <w:pPr>
                              <w:pStyle w:val="ListParagraph"/>
                              <w:numPr>
                                <w:ilvl w:val="0"/>
                                <w:numId w:val="9"/>
                              </w:numPr>
                              <w:spacing w:line="276" w:lineRule="auto"/>
                              <w:rPr>
                                <w:rFonts w:ascii="Times New Roman" w:hAnsi="Times New Roman" w:cs="Times New Roman"/>
                                <w:sz w:val="24"/>
                                <w:szCs w:val="24"/>
                              </w:rPr>
                            </w:pPr>
                            <w:r>
                              <w:rPr>
                                <w:rFonts w:ascii="Times New Roman" w:hAnsi="Times New Roman" w:cs="Times New Roman"/>
                                <w:sz w:val="24"/>
                                <w:szCs w:val="24"/>
                              </w:rPr>
                              <w:t>Exposure to Coding Languages and Technologies (e.g., Python, Java, JavaScript, etc.)</w:t>
                            </w:r>
                          </w:p>
                          <w:p w14:paraId="6B8CFD9B" w14:textId="77777777" w:rsidR="00500BB5" w:rsidRDefault="00500BB5" w:rsidP="00500BB5">
                            <w:pPr>
                              <w:spacing w:line="276" w:lineRule="auto"/>
                              <w:jc w:val="center"/>
                              <w:rPr>
                                <w:sz w:val="24"/>
                                <w:szCs w:val="24"/>
                              </w:rPr>
                            </w:pPr>
                          </w:p>
                          <w:p w14:paraId="1AEA0A0A" w14:textId="77777777" w:rsidR="00500BB5" w:rsidRDefault="00500BB5" w:rsidP="00500BB5">
                            <w:pPr>
                              <w:spacing w:line="276" w:lineRule="auto"/>
                              <w:jc w:val="center"/>
                              <w:rPr>
                                <w:sz w:val="24"/>
                                <w:szCs w:val="24"/>
                              </w:rPr>
                            </w:pPr>
                          </w:p>
                          <w:p w14:paraId="1F8FD64F" w14:textId="77777777" w:rsidR="00500BB5" w:rsidRDefault="00500BB5" w:rsidP="00500BB5">
                            <w:pPr>
                              <w:spacing w:line="240" w:lineRule="auto"/>
                              <w:jc w:val="both"/>
                              <w:rPr>
                                <w:sz w:val="24"/>
                                <w:szCs w:val="24"/>
                              </w:rPr>
                            </w:pPr>
                          </w:p>
                          <w:p w14:paraId="6C1D62C6" w14:textId="77777777" w:rsidR="00500BB5" w:rsidRPr="0096454E" w:rsidRDefault="00500BB5" w:rsidP="00500BB5">
                            <w:pPr>
                              <w:spacing w:line="2880" w:lineRule="auto"/>
                              <w:jc w:val="both"/>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4E84B2" id="Rectangle 12" o:spid="_x0000_s1027" style="position:absolute;margin-left:-4.9pt;margin-top:16.35pt;width:193.6pt;height:12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" fillcolor="white [3201]" strokecolor="black [3213]" strokeweight="1.5pt">
                <v:textbox>
                  <w:txbxContent>
                    <w:p w14:paraId="277A1B69" w14:textId="77777777" w:rsidR="00500BB5" w:rsidRPr="000E5DBE" w:rsidRDefault="00500BB5" w:rsidP="00500BB5">
                      <w:pPr>
                        <w:pStyle w:val="ListParagraph"/>
                        <w:numPr>
                          <w:ilvl w:val="0"/>
                          <w:numId w:val="9"/>
                        </w:numPr>
                        <w:spacing w:line="276" w:lineRule="auto"/>
                        <w:jc w:val="both"/>
                        <w:rPr>
                          <w:rFonts w:ascii="Times New Roman" w:hAnsi="Times New Roman" w:cs="Times New Roman"/>
                          <w:sz w:val="24"/>
                          <w:szCs w:val="24"/>
                        </w:rPr>
                      </w:pPr>
                      <w:r w:rsidRPr="000E5DBE">
                        <w:rPr>
                          <w:rFonts w:ascii="Times New Roman" w:hAnsi="Times New Roman" w:cs="Times New Roman"/>
                          <w:sz w:val="24"/>
                          <w:szCs w:val="24"/>
                        </w:rPr>
                        <w:t>Amount of Time Spent on Coding Practice</w:t>
                      </w:r>
                    </w:p>
                    <w:p w14:paraId="127A437E" w14:textId="77777777" w:rsidR="00500BB5" w:rsidRPr="00C274FB" w:rsidRDefault="00500BB5" w:rsidP="00500BB5">
                      <w:pPr>
                        <w:pStyle w:val="ListParagraph"/>
                        <w:numPr>
                          <w:ilvl w:val="0"/>
                          <w:numId w:val="9"/>
                        </w:numPr>
                        <w:spacing w:line="276" w:lineRule="auto"/>
                        <w:jc w:val="both"/>
                        <w:rPr>
                          <w:rFonts w:ascii="Times New Roman" w:hAnsi="Times New Roman" w:cs="Times New Roman"/>
                          <w:sz w:val="24"/>
                          <w:szCs w:val="24"/>
                        </w:rPr>
                      </w:pPr>
                      <w:r>
                        <w:rPr>
                          <w:rFonts w:ascii="Times New Roman" w:hAnsi="Times New Roman" w:cs="Times New Roman"/>
                          <w:sz w:val="24"/>
                          <w:szCs w:val="24"/>
                        </w:rPr>
                        <w:t>Interest on Coding</w:t>
                      </w:r>
                    </w:p>
                    <w:p w14:paraId="777C0306" w14:textId="77777777" w:rsidR="00500BB5" w:rsidRPr="00DA4B02" w:rsidRDefault="00500BB5" w:rsidP="00500BB5">
                      <w:pPr>
                        <w:pStyle w:val="ListParagraph"/>
                        <w:numPr>
                          <w:ilvl w:val="0"/>
                          <w:numId w:val="9"/>
                        </w:numPr>
                        <w:spacing w:line="276" w:lineRule="auto"/>
                        <w:rPr>
                          <w:rFonts w:ascii="Times New Roman" w:hAnsi="Times New Roman" w:cs="Times New Roman"/>
                          <w:sz w:val="24"/>
                          <w:szCs w:val="24"/>
                        </w:rPr>
                      </w:pPr>
                      <w:r>
                        <w:rPr>
                          <w:rFonts w:ascii="Times New Roman" w:hAnsi="Times New Roman" w:cs="Times New Roman"/>
                          <w:sz w:val="24"/>
                          <w:szCs w:val="24"/>
                        </w:rPr>
                        <w:t>Exposure to Coding Languages and Technologies (e.g., Python, Java, JavaScript, etc.)</w:t>
                      </w:r>
                    </w:p>
                    <w:p w14:paraId="6B8CFD9B" w14:textId="77777777" w:rsidR="00500BB5" w:rsidRDefault="00500BB5" w:rsidP="00500BB5">
                      <w:pPr>
                        <w:spacing w:line="276" w:lineRule="auto"/>
                        <w:jc w:val="center"/>
                        <w:rPr>
                          <w:sz w:val="24"/>
                          <w:szCs w:val="24"/>
                        </w:rPr>
                      </w:pPr>
                    </w:p>
                    <w:p w14:paraId="1AEA0A0A" w14:textId="77777777" w:rsidR="00500BB5" w:rsidRDefault="00500BB5" w:rsidP="00500BB5">
                      <w:pPr>
                        <w:spacing w:line="276" w:lineRule="auto"/>
                        <w:jc w:val="center"/>
                        <w:rPr>
                          <w:sz w:val="24"/>
                          <w:szCs w:val="24"/>
                        </w:rPr>
                      </w:pPr>
                    </w:p>
                    <w:p w14:paraId="1F8FD64F" w14:textId="77777777" w:rsidR="00500BB5" w:rsidRDefault="00500BB5" w:rsidP="00500BB5">
                      <w:pPr>
                        <w:spacing w:line="240" w:lineRule="auto"/>
                        <w:jc w:val="both"/>
                        <w:rPr>
                          <w:sz w:val="24"/>
                          <w:szCs w:val="24"/>
                        </w:rPr>
                      </w:pPr>
                    </w:p>
                    <w:p w14:paraId="6C1D62C6" w14:textId="77777777" w:rsidR="00500BB5" w:rsidRPr="0096454E" w:rsidRDefault="00500BB5" w:rsidP="00500BB5">
                      <w:pPr>
                        <w:spacing w:line="2880" w:lineRule="auto"/>
                        <w:jc w:val="both"/>
                        <w:rPr>
                          <w:sz w:val="24"/>
                          <w:szCs w:val="24"/>
                        </w:rPr>
                      </w:pPr>
                    </w:p>
                  </w:txbxContent>
                </v:textbox>
              </v:rect>
            </w:pict>
          </mc:Fallback>
        </mc:AlternateContent>
      </w:r>
    </w:p>
    <w:p w14:paraId="2E2F085E" w14:textId="77777777" w:rsidR="00500BB5" w:rsidRDefault="00500BB5" w:rsidP="00500BB5">
      <w:pPr>
        <w:spacing w:before="240" w:line="48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62336" behindDoc="0" locked="0" layoutInCell="1" allowOverlap="1" wp14:anchorId="6C2B597F" wp14:editId="56153EEB">
                <wp:simplePos x="0" y="0"/>
                <wp:positionH relativeFrom="column">
                  <wp:posOffset>2657475</wp:posOffset>
                </wp:positionH>
                <wp:positionV relativeFrom="paragraph">
                  <wp:posOffset>419100</wp:posOffset>
                </wp:positionV>
                <wp:extent cx="1285875" cy="609600"/>
                <wp:effectExtent l="0" t="19050" r="47625" b="38100"/>
                <wp:wrapNone/>
                <wp:docPr id="2" name="Arrow: Right 2"/>
                <wp:cNvGraphicFramePr/>
                <a:graphic xmlns:a="http://schemas.openxmlformats.org/drawingml/2006/main">
                  <a:graphicData uri="http://schemas.microsoft.com/office/word/2010/wordprocessingShape">
                    <wps:wsp>
                      <wps:cNvSpPr/>
                      <wps:spPr>
                        <a:xfrm>
                          <a:off x="0" y="0"/>
                          <a:ext cx="1285875" cy="6096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2D7987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209.25pt;margin-top:33pt;width:101.25pt;height:4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" adj="16480" fillcolor="#4472c4 [3204]" strokecolor="#1f3763 [1604]" strokeweight="1pt"/>
            </w:pict>
          </mc:Fallback>
        </mc:AlternateContent>
      </w:r>
    </w:p>
    <w:p w14:paraId="5D60CAB9" w14:textId="77777777" w:rsidR="00500BB5" w:rsidRDefault="00500BB5" w:rsidP="00500BB5">
      <w:pPr>
        <w:spacing w:before="240" w:line="480" w:lineRule="auto"/>
        <w:ind w:left="720"/>
        <w:jc w:val="center"/>
        <w:rPr>
          <w:rFonts w:ascii="Times New Roman" w:eastAsia="Times New Roman" w:hAnsi="Times New Roman" w:cs="Times New Roman"/>
          <w:b/>
          <w:sz w:val="24"/>
          <w:szCs w:val="24"/>
        </w:rPr>
      </w:pPr>
    </w:p>
    <w:p w14:paraId="654E0D79" w14:textId="77777777" w:rsidR="00500BB5" w:rsidRDefault="00500BB5" w:rsidP="00500BB5">
      <w:pPr>
        <w:spacing w:before="240" w:line="480" w:lineRule="auto"/>
        <w:rPr>
          <w:rFonts w:ascii="Times New Roman" w:eastAsia="Times New Roman" w:hAnsi="Times New Roman" w:cs="Times New Roman"/>
          <w:bCs/>
          <w:sz w:val="24"/>
          <w:szCs w:val="24"/>
        </w:rPr>
      </w:pPr>
    </w:p>
    <w:p w14:paraId="7E67B4DE" w14:textId="77777777" w:rsidR="00500BB5" w:rsidRDefault="00500BB5" w:rsidP="00500BB5">
      <w:pPr>
        <w:spacing w:before="240" w:line="48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mc:AlternateContent>
          <mc:Choice Requires="wps">
            <w:drawing>
              <wp:anchor distT="0" distB="0" distL="114300" distR="114300" simplePos="0" relativeHeight="251664384" behindDoc="0" locked="0" layoutInCell="1" allowOverlap="1" wp14:anchorId="081B98DD" wp14:editId="25C40172">
                <wp:simplePos x="0" y="0"/>
                <wp:positionH relativeFrom="margin">
                  <wp:align>right</wp:align>
                </wp:positionH>
                <wp:positionV relativeFrom="paragraph">
                  <wp:posOffset>78261</wp:posOffset>
                </wp:positionV>
                <wp:extent cx="855790" cy="1594022"/>
                <wp:effectExtent l="38100" t="0" r="97155" b="44450"/>
                <wp:wrapNone/>
                <wp:docPr id="4" name="Arrow: Down 4"/>
                <wp:cNvGraphicFramePr/>
                <a:graphic xmlns:a="http://schemas.openxmlformats.org/drawingml/2006/main">
                  <a:graphicData uri="http://schemas.microsoft.com/office/word/2010/wordprocessingShape">
                    <wps:wsp>
                      <wps:cNvSpPr/>
                      <wps:spPr>
                        <a:xfrm rot="11884592">
                          <a:off x="0" y="0"/>
                          <a:ext cx="855790" cy="1594022"/>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6E26D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16.2pt;margin-top:6.15pt;width:67.4pt;height:125.5pt;rotation:-10611816fd;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" adj="15802" fillcolor="#4472c4 [3204]" strokecolor="#1f3763 [1604]" strokeweight="1pt">
                <w10:wrap anchorx="margin"/>
              </v:shape>
            </w:pict>
          </mc:Fallback>
        </mc:AlternateContent>
      </w:r>
      <w:r>
        <w:rPr>
          <w:rFonts w:ascii="Times New Roman" w:eastAsia="Times New Roman" w:hAnsi="Times New Roman" w:cs="Times New Roman"/>
          <w:bCs/>
          <w:noProof/>
          <w:sz w:val="24"/>
          <w:szCs w:val="24"/>
        </w:rPr>
        <mc:AlternateContent>
          <mc:Choice Requires="wps">
            <w:drawing>
              <wp:anchor distT="0" distB="0" distL="114300" distR="114300" simplePos="0" relativeHeight="251663360" behindDoc="0" locked="0" layoutInCell="1" allowOverlap="1" wp14:anchorId="6B783DDD" wp14:editId="7EEA441D">
                <wp:simplePos x="0" y="0"/>
                <wp:positionH relativeFrom="column">
                  <wp:posOffset>655350</wp:posOffset>
                </wp:positionH>
                <wp:positionV relativeFrom="paragraph">
                  <wp:posOffset>58413</wp:posOffset>
                </wp:positionV>
                <wp:extent cx="940279" cy="1621766"/>
                <wp:effectExtent l="247650" t="0" r="127000" b="0"/>
                <wp:wrapNone/>
                <wp:docPr id="5" name="Arrow: Up 5"/>
                <wp:cNvGraphicFramePr/>
                <a:graphic xmlns:a="http://schemas.openxmlformats.org/drawingml/2006/main">
                  <a:graphicData uri="http://schemas.microsoft.com/office/word/2010/wordprocessingShape">
                    <wps:wsp>
                      <wps:cNvSpPr/>
                      <wps:spPr>
                        <a:xfrm rot="8414014">
                          <a:off x="0" y="0"/>
                          <a:ext cx="940279" cy="1621766"/>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A6DFAF3"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5" o:spid="_x0000_s1026" type="#_x0000_t68" style="position:absolute;margin-left:51.6pt;margin-top:4.6pt;width:74.05pt;height:127.7pt;rotation:9190347fd;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" adj="6262" fillcolor="#4472c4 [3204]" strokecolor="#1f3763 [1604]" strokeweight="1pt"/>
            </w:pict>
          </mc:Fallback>
        </mc:AlternateContent>
      </w:r>
    </w:p>
    <w:p w14:paraId="6B92A7A6" w14:textId="77777777" w:rsidR="00500BB5" w:rsidRDefault="00500BB5" w:rsidP="00500BB5">
      <w:pPr>
        <w:spacing w:before="24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Mediator Variable</w:t>
      </w:r>
    </w:p>
    <w:p w14:paraId="74368702" w14:textId="77777777" w:rsidR="00500BB5" w:rsidRDefault="00500BB5" w:rsidP="00500BB5">
      <w:pPr>
        <w:spacing w:before="240" w:line="480" w:lineRule="auto"/>
        <w:rPr>
          <w:rFonts w:ascii="Times New Roman" w:eastAsia="Times New Roman" w:hAnsi="Times New Roman" w:cs="Times New Roman"/>
          <w:bCs/>
          <w:sz w:val="24"/>
          <w:szCs w:val="24"/>
        </w:rPr>
      </w:pPr>
      <w:r>
        <w:rPr>
          <w:noProof/>
        </w:rPr>
        <mc:AlternateContent>
          <mc:Choice Requires="wps">
            <w:drawing>
              <wp:anchor distT="0" distB="0" distL="114300" distR="114300" simplePos="0" relativeHeight="251661312" behindDoc="0" locked="0" layoutInCell="1" allowOverlap="1" wp14:anchorId="7C43FE0C" wp14:editId="577619C1">
                <wp:simplePos x="0" y="0"/>
                <wp:positionH relativeFrom="column">
                  <wp:posOffset>2028825</wp:posOffset>
                </wp:positionH>
                <wp:positionV relativeFrom="paragraph">
                  <wp:posOffset>49530</wp:posOffset>
                </wp:positionV>
                <wp:extent cx="2458528" cy="1535502"/>
                <wp:effectExtent l="0" t="0" r="18415" b="26670"/>
                <wp:wrapNone/>
                <wp:docPr id="6" name="Rectangle 6"/>
                <wp:cNvGraphicFramePr/>
                <a:graphic xmlns:a="http://schemas.openxmlformats.org/drawingml/2006/main">
                  <a:graphicData uri="http://schemas.microsoft.com/office/word/2010/wordprocessingShape">
                    <wps:wsp>
                      <wps:cNvSpPr/>
                      <wps:spPr>
                        <a:xfrm>
                          <a:off x="0" y="0"/>
                          <a:ext cx="2458528" cy="1535502"/>
                        </a:xfrm>
                        <a:prstGeom prst="rect">
                          <a:avLst/>
                        </a:prstGeom>
                        <a:ln w="19050">
                          <a:solidFill>
                            <a:schemeClr val="tx1"/>
                          </a:solidFill>
                        </a:ln>
                        <a:effectLst/>
                      </wps:spPr>
                      <wps:style>
                        <a:lnRef idx="2">
                          <a:schemeClr val="dk1"/>
                        </a:lnRef>
                        <a:fillRef idx="1">
                          <a:schemeClr val="lt1"/>
                        </a:fillRef>
                        <a:effectRef idx="0">
                          <a:schemeClr val="dk1"/>
                        </a:effectRef>
                        <a:fontRef idx="minor">
                          <a:schemeClr val="dk1"/>
                        </a:fontRef>
                      </wps:style>
                      <wps:txbx>
                        <w:txbxContent>
                          <w:p w14:paraId="7D534876" w14:textId="77777777" w:rsidR="00500BB5" w:rsidRDefault="00500BB5" w:rsidP="00500BB5">
                            <w:pPr>
                              <w:spacing w:line="276" w:lineRule="auto"/>
                              <w:jc w:val="center"/>
                              <w:rPr>
                                <w:sz w:val="24"/>
                                <w:szCs w:val="24"/>
                              </w:rPr>
                            </w:pPr>
                          </w:p>
                          <w:p w14:paraId="7F0FE454" w14:textId="77777777" w:rsidR="00500BB5" w:rsidRDefault="00500BB5" w:rsidP="00500BB5">
                            <w:pPr>
                              <w:spacing w:line="276" w:lineRule="auto"/>
                              <w:jc w:val="center"/>
                              <w:rPr>
                                <w:sz w:val="24"/>
                                <w:szCs w:val="24"/>
                              </w:rPr>
                            </w:pPr>
                          </w:p>
                          <w:p w14:paraId="1FB76853" w14:textId="77777777" w:rsidR="00500BB5" w:rsidRPr="00913518" w:rsidRDefault="00500BB5" w:rsidP="00500BB5">
                            <w:pPr>
                              <w:pStyle w:val="ListParagraph"/>
                              <w:numPr>
                                <w:ilvl w:val="0"/>
                                <w:numId w:val="10"/>
                              </w:numPr>
                              <w:spacing w:line="276" w:lineRule="auto"/>
                              <w:rPr>
                                <w:sz w:val="24"/>
                                <w:szCs w:val="24"/>
                              </w:rPr>
                            </w:pPr>
                            <w:r w:rsidRPr="00913518">
                              <w:rPr>
                                <w:sz w:val="24"/>
                                <w:szCs w:val="24"/>
                              </w:rPr>
                              <w:t>Proficiency in Coding</w:t>
                            </w:r>
                          </w:p>
                          <w:p w14:paraId="5A29EABA" w14:textId="77777777" w:rsidR="00500BB5" w:rsidRDefault="00500BB5" w:rsidP="00500BB5">
                            <w:pPr>
                              <w:spacing w:line="240" w:lineRule="auto"/>
                              <w:jc w:val="both"/>
                              <w:rPr>
                                <w:sz w:val="24"/>
                                <w:szCs w:val="24"/>
                              </w:rPr>
                            </w:pPr>
                          </w:p>
                          <w:p w14:paraId="151ED2B7" w14:textId="77777777" w:rsidR="00500BB5" w:rsidRPr="0096454E" w:rsidRDefault="00500BB5" w:rsidP="00500BB5">
                            <w:pPr>
                              <w:spacing w:line="2880" w:lineRule="auto"/>
                              <w:jc w:val="both"/>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43FE0C" id="Rectangle 6" o:spid="_x0000_s1028" style="position:absolute;margin-left:159.75pt;margin-top:3.9pt;width:193.6pt;height:12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" fillcolor="white [3201]" strokecolor="black [3213]" strokeweight="1.5pt">
                <v:textbox>
                  <w:txbxContent>
                    <w:p w14:paraId="7D534876" w14:textId="77777777" w:rsidR="00500BB5" w:rsidRDefault="00500BB5" w:rsidP="00500BB5">
                      <w:pPr>
                        <w:spacing w:line="276" w:lineRule="auto"/>
                        <w:jc w:val="center"/>
                        <w:rPr>
                          <w:sz w:val="24"/>
                          <w:szCs w:val="24"/>
                        </w:rPr>
                      </w:pPr>
                    </w:p>
                    <w:p w14:paraId="7F0FE454" w14:textId="77777777" w:rsidR="00500BB5" w:rsidRDefault="00500BB5" w:rsidP="00500BB5">
                      <w:pPr>
                        <w:spacing w:line="276" w:lineRule="auto"/>
                        <w:jc w:val="center"/>
                        <w:rPr>
                          <w:sz w:val="24"/>
                          <w:szCs w:val="24"/>
                        </w:rPr>
                      </w:pPr>
                    </w:p>
                    <w:p w14:paraId="1FB76853" w14:textId="77777777" w:rsidR="00500BB5" w:rsidRPr="00913518" w:rsidRDefault="00500BB5" w:rsidP="00500BB5">
                      <w:pPr>
                        <w:pStyle w:val="ListParagraph"/>
                        <w:numPr>
                          <w:ilvl w:val="0"/>
                          <w:numId w:val="10"/>
                        </w:numPr>
                        <w:spacing w:line="276" w:lineRule="auto"/>
                        <w:rPr>
                          <w:sz w:val="24"/>
                          <w:szCs w:val="24"/>
                        </w:rPr>
                      </w:pPr>
                      <w:r w:rsidRPr="00913518">
                        <w:rPr>
                          <w:sz w:val="24"/>
                          <w:szCs w:val="24"/>
                        </w:rPr>
                        <w:t>Proficiency in Coding</w:t>
                      </w:r>
                    </w:p>
                    <w:p w14:paraId="5A29EABA" w14:textId="77777777" w:rsidR="00500BB5" w:rsidRDefault="00500BB5" w:rsidP="00500BB5">
                      <w:pPr>
                        <w:spacing w:line="240" w:lineRule="auto"/>
                        <w:jc w:val="both"/>
                        <w:rPr>
                          <w:sz w:val="24"/>
                          <w:szCs w:val="24"/>
                        </w:rPr>
                      </w:pPr>
                    </w:p>
                    <w:p w14:paraId="151ED2B7" w14:textId="77777777" w:rsidR="00500BB5" w:rsidRPr="0096454E" w:rsidRDefault="00500BB5" w:rsidP="00500BB5">
                      <w:pPr>
                        <w:spacing w:line="2880" w:lineRule="auto"/>
                        <w:jc w:val="both"/>
                        <w:rPr>
                          <w:sz w:val="24"/>
                          <w:szCs w:val="24"/>
                        </w:rPr>
                      </w:pPr>
                    </w:p>
                  </w:txbxContent>
                </v:textbox>
              </v:rect>
            </w:pict>
          </mc:Fallback>
        </mc:AlternateContent>
      </w:r>
    </w:p>
    <w:p w14:paraId="6AE653BB" w14:textId="77777777" w:rsidR="00500BB5" w:rsidRDefault="00500BB5" w:rsidP="00500BB5">
      <w:pPr>
        <w:spacing w:before="24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21271E74" w14:textId="77777777" w:rsidR="00500BB5" w:rsidRDefault="00500BB5" w:rsidP="00500BB5">
      <w:pPr>
        <w:spacing w:before="240" w:line="480" w:lineRule="auto"/>
        <w:rPr>
          <w:rFonts w:ascii="Times New Roman" w:eastAsia="Times New Roman" w:hAnsi="Times New Roman" w:cs="Times New Roman"/>
          <w:bCs/>
          <w:sz w:val="24"/>
          <w:szCs w:val="24"/>
        </w:rPr>
      </w:pPr>
    </w:p>
    <w:p w14:paraId="74C802CE" w14:textId="77777777" w:rsidR="00500BB5" w:rsidRDefault="00500BB5" w:rsidP="00500BB5">
      <w:pPr>
        <w:spacing w:before="240" w:line="480" w:lineRule="auto"/>
        <w:rPr>
          <w:rFonts w:ascii="Times New Roman" w:eastAsia="Times New Roman" w:hAnsi="Times New Roman" w:cs="Times New Roman"/>
          <w:bCs/>
          <w:sz w:val="24"/>
          <w:szCs w:val="24"/>
        </w:rPr>
      </w:pPr>
    </w:p>
    <w:p w14:paraId="3820A1A8" w14:textId="77777777" w:rsidR="00500BB5" w:rsidRDefault="00500BB5" w:rsidP="00500BB5">
      <w:pPr>
        <w:spacing w:before="24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Figure 1: Conceptual Framework</w:t>
      </w:r>
    </w:p>
    <w:bookmarkEnd w:id="23"/>
    <w:p w14:paraId="56E67795" w14:textId="77777777" w:rsidR="00500BB5" w:rsidRPr="00EA7597" w:rsidRDefault="00500BB5" w:rsidP="00500BB5">
      <w:pPr>
        <w:spacing w:before="240" w:line="480" w:lineRule="auto"/>
        <w:rPr>
          <w:rFonts w:ascii="Times New Roman" w:eastAsia="Times New Roman" w:hAnsi="Times New Roman" w:cs="Times New Roman"/>
          <w:bCs/>
          <w:sz w:val="24"/>
          <w:szCs w:val="24"/>
        </w:rPr>
      </w:pPr>
      <w:r w:rsidRPr="00EA7597">
        <w:rPr>
          <w:rFonts w:ascii="Times New Roman" w:eastAsia="Times New Roman" w:hAnsi="Times New Roman" w:cs="Times New Roman"/>
          <w:bCs/>
          <w:sz w:val="24"/>
          <w:szCs w:val="24"/>
        </w:rPr>
        <w:t>Figure 1 presents the conceptual framework of the study. It consists of three variables, amount of time spent on coding practice, interest on coding, and exposure to coding languages and technologies as an independent variable, proficiency in coding as the mediator variable, and Coding Literacy Rate of ICT Students.</w:t>
      </w:r>
    </w:p>
    <w:p w14:paraId="628668E4" w14:textId="77777777" w:rsidR="00500BB5" w:rsidRPr="00EA7597" w:rsidRDefault="00500BB5" w:rsidP="00500BB5">
      <w:pPr>
        <w:spacing w:before="240" w:line="480" w:lineRule="auto"/>
        <w:rPr>
          <w:rFonts w:ascii="Times New Roman" w:eastAsia="Times New Roman" w:hAnsi="Times New Roman" w:cs="Times New Roman"/>
          <w:bCs/>
          <w:sz w:val="24"/>
          <w:szCs w:val="24"/>
        </w:rPr>
      </w:pPr>
      <w:r w:rsidRPr="00EA7597">
        <w:rPr>
          <w:rFonts w:ascii="Times New Roman" w:eastAsia="Times New Roman" w:hAnsi="Times New Roman" w:cs="Times New Roman"/>
          <w:bCs/>
          <w:sz w:val="24"/>
          <w:szCs w:val="24"/>
        </w:rPr>
        <w:t xml:space="preserve">Interest on coding pertains to the level of motivation and enthusiasm a student has towards learning and practicing coding. This variable can be measured through surveys or interviews, </w:t>
      </w:r>
      <w:r w:rsidRPr="00EA7597">
        <w:rPr>
          <w:rFonts w:ascii="Times New Roman" w:eastAsia="Times New Roman" w:hAnsi="Times New Roman" w:cs="Times New Roman"/>
          <w:bCs/>
          <w:sz w:val="24"/>
          <w:szCs w:val="24"/>
        </w:rPr>
        <w:lastRenderedPageBreak/>
        <w:t>asking questions such as "How much do you enjoy coding?" or "How interested are you in learning new coding concepts?"</w:t>
      </w:r>
    </w:p>
    <w:p w14:paraId="5972E3E5" w14:textId="77777777" w:rsidR="00500BB5" w:rsidRPr="00EA7597" w:rsidRDefault="00500BB5" w:rsidP="00500BB5">
      <w:pPr>
        <w:spacing w:before="240" w:line="480" w:lineRule="auto"/>
        <w:rPr>
          <w:rFonts w:ascii="Times New Roman" w:eastAsia="Times New Roman" w:hAnsi="Times New Roman" w:cs="Times New Roman"/>
          <w:bCs/>
          <w:sz w:val="24"/>
          <w:szCs w:val="24"/>
        </w:rPr>
      </w:pPr>
      <w:r w:rsidRPr="00EA7597">
        <w:rPr>
          <w:rFonts w:ascii="Times New Roman" w:eastAsia="Times New Roman" w:hAnsi="Times New Roman" w:cs="Times New Roman"/>
          <w:bCs/>
          <w:sz w:val="24"/>
          <w:szCs w:val="24"/>
        </w:rPr>
        <w:t>In Figure 1, exposure to coding languages and technologies pertains to the variety and breadth of coding languages and technologies a student has been exposed to. This variable can be measured through surveys or interviews, asking questions such as "Which coding languages have you learned?" or "Which coding technologies have you used?"</w:t>
      </w:r>
    </w:p>
    <w:p w14:paraId="279DA5B4" w14:textId="77777777" w:rsidR="00500BB5" w:rsidRPr="00EA7597" w:rsidRDefault="00500BB5" w:rsidP="00500BB5">
      <w:pPr>
        <w:spacing w:before="240" w:line="480" w:lineRule="auto"/>
        <w:rPr>
          <w:rFonts w:ascii="Times New Roman" w:eastAsia="Times New Roman" w:hAnsi="Times New Roman" w:cs="Times New Roman"/>
          <w:bCs/>
          <w:sz w:val="24"/>
          <w:szCs w:val="24"/>
        </w:rPr>
      </w:pPr>
      <w:r w:rsidRPr="00EA7597">
        <w:rPr>
          <w:rFonts w:ascii="Times New Roman" w:eastAsia="Times New Roman" w:hAnsi="Times New Roman" w:cs="Times New Roman"/>
          <w:bCs/>
          <w:sz w:val="24"/>
          <w:szCs w:val="24"/>
        </w:rPr>
        <w:t>In Figure 1, proficiency in coding pertains to the level of skill and knowledge a student has in coding. This variable can be measured through coding assessments, such as coding challenges or quizzes, or through interviews with coding experts or teachers.</w:t>
      </w:r>
    </w:p>
    <w:p w14:paraId="65EAB83D" w14:textId="77777777" w:rsidR="00500BB5" w:rsidRPr="00EA7597" w:rsidRDefault="00500BB5" w:rsidP="00500BB5">
      <w:pPr>
        <w:spacing w:before="240" w:line="480" w:lineRule="auto"/>
        <w:rPr>
          <w:rFonts w:ascii="Times New Roman" w:eastAsia="Times New Roman" w:hAnsi="Times New Roman" w:cs="Times New Roman"/>
          <w:bCs/>
          <w:sz w:val="24"/>
          <w:szCs w:val="24"/>
        </w:rPr>
      </w:pPr>
      <w:r w:rsidRPr="00EA7597">
        <w:rPr>
          <w:rFonts w:ascii="Times New Roman" w:eastAsia="Times New Roman" w:hAnsi="Times New Roman" w:cs="Times New Roman"/>
          <w:bCs/>
          <w:sz w:val="24"/>
          <w:szCs w:val="24"/>
        </w:rPr>
        <w:t xml:space="preserve">In Figure 1, coding </w:t>
      </w:r>
      <w:r>
        <w:rPr>
          <w:rFonts w:ascii="Times New Roman" w:eastAsia="Times New Roman" w:hAnsi="Times New Roman" w:cs="Times New Roman"/>
          <w:bCs/>
          <w:sz w:val="24"/>
          <w:szCs w:val="24"/>
        </w:rPr>
        <w:t>l</w:t>
      </w:r>
      <w:r w:rsidRPr="00EA7597">
        <w:rPr>
          <w:rFonts w:ascii="Times New Roman" w:eastAsia="Times New Roman" w:hAnsi="Times New Roman" w:cs="Times New Roman"/>
          <w:bCs/>
          <w:sz w:val="24"/>
          <w:szCs w:val="24"/>
        </w:rPr>
        <w:t xml:space="preserve">iteracy </w:t>
      </w:r>
      <w:r>
        <w:rPr>
          <w:rFonts w:ascii="Times New Roman" w:eastAsia="Times New Roman" w:hAnsi="Times New Roman" w:cs="Times New Roman"/>
          <w:bCs/>
          <w:sz w:val="24"/>
          <w:szCs w:val="24"/>
        </w:rPr>
        <w:t>r</w:t>
      </w:r>
      <w:r w:rsidRPr="00EA7597">
        <w:rPr>
          <w:rFonts w:ascii="Times New Roman" w:eastAsia="Times New Roman" w:hAnsi="Times New Roman" w:cs="Times New Roman"/>
          <w:bCs/>
          <w:sz w:val="24"/>
          <w:szCs w:val="24"/>
        </w:rPr>
        <w:t xml:space="preserve">ate of ICT </w:t>
      </w:r>
      <w:r>
        <w:rPr>
          <w:rFonts w:ascii="Times New Roman" w:eastAsia="Times New Roman" w:hAnsi="Times New Roman" w:cs="Times New Roman"/>
          <w:bCs/>
          <w:sz w:val="24"/>
          <w:szCs w:val="24"/>
        </w:rPr>
        <w:t>s</w:t>
      </w:r>
      <w:r w:rsidRPr="00EA7597">
        <w:rPr>
          <w:rFonts w:ascii="Times New Roman" w:eastAsia="Times New Roman" w:hAnsi="Times New Roman" w:cs="Times New Roman"/>
          <w:bCs/>
          <w:sz w:val="24"/>
          <w:szCs w:val="24"/>
        </w:rPr>
        <w:t>tudents pertains to the student's ability to understand and apply coding concepts, as well as solving coding problems. This variable can be measured through coding assessments, such as coding challenges or quizzes.</w:t>
      </w:r>
    </w:p>
    <w:p w14:paraId="78AAF1CB" w14:textId="77777777" w:rsidR="00500BB5" w:rsidRPr="00EA7597" w:rsidRDefault="00500BB5" w:rsidP="00500BB5">
      <w:pPr>
        <w:spacing w:before="240" w:line="480" w:lineRule="auto"/>
        <w:rPr>
          <w:rFonts w:ascii="Times New Roman" w:eastAsia="Times New Roman" w:hAnsi="Times New Roman" w:cs="Times New Roman"/>
          <w:bCs/>
          <w:sz w:val="24"/>
          <w:szCs w:val="24"/>
        </w:rPr>
      </w:pPr>
      <w:r w:rsidRPr="00EA7597">
        <w:rPr>
          <w:rFonts w:ascii="Times New Roman" w:eastAsia="Times New Roman" w:hAnsi="Times New Roman" w:cs="Times New Roman"/>
          <w:bCs/>
          <w:sz w:val="24"/>
          <w:szCs w:val="24"/>
        </w:rPr>
        <w:t>In Figure 1, the arrows represent the direction of the relationship between the variables. The independent variables (amount of time spent on coding practice, interest on coding, and exposure to coding languages and technologies) are believed to impact the mediator variable (proficiency in coding), which in turn, affects the dependent variable (Coding Literacy Rate of ICT Students).</w:t>
      </w:r>
    </w:p>
    <w:p w14:paraId="649F1249" w14:textId="3C9FE458" w:rsidR="000F687B" w:rsidRDefault="000F687B" w:rsidP="00500BB5"/>
    <w:p w14:paraId="5D07D09E" w14:textId="77777777" w:rsidR="000F687B" w:rsidRDefault="000F687B">
      <w:r>
        <w:br w:type="page"/>
      </w:r>
    </w:p>
    <w:p w14:paraId="0FDB36A3" w14:textId="5CC15DEB" w:rsidR="000F687B" w:rsidRDefault="000F687B" w:rsidP="000F687B">
      <w:pPr>
        <w:pStyle w:val="Heading2"/>
        <w:spacing w:line="480" w:lineRule="auto"/>
        <w:rPr>
          <w:rFonts w:ascii="Times New Roman" w:eastAsia="Times New Roman" w:hAnsi="Times New Roman" w:cs="Times New Roman"/>
          <w:b/>
          <w:bCs/>
          <w:sz w:val="24"/>
          <w:szCs w:val="24"/>
        </w:rPr>
      </w:pPr>
      <w:bookmarkStart w:id="24" w:name="_Toc131770966"/>
      <w:r w:rsidRPr="00D359A7">
        <w:rPr>
          <w:rFonts w:ascii="Times New Roman" w:eastAsia="Times New Roman" w:hAnsi="Times New Roman" w:cs="Times New Roman"/>
          <w:b/>
          <w:bCs/>
          <w:sz w:val="24"/>
          <w:szCs w:val="24"/>
        </w:rPr>
        <w:lastRenderedPageBreak/>
        <w:t>References</w:t>
      </w:r>
      <w:bookmarkEnd w:id="24"/>
    </w:p>
    <w:p w14:paraId="013CEF32" w14:textId="659363E1" w:rsidR="000F687B" w:rsidRPr="000F687B" w:rsidRDefault="000F687B" w:rsidP="000F687B">
      <w:pPr>
        <w:rPr>
          <w:rFonts w:ascii="Times New Roman" w:hAnsi="Times New Roman" w:cs="Times New Roman"/>
          <w:b/>
          <w:bCs/>
          <w:sz w:val="24"/>
          <w:szCs w:val="24"/>
        </w:rPr>
      </w:pPr>
      <w:r w:rsidRPr="000F687B">
        <w:rPr>
          <w:rFonts w:ascii="Times New Roman" w:hAnsi="Times New Roman" w:cs="Times New Roman"/>
          <w:b/>
          <w:bCs/>
          <w:sz w:val="24"/>
          <w:szCs w:val="24"/>
        </w:rPr>
        <w:t>Chapter 1:</w:t>
      </w:r>
    </w:p>
    <w:p w14:paraId="67CBBAA4" w14:textId="77777777" w:rsidR="000F687B" w:rsidRDefault="000F687B" w:rsidP="000F687B">
      <w:pPr>
        <w:pStyle w:val="NormalWeb"/>
        <w:spacing w:before="0" w:beforeAutospacing="0" w:after="0" w:afterAutospacing="0" w:line="480" w:lineRule="auto"/>
        <w:ind w:left="720" w:hanging="720"/>
      </w:pPr>
      <w:r>
        <w:t xml:space="preserve">Bers. (2018, January 30). </w:t>
      </w:r>
      <w:r>
        <w:rPr>
          <w:i/>
          <w:iCs/>
        </w:rPr>
        <w:t>Coding as a Literacy for the 21st Century</w:t>
      </w:r>
      <w:r>
        <w:t>. Media and Information Literacy Clearinghouse. https://milunesco.unaoc.org/mil-resources/coding-as-a-literacy-for-the-21st-century/</w:t>
      </w:r>
    </w:p>
    <w:p w14:paraId="0DC424F6" w14:textId="77777777" w:rsidR="000F687B" w:rsidRDefault="000F687B" w:rsidP="000F687B">
      <w:pPr>
        <w:pStyle w:val="NormalWeb"/>
        <w:spacing w:before="0" w:beforeAutospacing="0" w:after="0" w:afterAutospacing="0" w:line="480" w:lineRule="auto"/>
        <w:ind w:left="720" w:hanging="720"/>
      </w:pPr>
      <w:r>
        <w:t xml:space="preserve">Dudeney, </w:t>
      </w:r>
      <w:proofErr w:type="spellStart"/>
      <w:r>
        <w:t>Hockly</w:t>
      </w:r>
      <w:proofErr w:type="spellEnd"/>
      <w:r>
        <w:t xml:space="preserve">, &amp; </w:t>
      </w:r>
      <w:proofErr w:type="spellStart"/>
      <w:r>
        <w:t>Pegrum</w:t>
      </w:r>
      <w:proofErr w:type="spellEnd"/>
      <w:r>
        <w:t xml:space="preserve">. (2014). </w:t>
      </w:r>
      <w:r>
        <w:rPr>
          <w:i/>
          <w:iCs/>
        </w:rPr>
        <w:t xml:space="preserve">Code literacy. . . What is it? | </w:t>
      </w:r>
      <w:proofErr w:type="spellStart"/>
      <w:r>
        <w:rPr>
          <w:i/>
          <w:iCs/>
        </w:rPr>
        <w:t>DigiLanguages</w:t>
      </w:r>
      <w:proofErr w:type="spellEnd"/>
      <w:r>
        <w:t>. https://www.digilanguages.ie/code-literacy-what-is-it</w:t>
      </w:r>
    </w:p>
    <w:p w14:paraId="6C315BE9" w14:textId="240AC0F7" w:rsidR="00500BB5" w:rsidRDefault="000F687B" w:rsidP="00C2510A">
      <w:pPr>
        <w:pStyle w:val="NormalWeb"/>
        <w:spacing w:before="0" w:beforeAutospacing="0" w:after="0" w:afterAutospacing="0" w:line="480" w:lineRule="auto"/>
        <w:ind w:left="720" w:hanging="720"/>
      </w:pPr>
      <w:r>
        <w:t xml:space="preserve">Rushkoff, D. (2012, November 13). </w:t>
      </w:r>
      <w:r>
        <w:rPr>
          <w:i/>
          <w:iCs/>
        </w:rPr>
        <w:t>Code Literacy: A 21st-Century Requirement</w:t>
      </w:r>
      <w:r>
        <w:t>. Edutopia. https://www.edutopia.org/blog/code-literacy-21st-century-requirement-douglas-rushkoff</w:t>
      </w:r>
    </w:p>
    <w:p w14:paraId="52E5CDD8" w14:textId="10ED6264" w:rsidR="00C2510A" w:rsidRDefault="00C2510A" w:rsidP="00C2510A">
      <w:pPr>
        <w:pStyle w:val="NormalWeb"/>
        <w:spacing w:before="0" w:beforeAutospacing="0" w:after="0" w:afterAutospacing="0" w:line="480" w:lineRule="auto"/>
        <w:ind w:left="720" w:hanging="720"/>
        <w:rPr>
          <w:b/>
          <w:bCs/>
        </w:rPr>
      </w:pPr>
      <w:r>
        <w:rPr>
          <w:b/>
          <w:bCs/>
        </w:rPr>
        <w:t>Chapter 2:</w:t>
      </w:r>
    </w:p>
    <w:p w14:paraId="1C635665" w14:textId="77777777" w:rsidR="00FE7A8F" w:rsidRPr="00FE7A8F" w:rsidRDefault="00FE7A8F" w:rsidP="00FE7A8F">
      <w:pPr>
        <w:spacing w:after="0" w:line="480" w:lineRule="auto"/>
        <w:ind w:left="720" w:hanging="720"/>
        <w:rPr>
          <w:rFonts w:ascii="Times New Roman" w:eastAsia="Times New Roman" w:hAnsi="Times New Roman" w:cs="Times New Roman"/>
          <w:sz w:val="24"/>
          <w:szCs w:val="24"/>
          <w:lang w:eastAsia="en-GB"/>
        </w:rPr>
      </w:pPr>
      <w:r w:rsidRPr="00FE7A8F">
        <w:rPr>
          <w:rFonts w:ascii="Times New Roman" w:eastAsia="Times New Roman" w:hAnsi="Times New Roman" w:cs="Times New Roman"/>
          <w:i/>
          <w:iCs/>
          <w:sz w:val="24"/>
          <w:szCs w:val="24"/>
          <w:lang w:eastAsia="en-GB"/>
        </w:rPr>
        <w:t>Coding is the new literacy</w:t>
      </w:r>
      <w:r w:rsidRPr="00FE7A8F">
        <w:rPr>
          <w:rFonts w:ascii="Times New Roman" w:eastAsia="Times New Roman" w:hAnsi="Times New Roman" w:cs="Times New Roman"/>
          <w:sz w:val="24"/>
          <w:szCs w:val="24"/>
          <w:lang w:eastAsia="en-GB"/>
        </w:rPr>
        <w:t>. (2020, June 16). Nikita Roy. https://scholar.harvard.edu/nikitaroy/blog/coding-new-literacy</w:t>
      </w:r>
    </w:p>
    <w:p w14:paraId="3E94A011" w14:textId="77777777" w:rsidR="00FE7A8F" w:rsidRPr="00FE7A8F" w:rsidRDefault="00FE7A8F" w:rsidP="00FE7A8F">
      <w:pPr>
        <w:spacing w:after="0" w:line="480" w:lineRule="auto"/>
        <w:ind w:left="720" w:hanging="720"/>
        <w:rPr>
          <w:rFonts w:ascii="Times New Roman" w:eastAsia="Times New Roman" w:hAnsi="Times New Roman" w:cs="Times New Roman"/>
          <w:sz w:val="24"/>
          <w:szCs w:val="24"/>
          <w:lang w:eastAsia="en-GB"/>
        </w:rPr>
      </w:pPr>
      <w:r w:rsidRPr="00FE7A8F">
        <w:rPr>
          <w:rFonts w:ascii="Times New Roman" w:eastAsia="Times New Roman" w:hAnsi="Times New Roman" w:cs="Times New Roman"/>
          <w:sz w:val="24"/>
          <w:szCs w:val="24"/>
          <w:lang w:eastAsia="en-GB"/>
        </w:rPr>
        <w:t xml:space="preserve">Miller, S. (2021, December 13). </w:t>
      </w:r>
      <w:r w:rsidRPr="00FE7A8F">
        <w:rPr>
          <w:rFonts w:ascii="Times New Roman" w:eastAsia="Times New Roman" w:hAnsi="Times New Roman" w:cs="Times New Roman"/>
          <w:i/>
          <w:iCs/>
          <w:sz w:val="24"/>
          <w:szCs w:val="24"/>
          <w:lang w:eastAsia="en-GB"/>
        </w:rPr>
        <w:t>10 Common Obstacles of Those Struggling to Learn Code</w:t>
      </w:r>
      <w:r w:rsidRPr="00FE7A8F">
        <w:rPr>
          <w:rFonts w:ascii="Times New Roman" w:eastAsia="Times New Roman" w:hAnsi="Times New Roman" w:cs="Times New Roman"/>
          <w:sz w:val="24"/>
          <w:szCs w:val="24"/>
          <w:lang w:eastAsia="en-GB"/>
        </w:rPr>
        <w:t xml:space="preserve">. </w:t>
      </w:r>
      <w:proofErr w:type="spellStart"/>
      <w:r w:rsidRPr="00FE7A8F">
        <w:rPr>
          <w:rFonts w:ascii="Times New Roman" w:eastAsia="Times New Roman" w:hAnsi="Times New Roman" w:cs="Times New Roman"/>
          <w:sz w:val="24"/>
          <w:szCs w:val="24"/>
          <w:lang w:eastAsia="en-GB"/>
        </w:rPr>
        <w:t>Codecademy</w:t>
      </w:r>
      <w:proofErr w:type="spellEnd"/>
      <w:r w:rsidRPr="00FE7A8F">
        <w:rPr>
          <w:rFonts w:ascii="Times New Roman" w:eastAsia="Times New Roman" w:hAnsi="Times New Roman" w:cs="Times New Roman"/>
          <w:sz w:val="24"/>
          <w:szCs w:val="24"/>
          <w:lang w:eastAsia="en-GB"/>
        </w:rPr>
        <w:t xml:space="preserve"> Blog. https://www.codecademy.com/resources/blog/common-obstacles-of-those-struggling-to-learn-code/</w:t>
      </w:r>
    </w:p>
    <w:p w14:paraId="127B1722" w14:textId="77777777" w:rsidR="00FE7A8F" w:rsidRPr="00FE7A8F" w:rsidRDefault="00FE7A8F" w:rsidP="00FE7A8F">
      <w:pPr>
        <w:spacing w:after="0" w:line="480" w:lineRule="auto"/>
        <w:ind w:left="720" w:hanging="720"/>
        <w:rPr>
          <w:rFonts w:ascii="Times New Roman" w:eastAsia="Times New Roman" w:hAnsi="Times New Roman" w:cs="Times New Roman"/>
          <w:sz w:val="24"/>
          <w:szCs w:val="24"/>
          <w:lang w:eastAsia="en-GB"/>
        </w:rPr>
      </w:pPr>
      <w:r w:rsidRPr="00FE7A8F">
        <w:rPr>
          <w:rFonts w:ascii="Times New Roman" w:eastAsia="Times New Roman" w:hAnsi="Times New Roman" w:cs="Times New Roman"/>
          <w:sz w:val="24"/>
          <w:szCs w:val="24"/>
          <w:lang w:eastAsia="en-GB"/>
        </w:rPr>
        <w:t xml:space="preserve">Falconer, J. (2022, April 27). </w:t>
      </w:r>
      <w:r w:rsidRPr="00FE7A8F">
        <w:rPr>
          <w:rFonts w:ascii="Times New Roman" w:eastAsia="Times New Roman" w:hAnsi="Times New Roman" w:cs="Times New Roman"/>
          <w:i/>
          <w:iCs/>
          <w:sz w:val="24"/>
          <w:szCs w:val="24"/>
          <w:lang w:eastAsia="en-GB"/>
        </w:rPr>
        <w:t xml:space="preserve">Why Learn to Code? 17 Benefits of Learning to Code — </w:t>
      </w:r>
      <w:proofErr w:type="spellStart"/>
      <w:r w:rsidRPr="00FE7A8F">
        <w:rPr>
          <w:rFonts w:ascii="Times New Roman" w:eastAsia="Times New Roman" w:hAnsi="Times New Roman" w:cs="Times New Roman"/>
          <w:i/>
          <w:iCs/>
          <w:sz w:val="24"/>
          <w:szCs w:val="24"/>
          <w:lang w:eastAsia="en-GB"/>
        </w:rPr>
        <w:t>SitePoint</w:t>
      </w:r>
      <w:proofErr w:type="spellEnd"/>
      <w:r w:rsidRPr="00FE7A8F">
        <w:rPr>
          <w:rFonts w:ascii="Times New Roman" w:eastAsia="Times New Roman" w:hAnsi="Times New Roman" w:cs="Times New Roman"/>
          <w:sz w:val="24"/>
          <w:szCs w:val="24"/>
          <w:lang w:eastAsia="en-GB"/>
        </w:rPr>
        <w:t>. https://www.sitepoint.com/why-learn-to-code/</w:t>
      </w:r>
    </w:p>
    <w:p w14:paraId="69A68C32" w14:textId="77777777" w:rsidR="00FE7A8F" w:rsidRPr="00FE7A8F" w:rsidRDefault="00FE7A8F" w:rsidP="00FE7A8F">
      <w:pPr>
        <w:spacing w:after="0" w:line="480" w:lineRule="auto"/>
        <w:ind w:left="720" w:hanging="720"/>
        <w:rPr>
          <w:rFonts w:ascii="Times New Roman" w:eastAsia="Times New Roman" w:hAnsi="Times New Roman" w:cs="Times New Roman"/>
          <w:sz w:val="24"/>
          <w:szCs w:val="24"/>
          <w:lang w:eastAsia="en-GB"/>
        </w:rPr>
      </w:pPr>
      <w:r w:rsidRPr="00FE7A8F">
        <w:rPr>
          <w:rFonts w:ascii="Times New Roman" w:eastAsia="Times New Roman" w:hAnsi="Times New Roman" w:cs="Times New Roman"/>
          <w:sz w:val="24"/>
          <w:szCs w:val="24"/>
          <w:lang w:eastAsia="en-GB"/>
        </w:rPr>
        <w:t xml:space="preserve">Vista, A. (2020). Teaching coding as a literacy: Issues, challenges, and limitations. </w:t>
      </w:r>
      <w:r w:rsidRPr="00FE7A8F">
        <w:rPr>
          <w:rFonts w:ascii="Times New Roman" w:eastAsia="Times New Roman" w:hAnsi="Times New Roman" w:cs="Times New Roman"/>
          <w:i/>
          <w:iCs/>
          <w:sz w:val="24"/>
          <w:szCs w:val="24"/>
          <w:lang w:eastAsia="en-GB"/>
        </w:rPr>
        <w:t>Academia Letters</w:t>
      </w:r>
      <w:r w:rsidRPr="00FE7A8F">
        <w:rPr>
          <w:rFonts w:ascii="Times New Roman" w:eastAsia="Times New Roman" w:hAnsi="Times New Roman" w:cs="Times New Roman"/>
          <w:sz w:val="24"/>
          <w:szCs w:val="24"/>
          <w:lang w:eastAsia="en-GB"/>
        </w:rPr>
        <w:t>. https://doi.org/10.20935/al5</w:t>
      </w:r>
    </w:p>
    <w:p w14:paraId="499B5849" w14:textId="77777777" w:rsidR="00FE7A8F" w:rsidRPr="00FE7A8F" w:rsidRDefault="00FE7A8F" w:rsidP="00FE7A8F">
      <w:pPr>
        <w:spacing w:after="0" w:line="480" w:lineRule="auto"/>
        <w:ind w:left="720" w:hanging="720"/>
        <w:rPr>
          <w:rFonts w:ascii="Times New Roman" w:eastAsia="Times New Roman" w:hAnsi="Times New Roman" w:cs="Times New Roman"/>
          <w:sz w:val="24"/>
          <w:szCs w:val="24"/>
          <w:lang w:eastAsia="en-GB"/>
        </w:rPr>
      </w:pPr>
      <w:r w:rsidRPr="00FE7A8F">
        <w:rPr>
          <w:rFonts w:ascii="Times New Roman" w:eastAsia="Times New Roman" w:hAnsi="Times New Roman" w:cs="Times New Roman"/>
          <w:sz w:val="24"/>
          <w:szCs w:val="24"/>
          <w:lang w:eastAsia="en-GB"/>
        </w:rPr>
        <w:t xml:space="preserve">Richard Gladwin. (2022, May 1). </w:t>
      </w:r>
      <w:r w:rsidRPr="00FE7A8F">
        <w:rPr>
          <w:rFonts w:ascii="Times New Roman" w:eastAsia="Times New Roman" w:hAnsi="Times New Roman" w:cs="Times New Roman"/>
          <w:i/>
          <w:iCs/>
          <w:sz w:val="24"/>
          <w:szCs w:val="24"/>
          <w:lang w:eastAsia="en-GB"/>
        </w:rPr>
        <w:t>Your quick guide to the history of coding</w:t>
      </w:r>
      <w:r w:rsidRPr="00FE7A8F">
        <w:rPr>
          <w:rFonts w:ascii="Times New Roman" w:eastAsia="Times New Roman" w:hAnsi="Times New Roman" w:cs="Times New Roman"/>
          <w:sz w:val="24"/>
          <w:szCs w:val="24"/>
          <w:lang w:eastAsia="en-GB"/>
        </w:rPr>
        <w:t>. Blog. https://www.condecosoftware.com/blog/quick-guide-to-coding/</w:t>
      </w:r>
    </w:p>
    <w:p w14:paraId="3A6EBCC2" w14:textId="77777777" w:rsidR="00FE7A8F" w:rsidRPr="00FE7A8F" w:rsidRDefault="00FE7A8F" w:rsidP="00FE7A8F">
      <w:pPr>
        <w:spacing w:after="0" w:line="480" w:lineRule="auto"/>
        <w:ind w:left="720" w:hanging="720"/>
        <w:rPr>
          <w:rFonts w:ascii="Times New Roman" w:eastAsia="Times New Roman" w:hAnsi="Times New Roman" w:cs="Times New Roman"/>
          <w:sz w:val="24"/>
          <w:szCs w:val="24"/>
          <w:lang w:eastAsia="en-GB"/>
        </w:rPr>
      </w:pPr>
      <w:r w:rsidRPr="00FE7A8F">
        <w:rPr>
          <w:rFonts w:ascii="Times New Roman" w:eastAsia="Times New Roman" w:hAnsi="Times New Roman" w:cs="Times New Roman"/>
          <w:sz w:val="24"/>
          <w:szCs w:val="24"/>
          <w:lang w:eastAsia="en-GB"/>
        </w:rPr>
        <w:t xml:space="preserve">Vee, A. (2017). Coding Literacy. </w:t>
      </w:r>
      <w:r w:rsidRPr="00FE7A8F">
        <w:rPr>
          <w:rFonts w:ascii="Times New Roman" w:eastAsia="Times New Roman" w:hAnsi="Times New Roman" w:cs="Times New Roman"/>
          <w:i/>
          <w:iCs/>
          <w:sz w:val="24"/>
          <w:szCs w:val="24"/>
          <w:lang w:eastAsia="en-GB"/>
        </w:rPr>
        <w:t xml:space="preserve">The MIT Press </w:t>
      </w:r>
      <w:proofErr w:type="spellStart"/>
      <w:r w:rsidRPr="00FE7A8F">
        <w:rPr>
          <w:rFonts w:ascii="Times New Roman" w:eastAsia="Times New Roman" w:hAnsi="Times New Roman" w:cs="Times New Roman"/>
          <w:i/>
          <w:iCs/>
          <w:sz w:val="24"/>
          <w:szCs w:val="24"/>
          <w:lang w:eastAsia="en-GB"/>
        </w:rPr>
        <w:t>EBooks</w:t>
      </w:r>
      <w:proofErr w:type="spellEnd"/>
      <w:r w:rsidRPr="00FE7A8F">
        <w:rPr>
          <w:rFonts w:ascii="Times New Roman" w:eastAsia="Times New Roman" w:hAnsi="Times New Roman" w:cs="Times New Roman"/>
          <w:sz w:val="24"/>
          <w:szCs w:val="24"/>
          <w:lang w:eastAsia="en-GB"/>
        </w:rPr>
        <w:t>. https://doi.org/10.7551/mitpress/10655.001.0001</w:t>
      </w:r>
    </w:p>
    <w:p w14:paraId="499724F7" w14:textId="77777777" w:rsidR="00FE7A8F" w:rsidRPr="00FE7A8F" w:rsidRDefault="00FE7A8F" w:rsidP="00FE7A8F">
      <w:pPr>
        <w:spacing w:after="0" w:line="480" w:lineRule="auto"/>
        <w:ind w:left="720" w:hanging="720"/>
        <w:rPr>
          <w:rFonts w:ascii="Times New Roman" w:eastAsia="Times New Roman" w:hAnsi="Times New Roman" w:cs="Times New Roman"/>
          <w:sz w:val="24"/>
          <w:szCs w:val="24"/>
          <w:lang w:eastAsia="en-GB"/>
        </w:rPr>
      </w:pPr>
      <w:r w:rsidRPr="00FE7A8F">
        <w:rPr>
          <w:rFonts w:ascii="Times New Roman" w:eastAsia="Times New Roman" w:hAnsi="Times New Roman" w:cs="Times New Roman"/>
          <w:i/>
          <w:iCs/>
          <w:sz w:val="24"/>
          <w:szCs w:val="24"/>
          <w:lang w:eastAsia="en-GB"/>
        </w:rPr>
        <w:lastRenderedPageBreak/>
        <w:t>Computer and Information Technology Occupations :    Occupational Outlook Handbook</w:t>
      </w:r>
      <w:proofErr w:type="gramStart"/>
      <w:r w:rsidRPr="00FE7A8F">
        <w:rPr>
          <w:rFonts w:ascii="Times New Roman" w:eastAsia="Times New Roman" w:hAnsi="Times New Roman" w:cs="Times New Roman"/>
          <w:i/>
          <w:iCs/>
          <w:sz w:val="24"/>
          <w:szCs w:val="24"/>
          <w:lang w:eastAsia="en-GB"/>
        </w:rPr>
        <w:t>: :</w:t>
      </w:r>
      <w:proofErr w:type="gramEnd"/>
      <w:r w:rsidRPr="00FE7A8F">
        <w:rPr>
          <w:rFonts w:ascii="Times New Roman" w:eastAsia="Times New Roman" w:hAnsi="Times New Roman" w:cs="Times New Roman"/>
          <w:i/>
          <w:iCs/>
          <w:sz w:val="24"/>
          <w:szCs w:val="24"/>
          <w:lang w:eastAsia="en-GB"/>
        </w:rPr>
        <w:t>    U.S. Bureau of Labor Statistics</w:t>
      </w:r>
      <w:r w:rsidRPr="00FE7A8F">
        <w:rPr>
          <w:rFonts w:ascii="Times New Roman" w:eastAsia="Times New Roman" w:hAnsi="Times New Roman" w:cs="Times New Roman"/>
          <w:sz w:val="24"/>
          <w:szCs w:val="24"/>
          <w:lang w:eastAsia="en-GB"/>
        </w:rPr>
        <w:t>. (2022, September 8). https://www.bls.gov/ooh/computer-and-information-technology/home.htm</w:t>
      </w:r>
    </w:p>
    <w:p w14:paraId="7C1763E6" w14:textId="77777777" w:rsidR="00FE7A8F" w:rsidRPr="00FE7A8F" w:rsidRDefault="00FE7A8F" w:rsidP="00FE7A8F">
      <w:pPr>
        <w:spacing w:after="0" w:line="480" w:lineRule="auto"/>
        <w:ind w:left="720" w:hanging="720"/>
        <w:rPr>
          <w:rFonts w:ascii="Times New Roman" w:eastAsia="Times New Roman" w:hAnsi="Times New Roman" w:cs="Times New Roman"/>
          <w:sz w:val="24"/>
          <w:szCs w:val="24"/>
          <w:lang w:eastAsia="en-GB"/>
        </w:rPr>
      </w:pPr>
      <w:r w:rsidRPr="00FE7A8F">
        <w:rPr>
          <w:rFonts w:ascii="Times New Roman" w:eastAsia="Times New Roman" w:hAnsi="Times New Roman" w:cs="Times New Roman"/>
          <w:sz w:val="24"/>
          <w:szCs w:val="24"/>
          <w:lang w:eastAsia="en-GB"/>
        </w:rPr>
        <w:t xml:space="preserve">Wells, G. (1990). Talk about Text: Where Literacy is Learned and Taught. </w:t>
      </w:r>
      <w:r w:rsidRPr="00FE7A8F">
        <w:rPr>
          <w:rFonts w:ascii="Times New Roman" w:eastAsia="Times New Roman" w:hAnsi="Times New Roman" w:cs="Times New Roman"/>
          <w:i/>
          <w:iCs/>
          <w:sz w:val="24"/>
          <w:szCs w:val="24"/>
          <w:lang w:eastAsia="en-GB"/>
        </w:rPr>
        <w:t>Curriculum Inquiry</w:t>
      </w:r>
      <w:r w:rsidRPr="00FE7A8F">
        <w:rPr>
          <w:rFonts w:ascii="Times New Roman" w:eastAsia="Times New Roman" w:hAnsi="Times New Roman" w:cs="Times New Roman"/>
          <w:sz w:val="24"/>
          <w:szCs w:val="24"/>
          <w:lang w:eastAsia="en-GB"/>
        </w:rPr>
        <w:t xml:space="preserve">, </w:t>
      </w:r>
      <w:r w:rsidRPr="00FE7A8F">
        <w:rPr>
          <w:rFonts w:ascii="Times New Roman" w:eastAsia="Times New Roman" w:hAnsi="Times New Roman" w:cs="Times New Roman"/>
          <w:i/>
          <w:iCs/>
          <w:sz w:val="24"/>
          <w:szCs w:val="24"/>
          <w:lang w:eastAsia="en-GB"/>
        </w:rPr>
        <w:t>20</w:t>
      </w:r>
      <w:r w:rsidRPr="00FE7A8F">
        <w:rPr>
          <w:rFonts w:ascii="Times New Roman" w:eastAsia="Times New Roman" w:hAnsi="Times New Roman" w:cs="Times New Roman"/>
          <w:sz w:val="24"/>
          <w:szCs w:val="24"/>
          <w:lang w:eastAsia="en-GB"/>
        </w:rPr>
        <w:t>(4), 369–405. https://doi.org/10.1080/03626784.1990.11076083</w:t>
      </w:r>
    </w:p>
    <w:p w14:paraId="31106F30" w14:textId="77777777" w:rsidR="00FE7A8F" w:rsidRPr="00FE7A8F" w:rsidRDefault="00FE7A8F" w:rsidP="00FE7A8F">
      <w:pPr>
        <w:spacing w:after="0" w:line="480" w:lineRule="auto"/>
        <w:ind w:left="720" w:hanging="720"/>
        <w:rPr>
          <w:rFonts w:ascii="Times New Roman" w:eastAsia="Times New Roman" w:hAnsi="Times New Roman" w:cs="Times New Roman"/>
          <w:sz w:val="24"/>
          <w:szCs w:val="24"/>
          <w:lang w:eastAsia="en-GB"/>
        </w:rPr>
      </w:pPr>
      <w:r w:rsidRPr="00FE7A8F">
        <w:rPr>
          <w:rFonts w:ascii="Times New Roman" w:eastAsia="Times New Roman" w:hAnsi="Times New Roman" w:cs="Times New Roman"/>
          <w:sz w:val="24"/>
          <w:szCs w:val="24"/>
          <w:lang w:eastAsia="en-GB"/>
        </w:rPr>
        <w:t xml:space="preserve">Lye, S. Y., &amp; Koh, J. H. L. (2014). Review on teaching and learning of computational thinking through programming: What is next for K-12? </w:t>
      </w:r>
      <w:r w:rsidRPr="00FE7A8F">
        <w:rPr>
          <w:rFonts w:ascii="Times New Roman" w:eastAsia="Times New Roman" w:hAnsi="Times New Roman" w:cs="Times New Roman"/>
          <w:i/>
          <w:iCs/>
          <w:sz w:val="24"/>
          <w:szCs w:val="24"/>
          <w:lang w:eastAsia="en-GB"/>
        </w:rPr>
        <w:t xml:space="preserve">Computers in Human </w:t>
      </w:r>
      <w:proofErr w:type="spellStart"/>
      <w:r w:rsidRPr="00FE7A8F">
        <w:rPr>
          <w:rFonts w:ascii="Times New Roman" w:eastAsia="Times New Roman" w:hAnsi="Times New Roman" w:cs="Times New Roman"/>
          <w:i/>
          <w:iCs/>
          <w:sz w:val="24"/>
          <w:szCs w:val="24"/>
          <w:lang w:eastAsia="en-GB"/>
        </w:rPr>
        <w:t>Behavior</w:t>
      </w:r>
      <w:proofErr w:type="spellEnd"/>
      <w:r w:rsidRPr="00FE7A8F">
        <w:rPr>
          <w:rFonts w:ascii="Times New Roman" w:eastAsia="Times New Roman" w:hAnsi="Times New Roman" w:cs="Times New Roman"/>
          <w:sz w:val="24"/>
          <w:szCs w:val="24"/>
          <w:lang w:eastAsia="en-GB"/>
        </w:rPr>
        <w:t xml:space="preserve">, </w:t>
      </w:r>
      <w:r w:rsidRPr="00FE7A8F">
        <w:rPr>
          <w:rFonts w:ascii="Times New Roman" w:eastAsia="Times New Roman" w:hAnsi="Times New Roman" w:cs="Times New Roman"/>
          <w:i/>
          <w:iCs/>
          <w:sz w:val="24"/>
          <w:szCs w:val="24"/>
          <w:lang w:eastAsia="en-GB"/>
        </w:rPr>
        <w:t>41</w:t>
      </w:r>
      <w:r w:rsidRPr="00FE7A8F">
        <w:rPr>
          <w:rFonts w:ascii="Times New Roman" w:eastAsia="Times New Roman" w:hAnsi="Times New Roman" w:cs="Times New Roman"/>
          <w:sz w:val="24"/>
          <w:szCs w:val="24"/>
          <w:lang w:eastAsia="en-GB"/>
        </w:rPr>
        <w:t>, 51–61. https://doi.org/10.1016/j.chb.2014.09.012</w:t>
      </w:r>
    </w:p>
    <w:p w14:paraId="6FA916F4" w14:textId="77777777" w:rsidR="00FE7A8F" w:rsidRPr="00FE7A8F" w:rsidRDefault="00FE7A8F" w:rsidP="00FE7A8F">
      <w:pPr>
        <w:spacing w:after="0" w:line="480" w:lineRule="auto"/>
        <w:ind w:left="720" w:hanging="720"/>
        <w:rPr>
          <w:rFonts w:ascii="Times New Roman" w:eastAsia="Times New Roman" w:hAnsi="Times New Roman" w:cs="Times New Roman"/>
          <w:sz w:val="24"/>
          <w:szCs w:val="24"/>
          <w:lang w:eastAsia="en-GB"/>
        </w:rPr>
      </w:pPr>
      <w:r w:rsidRPr="00FE7A8F">
        <w:rPr>
          <w:rFonts w:ascii="Times New Roman" w:eastAsia="Times New Roman" w:hAnsi="Times New Roman" w:cs="Times New Roman"/>
          <w:sz w:val="24"/>
          <w:szCs w:val="24"/>
          <w:lang w:eastAsia="en-GB"/>
        </w:rPr>
        <w:t xml:space="preserve">Wing, J. M. (2006). Computational thinking. </w:t>
      </w:r>
      <w:r w:rsidRPr="00FE7A8F">
        <w:rPr>
          <w:rFonts w:ascii="Times New Roman" w:eastAsia="Times New Roman" w:hAnsi="Times New Roman" w:cs="Times New Roman"/>
          <w:i/>
          <w:iCs/>
          <w:sz w:val="24"/>
          <w:szCs w:val="24"/>
          <w:lang w:eastAsia="en-GB"/>
        </w:rPr>
        <w:t>Communications of the ACM</w:t>
      </w:r>
      <w:r w:rsidRPr="00FE7A8F">
        <w:rPr>
          <w:rFonts w:ascii="Times New Roman" w:eastAsia="Times New Roman" w:hAnsi="Times New Roman" w:cs="Times New Roman"/>
          <w:sz w:val="24"/>
          <w:szCs w:val="24"/>
          <w:lang w:eastAsia="en-GB"/>
        </w:rPr>
        <w:t xml:space="preserve">, </w:t>
      </w:r>
      <w:r w:rsidRPr="00FE7A8F">
        <w:rPr>
          <w:rFonts w:ascii="Times New Roman" w:eastAsia="Times New Roman" w:hAnsi="Times New Roman" w:cs="Times New Roman"/>
          <w:i/>
          <w:iCs/>
          <w:sz w:val="24"/>
          <w:szCs w:val="24"/>
          <w:lang w:eastAsia="en-GB"/>
        </w:rPr>
        <w:t>49</w:t>
      </w:r>
      <w:r w:rsidRPr="00FE7A8F">
        <w:rPr>
          <w:rFonts w:ascii="Times New Roman" w:eastAsia="Times New Roman" w:hAnsi="Times New Roman" w:cs="Times New Roman"/>
          <w:sz w:val="24"/>
          <w:szCs w:val="24"/>
          <w:lang w:eastAsia="en-GB"/>
        </w:rPr>
        <w:t>(3), 33–35. https://doi.org/10.1145/1118178.1118215</w:t>
      </w:r>
    </w:p>
    <w:p w14:paraId="67F02BDD" w14:textId="77777777" w:rsidR="00C2510A" w:rsidRPr="00500BB5" w:rsidRDefault="00C2510A" w:rsidP="00FE7A8F">
      <w:pPr>
        <w:pStyle w:val="NormalWeb"/>
        <w:spacing w:before="0" w:beforeAutospacing="0" w:after="0" w:afterAutospacing="0" w:line="480" w:lineRule="auto"/>
      </w:pPr>
    </w:p>
    <w:sectPr w:rsidR="00C2510A" w:rsidRPr="00500B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8D00B" w14:textId="77777777" w:rsidR="00057F97" w:rsidRDefault="00057F97" w:rsidP="00DC3B48">
      <w:pPr>
        <w:spacing w:after="0" w:line="240" w:lineRule="auto"/>
      </w:pPr>
      <w:r>
        <w:separator/>
      </w:r>
    </w:p>
  </w:endnote>
  <w:endnote w:type="continuationSeparator" w:id="0">
    <w:p w14:paraId="447C2276" w14:textId="77777777" w:rsidR="00057F97" w:rsidRDefault="00057F97" w:rsidP="00DC3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2659477"/>
      <w:docPartObj>
        <w:docPartGallery w:val="Page Numbers (Bottom of Page)"/>
        <w:docPartUnique/>
      </w:docPartObj>
    </w:sdtPr>
    <w:sdtEndPr>
      <w:rPr>
        <w:noProof/>
      </w:rPr>
    </w:sdtEndPr>
    <w:sdtContent>
      <w:p w14:paraId="5D0ED5DD" w14:textId="4BB5036F" w:rsidR="009F594B" w:rsidRDefault="009F594B">
        <w:pPr>
          <w:pStyle w:val="Footer"/>
          <w:jc w:val="center"/>
        </w:pPr>
        <w:r>
          <w:rPr>
            <w:noProof/>
          </w:rPr>
          <mc:AlternateContent>
            <mc:Choice Requires="wps">
              <w:drawing>
                <wp:inline distT="0" distB="0" distL="0" distR="0" wp14:anchorId="05073990" wp14:editId="178156C1">
                  <wp:extent cx="5467350" cy="54610"/>
                  <wp:effectExtent l="9525" t="19050" r="9525" b="12065"/>
                  <wp:docPr id="1"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9D7A718"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" fillcolor="black">
                  <w10:anchorlock/>
                </v:shape>
              </w:pict>
            </mc:Fallback>
          </mc:AlternateContent>
        </w:r>
      </w:p>
      <w:p w14:paraId="1D2F5A54" w14:textId="41E6BB87" w:rsidR="009F594B" w:rsidRDefault="009F59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E00B46" w14:textId="7D277C13" w:rsidR="00693864" w:rsidRDefault="00057F97" w:rsidP="00DC3B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553542"/>
      <w:docPartObj>
        <w:docPartGallery w:val="Page Numbers (Bottom of Page)"/>
        <w:docPartUnique/>
      </w:docPartObj>
    </w:sdtPr>
    <w:sdtEndPr>
      <w:rPr>
        <w:noProof/>
      </w:rPr>
    </w:sdtEndPr>
    <w:sdtContent>
      <w:p w14:paraId="2D218DBC" w14:textId="3B40F1DB" w:rsidR="009F594B" w:rsidRDefault="009F594B">
        <w:pPr>
          <w:pStyle w:val="Footer"/>
          <w:jc w:val="center"/>
        </w:pPr>
        <w:r>
          <w:rPr>
            <w:noProof/>
          </w:rPr>
          <mc:AlternateContent>
            <mc:Choice Requires="wps">
              <w:drawing>
                <wp:inline distT="0" distB="0" distL="0" distR="0" wp14:anchorId="5BB272E0" wp14:editId="554EE7F9">
                  <wp:extent cx="5467350" cy="54610"/>
                  <wp:effectExtent l="9525" t="19050" r="9525" b="12065"/>
                  <wp:docPr id="3" name="Flowchart: Decisio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4A679C0D" id="_x0000_t110" coordsize="21600,21600" o:spt="110" path="m10800,l,10800,10800,21600,21600,10800xe">
                  <v:stroke joinstyle="miter"/>
                  <v:path gradientshapeok="t" o:connecttype="rect" textboxrect="5400,5400,16200,16200"/>
                </v:shapetype>
                <v:shape id="Flowchart: Decision 3"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" fillcolor="black">
                  <w10:anchorlock/>
                </v:shape>
              </w:pict>
            </mc:Fallback>
          </mc:AlternateContent>
        </w:r>
      </w:p>
      <w:p w14:paraId="7B473E88" w14:textId="0CC862FD" w:rsidR="009F594B" w:rsidRDefault="009F594B" w:rsidP="009F594B">
        <w:pPr>
          <w:pStyle w:val="Footer"/>
          <w:jc w:val="center"/>
        </w:pPr>
        <w:r>
          <w:fldChar w:fldCharType="begin"/>
        </w:r>
        <w:r>
          <w:instrText xml:space="preserve"> PAGE    \* MERGEFORMAT </w:instrText>
        </w:r>
        <w:r>
          <w:fldChar w:fldCharType="separate"/>
        </w:r>
        <w:r>
          <w:rPr>
            <w:noProof/>
          </w:rPr>
          <w:t>2</w:t>
        </w:r>
        <w:r>
          <w:rPr>
            <w:noProof/>
          </w:rPr>
          <w:fldChar w:fldCharType="end"/>
        </w:r>
        <w:r>
          <w:fldChar w:fldCharType="begin"/>
        </w:r>
        <w:r>
          <w:instrText xml:space="preserve"> PAGE    \* MERGEFORMAT </w:instrText>
        </w:r>
        <w:r>
          <w:fldChar w:fldCharType="separate"/>
        </w:r>
        <w:r>
          <w:t>i</w:t>
        </w:r>
        <w:r>
          <w:rPr>
            <w:noProof/>
          </w:rPr>
          <w:fldChar w:fldCharType="end"/>
        </w:r>
      </w:p>
    </w:sdtContent>
  </w:sdt>
  <w:p w14:paraId="1E336CE4" w14:textId="4D653D31" w:rsidR="00693864" w:rsidRPr="009F594B" w:rsidRDefault="00057F97" w:rsidP="009F59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57D70" w14:textId="77777777" w:rsidR="00057F97" w:rsidRDefault="00057F97" w:rsidP="00DC3B48">
      <w:pPr>
        <w:spacing w:after="0" w:line="240" w:lineRule="auto"/>
      </w:pPr>
      <w:r>
        <w:separator/>
      </w:r>
    </w:p>
  </w:footnote>
  <w:footnote w:type="continuationSeparator" w:id="0">
    <w:p w14:paraId="3AEB1E57" w14:textId="77777777" w:rsidR="00057F97" w:rsidRDefault="00057F97" w:rsidP="00DC3B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956F7"/>
    <w:multiLevelType w:val="hybridMultilevel"/>
    <w:tmpl w:val="23AAB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CB4845"/>
    <w:multiLevelType w:val="hybridMultilevel"/>
    <w:tmpl w:val="1D4AFF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F05A3C"/>
    <w:multiLevelType w:val="hybridMultilevel"/>
    <w:tmpl w:val="1BC8187A"/>
    <w:lvl w:ilvl="0" w:tplc="350C8BB4">
      <w:start w:val="1"/>
      <w:numFmt w:val="decimal"/>
      <w:lvlText w:val="%1"/>
      <w:lvlJc w:val="left"/>
      <w:pPr>
        <w:ind w:left="1860" w:hanging="1560"/>
      </w:pPr>
      <w:rPr>
        <w:rFonts w:eastAsiaTheme="minorHAnsi"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3" w15:restartNumberingAfterBreak="0">
    <w:nsid w:val="2C836162"/>
    <w:multiLevelType w:val="hybridMultilevel"/>
    <w:tmpl w:val="8A962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246845"/>
    <w:multiLevelType w:val="hybridMultilevel"/>
    <w:tmpl w:val="E38E4E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0F92153"/>
    <w:multiLevelType w:val="hybridMultilevel"/>
    <w:tmpl w:val="4C4A0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34940E7"/>
    <w:multiLevelType w:val="hybridMultilevel"/>
    <w:tmpl w:val="3BB2A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B560000"/>
    <w:multiLevelType w:val="hybridMultilevel"/>
    <w:tmpl w:val="54F01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D4663C0"/>
    <w:multiLevelType w:val="hybridMultilevel"/>
    <w:tmpl w:val="FC4CA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CBB5E71"/>
    <w:multiLevelType w:val="hybridMultilevel"/>
    <w:tmpl w:val="C756CD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7"/>
  </w:num>
  <w:num w:numId="5">
    <w:abstractNumId w:val="0"/>
  </w:num>
  <w:num w:numId="6">
    <w:abstractNumId w:val="4"/>
  </w:num>
  <w:num w:numId="7">
    <w:abstractNumId w:val="9"/>
  </w:num>
  <w:num w:numId="8">
    <w:abstractNumId w:val="3"/>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B48"/>
    <w:rsid w:val="00026591"/>
    <w:rsid w:val="00057F97"/>
    <w:rsid w:val="00066A6E"/>
    <w:rsid w:val="000E5DBE"/>
    <w:rsid w:val="000F687B"/>
    <w:rsid w:val="000F6FD9"/>
    <w:rsid w:val="00182350"/>
    <w:rsid w:val="0026572F"/>
    <w:rsid w:val="002857A6"/>
    <w:rsid w:val="00295DF4"/>
    <w:rsid w:val="002D0459"/>
    <w:rsid w:val="002D433F"/>
    <w:rsid w:val="003874DC"/>
    <w:rsid w:val="003933D5"/>
    <w:rsid w:val="004B178D"/>
    <w:rsid w:val="00500BB5"/>
    <w:rsid w:val="00531E57"/>
    <w:rsid w:val="00545FAF"/>
    <w:rsid w:val="005B2CCB"/>
    <w:rsid w:val="006A015E"/>
    <w:rsid w:val="006A4E7D"/>
    <w:rsid w:val="00762558"/>
    <w:rsid w:val="008032B1"/>
    <w:rsid w:val="00895D04"/>
    <w:rsid w:val="00913518"/>
    <w:rsid w:val="00995A64"/>
    <w:rsid w:val="009E41BA"/>
    <w:rsid w:val="009F594B"/>
    <w:rsid w:val="00AA5A7D"/>
    <w:rsid w:val="00AE3E9D"/>
    <w:rsid w:val="00B23F93"/>
    <w:rsid w:val="00B37C4D"/>
    <w:rsid w:val="00B51BDF"/>
    <w:rsid w:val="00C2510A"/>
    <w:rsid w:val="00C274FB"/>
    <w:rsid w:val="00C672F3"/>
    <w:rsid w:val="00D77682"/>
    <w:rsid w:val="00DA4B02"/>
    <w:rsid w:val="00DC3B48"/>
    <w:rsid w:val="00DD12B2"/>
    <w:rsid w:val="00E12810"/>
    <w:rsid w:val="00E14B0D"/>
    <w:rsid w:val="00EA7597"/>
    <w:rsid w:val="00FE7A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B18EB4"/>
  <w15:chartTrackingRefBased/>
  <w15:docId w15:val="{90BC3EFD-2F2D-44BA-805A-98B5E267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E9D"/>
  </w:style>
  <w:style w:type="paragraph" w:styleId="Heading1">
    <w:name w:val="heading 1"/>
    <w:basedOn w:val="Normal"/>
    <w:next w:val="Normal"/>
    <w:link w:val="Heading1Char"/>
    <w:uiPriority w:val="9"/>
    <w:qFormat/>
    <w:rsid w:val="00DC3B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3B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link w:val="Heading5Char"/>
    <w:uiPriority w:val="9"/>
    <w:qFormat/>
    <w:rsid w:val="00DC3B48"/>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B4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C3B48"/>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rsid w:val="00DC3B48"/>
    <w:rPr>
      <w:rFonts w:ascii="Times New Roman" w:eastAsia="Times New Roman" w:hAnsi="Times New Roman" w:cs="Times New Roman"/>
      <w:b/>
      <w:bCs/>
      <w:sz w:val="20"/>
      <w:szCs w:val="20"/>
      <w:lang w:eastAsia="en-GB"/>
    </w:rPr>
  </w:style>
  <w:style w:type="paragraph" w:styleId="ListParagraph">
    <w:name w:val="List Paragraph"/>
    <w:basedOn w:val="Normal"/>
    <w:uiPriority w:val="34"/>
    <w:qFormat/>
    <w:rsid w:val="00DC3B48"/>
    <w:pPr>
      <w:ind w:left="720"/>
      <w:contextualSpacing/>
    </w:pPr>
  </w:style>
  <w:style w:type="paragraph" w:styleId="Footer">
    <w:name w:val="footer"/>
    <w:basedOn w:val="Normal"/>
    <w:link w:val="FooterChar"/>
    <w:uiPriority w:val="99"/>
    <w:unhideWhenUsed/>
    <w:rsid w:val="00DC3B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3B48"/>
  </w:style>
  <w:style w:type="paragraph" w:styleId="Header">
    <w:name w:val="header"/>
    <w:basedOn w:val="Normal"/>
    <w:link w:val="HeaderChar"/>
    <w:uiPriority w:val="99"/>
    <w:unhideWhenUsed/>
    <w:rsid w:val="00DC3B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3B48"/>
  </w:style>
  <w:style w:type="paragraph" w:styleId="TOCHeading">
    <w:name w:val="TOC Heading"/>
    <w:basedOn w:val="Heading1"/>
    <w:next w:val="Normal"/>
    <w:uiPriority w:val="39"/>
    <w:unhideWhenUsed/>
    <w:qFormat/>
    <w:rsid w:val="00D77682"/>
    <w:pPr>
      <w:outlineLvl w:val="9"/>
    </w:pPr>
    <w:rPr>
      <w:lang w:val="en-US"/>
    </w:rPr>
  </w:style>
  <w:style w:type="paragraph" w:styleId="TOC1">
    <w:name w:val="toc 1"/>
    <w:basedOn w:val="Normal"/>
    <w:next w:val="Normal"/>
    <w:autoRedefine/>
    <w:uiPriority w:val="39"/>
    <w:unhideWhenUsed/>
    <w:rsid w:val="00D77682"/>
    <w:pPr>
      <w:spacing w:after="100"/>
    </w:pPr>
  </w:style>
  <w:style w:type="paragraph" w:styleId="TOC2">
    <w:name w:val="toc 2"/>
    <w:basedOn w:val="Normal"/>
    <w:next w:val="Normal"/>
    <w:autoRedefine/>
    <w:uiPriority w:val="39"/>
    <w:unhideWhenUsed/>
    <w:rsid w:val="00D77682"/>
    <w:pPr>
      <w:spacing w:after="100"/>
      <w:ind w:left="220"/>
    </w:pPr>
  </w:style>
  <w:style w:type="character" w:styleId="Hyperlink">
    <w:name w:val="Hyperlink"/>
    <w:basedOn w:val="DefaultParagraphFont"/>
    <w:uiPriority w:val="99"/>
    <w:unhideWhenUsed/>
    <w:rsid w:val="00D77682"/>
    <w:rPr>
      <w:color w:val="0563C1" w:themeColor="hyperlink"/>
      <w:u w:val="single"/>
    </w:rPr>
  </w:style>
  <w:style w:type="paragraph" w:styleId="NormalWeb">
    <w:name w:val="Normal (Web)"/>
    <w:basedOn w:val="Normal"/>
    <w:uiPriority w:val="99"/>
    <w:unhideWhenUsed/>
    <w:rsid w:val="00D7768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C25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01711">
      <w:bodyDiv w:val="1"/>
      <w:marLeft w:val="0"/>
      <w:marRight w:val="0"/>
      <w:marTop w:val="0"/>
      <w:marBottom w:val="0"/>
      <w:divBdr>
        <w:top w:val="none" w:sz="0" w:space="0" w:color="auto"/>
        <w:left w:val="none" w:sz="0" w:space="0" w:color="auto"/>
        <w:bottom w:val="none" w:sz="0" w:space="0" w:color="auto"/>
        <w:right w:val="none" w:sz="0" w:space="0" w:color="auto"/>
      </w:divBdr>
    </w:div>
    <w:div w:id="195852871">
      <w:bodyDiv w:val="1"/>
      <w:marLeft w:val="0"/>
      <w:marRight w:val="0"/>
      <w:marTop w:val="0"/>
      <w:marBottom w:val="0"/>
      <w:divBdr>
        <w:top w:val="none" w:sz="0" w:space="0" w:color="auto"/>
        <w:left w:val="none" w:sz="0" w:space="0" w:color="auto"/>
        <w:bottom w:val="none" w:sz="0" w:space="0" w:color="auto"/>
        <w:right w:val="none" w:sz="0" w:space="0" w:color="auto"/>
      </w:divBdr>
    </w:div>
    <w:div w:id="572204333">
      <w:bodyDiv w:val="1"/>
      <w:marLeft w:val="0"/>
      <w:marRight w:val="0"/>
      <w:marTop w:val="0"/>
      <w:marBottom w:val="0"/>
      <w:divBdr>
        <w:top w:val="none" w:sz="0" w:space="0" w:color="auto"/>
        <w:left w:val="none" w:sz="0" w:space="0" w:color="auto"/>
        <w:bottom w:val="none" w:sz="0" w:space="0" w:color="auto"/>
        <w:right w:val="none" w:sz="0" w:space="0" w:color="auto"/>
      </w:divBdr>
    </w:div>
    <w:div w:id="994604988">
      <w:bodyDiv w:val="1"/>
      <w:marLeft w:val="0"/>
      <w:marRight w:val="0"/>
      <w:marTop w:val="0"/>
      <w:marBottom w:val="0"/>
      <w:divBdr>
        <w:top w:val="none" w:sz="0" w:space="0" w:color="auto"/>
        <w:left w:val="none" w:sz="0" w:space="0" w:color="auto"/>
        <w:bottom w:val="none" w:sz="0" w:space="0" w:color="auto"/>
        <w:right w:val="none" w:sz="0" w:space="0" w:color="auto"/>
      </w:divBdr>
    </w:div>
    <w:div w:id="1092971793">
      <w:bodyDiv w:val="1"/>
      <w:marLeft w:val="0"/>
      <w:marRight w:val="0"/>
      <w:marTop w:val="0"/>
      <w:marBottom w:val="0"/>
      <w:divBdr>
        <w:top w:val="none" w:sz="0" w:space="0" w:color="auto"/>
        <w:left w:val="none" w:sz="0" w:space="0" w:color="auto"/>
        <w:bottom w:val="none" w:sz="0" w:space="0" w:color="auto"/>
        <w:right w:val="none" w:sz="0" w:space="0" w:color="auto"/>
      </w:divBdr>
    </w:div>
    <w:div w:id="1217544703">
      <w:bodyDiv w:val="1"/>
      <w:marLeft w:val="0"/>
      <w:marRight w:val="0"/>
      <w:marTop w:val="0"/>
      <w:marBottom w:val="0"/>
      <w:divBdr>
        <w:top w:val="none" w:sz="0" w:space="0" w:color="auto"/>
        <w:left w:val="none" w:sz="0" w:space="0" w:color="auto"/>
        <w:bottom w:val="none" w:sz="0" w:space="0" w:color="auto"/>
        <w:right w:val="none" w:sz="0" w:space="0" w:color="auto"/>
      </w:divBdr>
    </w:div>
    <w:div w:id="1236282044">
      <w:bodyDiv w:val="1"/>
      <w:marLeft w:val="0"/>
      <w:marRight w:val="0"/>
      <w:marTop w:val="0"/>
      <w:marBottom w:val="0"/>
      <w:divBdr>
        <w:top w:val="none" w:sz="0" w:space="0" w:color="auto"/>
        <w:left w:val="none" w:sz="0" w:space="0" w:color="auto"/>
        <w:bottom w:val="none" w:sz="0" w:space="0" w:color="auto"/>
        <w:right w:val="none" w:sz="0" w:space="0" w:color="auto"/>
      </w:divBdr>
      <w:divsChild>
        <w:div w:id="1203055027">
          <w:marLeft w:val="0"/>
          <w:marRight w:val="0"/>
          <w:marTop w:val="0"/>
          <w:marBottom w:val="0"/>
          <w:divBdr>
            <w:top w:val="single" w:sz="2" w:space="0" w:color="ECEDEE"/>
            <w:left w:val="single" w:sz="2" w:space="0" w:color="ECEDEE"/>
            <w:bottom w:val="single" w:sz="2" w:space="0" w:color="ECEDEE"/>
            <w:right w:val="single" w:sz="2" w:space="0" w:color="ECEDEE"/>
          </w:divBdr>
          <w:divsChild>
            <w:div w:id="102047433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349453666">
      <w:bodyDiv w:val="1"/>
      <w:marLeft w:val="0"/>
      <w:marRight w:val="0"/>
      <w:marTop w:val="0"/>
      <w:marBottom w:val="0"/>
      <w:divBdr>
        <w:top w:val="none" w:sz="0" w:space="0" w:color="auto"/>
        <w:left w:val="none" w:sz="0" w:space="0" w:color="auto"/>
        <w:bottom w:val="none" w:sz="0" w:space="0" w:color="auto"/>
        <w:right w:val="none" w:sz="0" w:space="0" w:color="auto"/>
      </w:divBdr>
    </w:div>
    <w:div w:id="1369140303">
      <w:bodyDiv w:val="1"/>
      <w:marLeft w:val="0"/>
      <w:marRight w:val="0"/>
      <w:marTop w:val="0"/>
      <w:marBottom w:val="0"/>
      <w:divBdr>
        <w:top w:val="none" w:sz="0" w:space="0" w:color="auto"/>
        <w:left w:val="none" w:sz="0" w:space="0" w:color="auto"/>
        <w:bottom w:val="none" w:sz="0" w:space="0" w:color="auto"/>
        <w:right w:val="none" w:sz="0" w:space="0" w:color="auto"/>
      </w:divBdr>
    </w:div>
    <w:div w:id="1379086082">
      <w:bodyDiv w:val="1"/>
      <w:marLeft w:val="0"/>
      <w:marRight w:val="0"/>
      <w:marTop w:val="0"/>
      <w:marBottom w:val="0"/>
      <w:divBdr>
        <w:top w:val="none" w:sz="0" w:space="0" w:color="auto"/>
        <w:left w:val="none" w:sz="0" w:space="0" w:color="auto"/>
        <w:bottom w:val="none" w:sz="0" w:space="0" w:color="auto"/>
        <w:right w:val="none" w:sz="0" w:space="0" w:color="auto"/>
      </w:divBdr>
    </w:div>
    <w:div w:id="1603148209">
      <w:bodyDiv w:val="1"/>
      <w:marLeft w:val="0"/>
      <w:marRight w:val="0"/>
      <w:marTop w:val="0"/>
      <w:marBottom w:val="0"/>
      <w:divBdr>
        <w:top w:val="none" w:sz="0" w:space="0" w:color="auto"/>
        <w:left w:val="none" w:sz="0" w:space="0" w:color="auto"/>
        <w:bottom w:val="none" w:sz="0" w:space="0" w:color="auto"/>
        <w:right w:val="none" w:sz="0" w:space="0" w:color="auto"/>
      </w:divBdr>
    </w:div>
    <w:div w:id="200751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34360-58EC-4A93-88AE-108D98F8C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2675</Words>
  <Characters>15251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Ralph Nasam</dc:creator>
  <cp:keywords/>
  <dc:description/>
  <cp:lastModifiedBy>Ralph Nasam</cp:lastModifiedBy>
  <cp:revision>2</cp:revision>
  <dcterms:created xsi:type="dcterms:W3CDTF">2023-04-07T06:49:00Z</dcterms:created>
  <dcterms:modified xsi:type="dcterms:W3CDTF">2023-04-07T06:49:00Z</dcterms:modified>
</cp:coreProperties>
</file>