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Narrow</w:t>
      </w:r>
    </w:p>
    <w:p>
      <w:r>
        <w:br w:type="column"/>
      </w:r>
    </w:p>
    <w:p>
      <w:r>
        <w:t>Wide</w:t>
      </w:r>
    </w:p>
    <w:sectPr>
      <w:pgSz w:w="6120" w:h="7920"/>
      <w:pgMar w:top="720" w:right="720" w:bottom="720" w:left="720" w:header="360" w:footer="360" w:gutter="0"/>
      <w:cols w:equalWidth="0" w:sep="1">
        <w:col w:w="1440" w:space="720"/>
        <w:col w:w="2880"/>
      </w:cols>
    </w:sectPr>
  </w:body>
</w:document>
</file>