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t>Before 12pt after 6pt spacing (twips).</w:t>
      </w:r>
    </w:p>
    <w:p>
      <w:pPr>
        <w:spacing w:line="240" w:lineRule="auto"/>
      </w:pPr>
      <w:r>
        <w:t>Single line spacing (auto 240).</w:t>
      </w:r>
    </w:p>
    <w:p>
      <w:pPr>
        <w:spacing w:line="360" w:lineRule="auto"/>
      </w:pPr>
      <w:r>
        <w:t>One-and-a-half line spacing (auto 360).</w:t>
      </w:r>
    </w:p>
    <w:p>
      <w:pPr>
        <w:spacing w:line="480" w:lineRule="auto"/>
      </w:pPr>
      <w:r>
        <w:t>Double line spacing (auto 480).</w:t>
      </w:r>
    </w:p>
    <w:p>
      <w:pPr>
        <w:spacing w:line="320" w:lineRule="exact"/>
      </w:pPr>
      <w:r>
        <w:t>Exact 16pt line height.</w:t>
      </w:r>
    </w:p>
    <w:p>
      <w:pPr>
        <w:spacing w:line="280" w:lineRule="atLeast"/>
      </w:pPr>
      <w:r>
        <w:t>At-least 14pt line height.</w:t>
      </w:r>
    </w:p>
    <w:p>
      <w:pPr>
        <w:spacing w:before="120" w:after="120"/>
        <w:contextualSpacing/>
      </w:pPr>
      <w:r>
        <w:t>Contextual spacing first paragraph.</w:t>
      </w:r>
    </w:p>
    <w:p>
      <w:pPr>
        <w:spacing w:before="120" w:after="120"/>
        <w:contextualSpacing/>
      </w:pPr>
      <w:r>
        <w:t>Contextual spacing second paragraph (gap suppressed).</w:t>
      </w:r>
    </w:p>
    <w:sectPr/>
  </w:body>
</w:document>
</file>

<file path=word/_rels/document.xml.rels><?xml version="1.0" encoding="UTF-8" standalone="yes"?>
<Relationships xmlns="http://schemas.openxmlformats.org/package/2006/relationships"/>
</file>