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31C9B8C3"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D2187C">
        <w:rPr>
          <w:rStyle w:val="Aucun"/>
          <w:rFonts w:ascii="Arial" w:hAnsi="Arial" w:cs="Arial"/>
          <w:b/>
          <w:bCs/>
          <w:color w:val="262626" w:themeColor="text1" w:themeTint="D9"/>
          <w:sz w:val="22"/>
          <w:szCs w:val="22"/>
        </w:rPr>
        <w:t>992</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440D68E4"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Techniques for visualization within data science workflows. Topics include</w:t>
      </w:r>
      <w:r w:rsidR="00C90D98">
        <w:rPr>
          <w:rStyle w:val="Aucun"/>
          <w:rFonts w:ascii="Arial" w:hAnsi="Arial" w:cs="Arial"/>
          <w:color w:val="262626" w:themeColor="text1" w:themeTint="D9"/>
          <w:sz w:val="22"/>
          <w:szCs w:val="22"/>
        </w:rPr>
        <w:t xml:space="preserve"> principles for design of static and interactive visualization and application to spatial, temporal, network, hierarchical, high-dimensional, text, and uncertainty data visualization. </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0B44495" w:rsidR="00AA27EC" w:rsidRPr="00EC58FD" w:rsidRDefault="00A20574">
      <w:pPr>
        <w:pStyle w:val="Corps"/>
        <w:rPr>
          <w:rStyle w:val="Aucun"/>
          <w:rFonts w:ascii="Arial" w:hAnsi="Arial" w:cs="Arial"/>
          <w:b/>
          <w:bCs/>
          <w:color w:val="262626" w:themeColor="text1" w:themeTint="D9"/>
          <w:sz w:val="22"/>
          <w:szCs w:val="22"/>
          <w:u w:color="C00000"/>
        </w:rPr>
      </w:pPr>
      <w:r>
        <w:rPr>
          <w:rStyle w:val="Aucun"/>
          <w:rFonts w:ascii="Arial" w:hAnsi="Arial" w:cs="Arial"/>
          <w:color w:val="262626" w:themeColor="text1" w:themeTint="D9"/>
          <w:sz w:val="22"/>
          <w:szCs w:val="22"/>
        </w:rPr>
        <w:t>G</w:t>
      </w:r>
      <w:r w:rsidR="005C37B5" w:rsidRPr="00EC58FD">
        <w:rPr>
          <w:rStyle w:val="Aucun"/>
          <w:rFonts w:ascii="Arial" w:hAnsi="Arial" w:cs="Arial"/>
          <w:color w:val="262626" w:themeColor="text1" w:themeTint="D9"/>
          <w:sz w:val="22"/>
          <w:szCs w:val="22"/>
        </w:rPr>
        <w:t xml:space="preserve">raduate/professional standing, member of </w:t>
      </w:r>
      <w:r w:rsidR="00B23AAB">
        <w:rPr>
          <w:rStyle w:val="Aucun"/>
          <w:rFonts w:ascii="Arial" w:hAnsi="Arial" w:cs="Arial"/>
          <w:color w:val="262626" w:themeColor="text1" w:themeTint="D9"/>
          <w:sz w:val="22"/>
          <w:szCs w:val="22"/>
        </w:rPr>
        <w:t>S</w:t>
      </w:r>
      <w:r w:rsidR="005C37B5"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5ADBD534" w:rsidR="00AA27EC" w:rsidRPr="00EC58FD" w:rsidRDefault="008550B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 4pm</w:t>
      </w:r>
      <w:r w:rsidR="00CA2E32">
        <w:rPr>
          <w:rStyle w:val="Aucun"/>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 xml:space="preserve"> 5</w:t>
      </w:r>
      <w:r w:rsidR="00CA2E32">
        <w:rPr>
          <w:rStyle w:val="Aucun"/>
          <w:rFonts w:ascii="Arial" w:hAnsi="Arial" w:cs="Arial"/>
          <w:color w:val="262626" w:themeColor="text1" w:themeTint="D9"/>
          <w:sz w:val="22"/>
          <w:szCs w:val="22"/>
        </w:rPr>
        <w:t>:15pm</w:t>
      </w:r>
      <w:r w:rsidR="005C37B5" w:rsidRPr="00EC58FD">
        <w:rPr>
          <w:rStyle w:val="Aucun"/>
          <w:rFonts w:ascii="Arial" w:hAnsi="Arial" w:cs="Arial"/>
          <w:color w:val="262626" w:themeColor="text1" w:themeTint="D9"/>
          <w:sz w:val="22"/>
          <w:szCs w:val="22"/>
        </w:rPr>
        <w:t xml:space="preserve">, </w:t>
      </w:r>
      <w:r w:rsidR="00FB1715">
        <w:rPr>
          <w:rStyle w:val="Aucun"/>
          <w:rFonts w:ascii="Arial" w:hAnsi="Arial" w:cs="Arial"/>
          <w:color w:val="262626" w:themeColor="text1" w:themeTint="D9"/>
          <w:sz w:val="22"/>
          <w:szCs w:val="22"/>
        </w:rPr>
        <w:t>Ingraham 224</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0CD7D9A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w:t>
      </w:r>
      <w:r w:rsidR="00911765">
        <w:rPr>
          <w:rStyle w:val="Aucun"/>
          <w:rFonts w:ascii="Arial" w:hAnsi="Arial" w:cs="Arial"/>
          <w:color w:val="262626" w:themeColor="text1" w:themeTint="D9"/>
          <w:sz w:val="22"/>
          <w:szCs w:val="22"/>
        </w:rPr>
        <w:t xml:space="preserve"> exercises</w:t>
      </w:r>
      <w:r w:rsidRPr="00EC58FD">
        <w:rPr>
          <w:rStyle w:val="Aucun"/>
          <w:rFonts w:ascii="Arial" w:hAnsi="Arial" w:cs="Arial"/>
          <w:color w:val="262626" w:themeColor="text1" w:themeTint="D9"/>
          <w:sz w:val="22"/>
          <w:szCs w:val="22"/>
        </w:rPr>
        <w:t xml:space="preserve">, </w:t>
      </w:r>
      <w:r w:rsidR="00C65A31">
        <w:rPr>
          <w:rStyle w:val="Aucun"/>
          <w:rFonts w:ascii="Arial" w:hAnsi="Arial" w:cs="Arial"/>
          <w:color w:val="262626" w:themeColor="text1" w:themeTint="D9"/>
          <w:sz w:val="22"/>
          <w:szCs w:val="22"/>
        </w:rPr>
        <w:t xml:space="preserve">one </w:t>
      </w:r>
      <w:r w:rsidRPr="00EC58FD">
        <w:rPr>
          <w:rStyle w:val="Aucun"/>
          <w:rFonts w:ascii="Arial" w:hAnsi="Arial" w:cs="Arial"/>
          <w:color w:val="262626" w:themeColor="text1" w:themeTint="D9"/>
          <w:sz w:val="22"/>
          <w:szCs w:val="22"/>
        </w:rPr>
        <w:t xml:space="preserve">midterm exam, </w:t>
      </w:r>
      <w:r w:rsidR="00C80BFF">
        <w:rPr>
          <w:rStyle w:val="Aucun"/>
          <w:rFonts w:ascii="Arial" w:hAnsi="Arial" w:cs="Arial"/>
          <w:color w:val="262626" w:themeColor="text1" w:themeTint="D9"/>
          <w:sz w:val="22"/>
          <w:szCs w:val="22"/>
        </w:rPr>
        <w:t>problem sets</w:t>
      </w:r>
      <w:r w:rsidR="00E950B6" w:rsidRPr="00EC58FD">
        <w:rPr>
          <w:rStyle w:val="Aucun"/>
          <w:rFonts w:ascii="Arial" w:hAnsi="Arial" w:cs="Arial"/>
          <w:color w:val="262626" w:themeColor="text1" w:themeTint="D9"/>
          <w:sz w:val="22"/>
          <w:szCs w:val="22"/>
        </w:rPr>
        <w:t xml:space="preserve">,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7C8DA364" w14:textId="77777777" w:rsidR="00A212DE" w:rsidRPr="00EC58FD" w:rsidRDefault="00A212DE" w:rsidP="00A212DE">
      <w:pPr>
        <w:pStyle w:val="Corps"/>
        <w:rPr>
          <w:rStyle w:val="Aucun"/>
          <w:rFonts w:ascii="Arial" w:hAnsi="Arial" w:cs="Arial"/>
          <w:b/>
          <w:bCs/>
          <w:color w:val="262626" w:themeColor="text1" w:themeTint="D9"/>
          <w:sz w:val="22"/>
          <w:szCs w:val="22"/>
          <w:u w:color="C00000"/>
        </w:rPr>
      </w:pPr>
    </w:p>
    <w:p w14:paraId="60C21ED9" w14:textId="77777777" w:rsidR="00A212DE" w:rsidRPr="00EC58FD" w:rsidRDefault="00A212DE" w:rsidP="00A212DE">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12265DDA" w14:textId="3400BE84" w:rsidR="00A212DE" w:rsidRDefault="00A212DE" w:rsidP="00A212DE">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Pr>
          <w:rStyle w:val="Aucun"/>
          <w:rFonts w:ascii="Arial" w:hAnsi="Arial" w:cs="Arial"/>
          <w:color w:val="262626" w:themeColor="text1" w:themeTint="D9"/>
          <w:sz w:val="22"/>
          <w:szCs w:val="22"/>
          <w:lang w:val="de-DE"/>
        </w:rPr>
        <w:t>(</w:t>
      </w:r>
      <w:hyperlink r:id="rId8" w:history="1">
        <w:r w:rsidRPr="00EC58FD">
          <w:rPr>
            <w:rStyle w:val="Hyperlink0"/>
            <w:rFonts w:ascii="Arial" w:hAnsi="Arial" w:cs="Arial"/>
            <w:color w:val="262626" w:themeColor="text1" w:themeTint="D9"/>
            <w:lang w:val="de-DE"/>
          </w:rPr>
          <w:t>ksankaran@wisc.edu</w:t>
        </w:r>
      </w:hyperlink>
      <w:r>
        <w:rPr>
          <w:rStyle w:val="Aucun"/>
          <w:rFonts w:ascii="Arial" w:hAnsi="Arial" w:cs="Arial"/>
          <w:color w:val="262626" w:themeColor="text1" w:themeTint="D9"/>
          <w:sz w:val="22"/>
          <w:szCs w:val="22"/>
        </w:rPr>
        <w:t>)</w:t>
      </w:r>
    </w:p>
    <w:p w14:paraId="75A91BF8" w14:textId="77777777" w:rsidR="008074E2" w:rsidRDefault="008074E2" w:rsidP="00A212DE">
      <w:pPr>
        <w:pStyle w:val="Corps"/>
        <w:rPr>
          <w:rStyle w:val="Aucun"/>
          <w:rFonts w:ascii="Arial" w:hAnsi="Arial" w:cs="Arial"/>
          <w:color w:val="262626" w:themeColor="text1" w:themeTint="D9"/>
          <w:sz w:val="22"/>
          <w:szCs w:val="22"/>
        </w:rPr>
      </w:pPr>
    </w:p>
    <w:p w14:paraId="15CE3F1B" w14:textId="611AC491" w:rsidR="00A212DE" w:rsidRDefault="00A212DE" w:rsidP="00A212DE">
      <w:pPr>
        <w:pStyle w:val="Corps"/>
        <w:rPr>
          <w:rFonts w:ascii="Arial" w:hAnsi="Arial" w:cs="Arial"/>
          <w:color w:val="262626" w:themeColor="text1" w:themeTint="D9"/>
          <w:sz w:val="22"/>
          <w:szCs w:val="22"/>
        </w:rPr>
      </w:pPr>
      <w:r w:rsidRPr="00F21789">
        <w:rPr>
          <w:rStyle w:val="Aucun"/>
          <w:rFonts w:ascii="Arial" w:hAnsi="Arial" w:cs="Arial"/>
          <w:color w:val="262626" w:themeColor="text1" w:themeTint="D9"/>
          <w:sz w:val="22"/>
          <w:szCs w:val="22"/>
        </w:rPr>
        <w:t>In-person an</w:t>
      </w:r>
      <w:r w:rsidR="007A49A5" w:rsidRPr="00F21789">
        <w:rPr>
          <w:rStyle w:val="Aucun"/>
          <w:rFonts w:ascii="Arial" w:hAnsi="Arial" w:cs="Arial"/>
          <w:color w:val="262626" w:themeColor="text1" w:themeTint="D9"/>
          <w:sz w:val="22"/>
          <w:szCs w:val="22"/>
        </w:rPr>
        <w:t>d</w:t>
      </w:r>
      <w:r w:rsidRPr="00F21789">
        <w:rPr>
          <w:rStyle w:val="Aucun"/>
          <w:rFonts w:ascii="Arial" w:hAnsi="Arial" w:cs="Arial"/>
          <w:color w:val="262626" w:themeColor="text1" w:themeTint="D9"/>
          <w:sz w:val="22"/>
          <w:szCs w:val="22"/>
        </w:rPr>
        <w:t xml:space="preserve"> virtual office hours will be </w:t>
      </w:r>
      <w:r w:rsidR="007A49A5" w:rsidRPr="00F21789">
        <w:rPr>
          <w:rStyle w:val="Aucun"/>
          <w:rFonts w:ascii="Arial" w:hAnsi="Arial" w:cs="Arial"/>
          <w:color w:val="262626" w:themeColor="text1" w:themeTint="D9"/>
          <w:sz w:val="22"/>
          <w:szCs w:val="22"/>
        </w:rPr>
        <w:t xml:space="preserve">arranged following the results of </w:t>
      </w:r>
      <w:hyperlink r:id="rId9" w:history="1">
        <w:r w:rsidR="007A49A5" w:rsidRPr="00F21789">
          <w:rPr>
            <w:rStyle w:val="Hyperlink"/>
            <w:rFonts w:ascii="Arial" w:hAnsi="Arial" w:cs="Arial"/>
            <w:sz w:val="22"/>
            <w:szCs w:val="22"/>
          </w:rPr>
          <w:t>this pol</w:t>
        </w:r>
        <w:r w:rsidR="007A49A5" w:rsidRPr="00F21789">
          <w:rPr>
            <w:rStyle w:val="Hyperlink"/>
            <w:rFonts w:ascii="Arial" w:hAnsi="Arial" w:cs="Arial"/>
            <w:sz w:val="22"/>
            <w:szCs w:val="22"/>
          </w:rPr>
          <w:t>l</w:t>
        </w:r>
      </w:hyperlink>
      <w:r w:rsidR="007A49A5" w:rsidRPr="00F21789">
        <w:rPr>
          <w:rStyle w:val="Aucun"/>
          <w:rFonts w:ascii="Arial" w:hAnsi="Arial" w:cs="Arial"/>
          <w:color w:val="262626" w:themeColor="text1" w:themeTint="D9"/>
          <w:sz w:val="22"/>
          <w:szCs w:val="22"/>
        </w:rPr>
        <w:t>.</w:t>
      </w:r>
      <w:r w:rsidR="00307F38">
        <w:rPr>
          <w:rStyle w:val="Aucun"/>
          <w:rFonts w:ascii="Arial" w:hAnsi="Arial" w:cs="Arial"/>
          <w:color w:val="262626" w:themeColor="text1" w:themeTint="D9"/>
          <w:sz w:val="22"/>
          <w:szCs w:val="22"/>
        </w:rPr>
        <w:t xml:space="preserve"> </w:t>
      </w:r>
      <w:r w:rsidR="00CA3FAD">
        <w:rPr>
          <w:rStyle w:val="Aucun"/>
          <w:rFonts w:ascii="Arial" w:hAnsi="Arial" w:cs="Arial"/>
          <w:color w:val="262626" w:themeColor="text1" w:themeTint="D9"/>
          <w:sz w:val="22"/>
          <w:szCs w:val="22"/>
        </w:rPr>
        <w:t xml:space="preserve">They will be hybrid – you can join at </w:t>
      </w:r>
      <w:r w:rsidR="006811C9">
        <w:rPr>
          <w:rStyle w:val="Aucun"/>
          <w:rFonts w:ascii="Arial" w:hAnsi="Arial" w:cs="Arial"/>
          <w:color w:val="262626" w:themeColor="text1" w:themeTint="D9"/>
          <w:sz w:val="22"/>
          <w:szCs w:val="22"/>
        </w:rPr>
        <w:t>Medical Science</w:t>
      </w:r>
      <w:r w:rsidR="0087356E">
        <w:rPr>
          <w:rStyle w:val="Aucun"/>
          <w:rFonts w:ascii="Arial" w:hAnsi="Arial" w:cs="Arial"/>
          <w:color w:val="262626" w:themeColor="text1" w:themeTint="D9"/>
          <w:sz w:val="22"/>
          <w:szCs w:val="22"/>
        </w:rPr>
        <w:t>s</w:t>
      </w:r>
      <w:r w:rsidR="006811C9">
        <w:rPr>
          <w:rStyle w:val="Aucun"/>
          <w:rFonts w:ascii="Arial" w:hAnsi="Arial" w:cs="Arial"/>
          <w:color w:val="262626" w:themeColor="text1" w:themeTint="D9"/>
          <w:sz w:val="22"/>
          <w:szCs w:val="22"/>
        </w:rPr>
        <w:t xml:space="preserve"> Center</w:t>
      </w:r>
      <w:r w:rsidR="00CA3FAD">
        <w:rPr>
          <w:rStyle w:val="Aucun"/>
          <w:rFonts w:ascii="Arial" w:hAnsi="Arial" w:cs="Arial"/>
          <w:color w:val="262626" w:themeColor="text1" w:themeTint="D9"/>
          <w:sz w:val="22"/>
          <w:szCs w:val="22"/>
        </w:rPr>
        <w:t xml:space="preserve"> 7225C or on </w:t>
      </w:r>
      <w:hyperlink r:id="rId10" w:history="1">
        <w:r w:rsidRPr="00026D80">
          <w:rPr>
            <w:rStyle w:val="Hyperlink"/>
            <w:rFonts w:ascii="Arial" w:hAnsi="Arial" w:cs="Arial"/>
            <w:color w:val="262626" w:themeColor="text1" w:themeTint="D9"/>
            <w:sz w:val="22"/>
            <w:szCs w:val="22"/>
          </w:rPr>
          <w:t>Zoom</w:t>
        </w:r>
      </w:hyperlink>
      <w:r w:rsidRPr="007573B6">
        <w:rPr>
          <w:rStyle w:val="Hyperlink"/>
          <w:rFonts w:ascii="Arial" w:hAnsi="Arial" w:cs="Arial"/>
          <w:color w:val="262626" w:themeColor="text1" w:themeTint="D9"/>
          <w:sz w:val="22"/>
          <w:szCs w:val="22"/>
          <w:u w:val="none"/>
        </w:rPr>
        <w:t xml:space="preserve"> </w:t>
      </w:r>
      <w:r>
        <w:rPr>
          <w:rStyle w:val="Hyperlink"/>
          <w:rFonts w:ascii="Arial" w:hAnsi="Arial" w:cs="Arial"/>
          <w:color w:val="262626" w:themeColor="text1" w:themeTint="D9"/>
          <w:sz w:val="22"/>
          <w:szCs w:val="22"/>
          <w:u w:val="none"/>
        </w:rPr>
        <w:t xml:space="preserve">[ID: </w:t>
      </w:r>
      <w:r w:rsidRPr="007573B6">
        <w:rPr>
          <w:rFonts w:ascii="Arial" w:hAnsi="Arial" w:cs="Arial"/>
          <w:color w:val="262626" w:themeColor="text1" w:themeTint="D9"/>
          <w:sz w:val="22"/>
          <w:szCs w:val="22"/>
        </w:rPr>
        <w:t>862 216 4885</w:t>
      </w:r>
      <w:r>
        <w:rPr>
          <w:rFonts w:ascii="Arial" w:hAnsi="Arial" w:cs="Arial"/>
          <w:color w:val="262626" w:themeColor="text1" w:themeTint="D9"/>
          <w:sz w:val="22"/>
          <w:szCs w:val="22"/>
        </w:rPr>
        <w:t xml:space="preserve">, passcode: </w:t>
      </w:r>
      <w:r w:rsidRPr="007573B6">
        <w:rPr>
          <w:rFonts w:ascii="Arial" w:hAnsi="Arial" w:cs="Arial"/>
          <w:color w:val="262626" w:themeColor="text1" w:themeTint="D9"/>
          <w:sz w:val="22"/>
          <w:szCs w:val="22"/>
        </w:rPr>
        <w:t>298858</w:t>
      </w:r>
      <w:r>
        <w:rPr>
          <w:rFonts w:ascii="Arial" w:hAnsi="Arial" w:cs="Arial"/>
          <w:color w:val="262626" w:themeColor="text1" w:themeTint="D9"/>
          <w:sz w:val="22"/>
          <w:szCs w:val="22"/>
        </w:rPr>
        <w:t>]</w:t>
      </w:r>
      <w:r w:rsidR="00474B9F">
        <w:rPr>
          <w:rFonts w:ascii="Arial" w:hAnsi="Arial" w:cs="Arial"/>
          <w:color w:val="262626" w:themeColor="text1" w:themeTint="D9"/>
          <w:sz w:val="22"/>
          <w:szCs w:val="22"/>
        </w:rPr>
        <w:t>.</w:t>
      </w:r>
    </w:p>
    <w:p w14:paraId="1A3D7AB5" w14:textId="3D091014" w:rsidR="00A7073A" w:rsidRDefault="00A7073A">
      <w:pPr>
        <w:pStyle w:val="Titre2"/>
        <w:rPr>
          <w:rStyle w:val="PageNumber"/>
          <w:rFonts w:ascii="Arial" w:eastAsia="Arial Unicode MS" w:hAnsi="Arial" w:cs="Arial"/>
          <w:color w:val="262626" w:themeColor="text1" w:themeTint="D9"/>
          <w:sz w:val="22"/>
          <w:szCs w:val="22"/>
        </w:rPr>
      </w:pPr>
    </w:p>
    <w:p w14:paraId="5973CD8E" w14:textId="77777777" w:rsidR="003A65E6" w:rsidRDefault="003A65E6" w:rsidP="003A65E6">
      <w:pPr>
        <w:pStyle w:val="Corps"/>
        <w:rPr>
          <w:rFonts w:ascii="Arial" w:hAnsi="Arial" w:cs="Arial"/>
          <w:color w:val="262626" w:themeColor="text1" w:themeTint="D9"/>
          <w:sz w:val="22"/>
          <w:szCs w:val="22"/>
        </w:rPr>
      </w:pPr>
      <w:r>
        <w:rPr>
          <w:rFonts w:ascii="Arial" w:hAnsi="Arial" w:cs="Arial"/>
          <w:color w:val="262626" w:themeColor="text1" w:themeTint="D9"/>
          <w:sz w:val="22"/>
          <w:szCs w:val="22"/>
        </w:rPr>
        <w:t>Aside: What are possible reasons to attend office hours?</w:t>
      </w:r>
    </w:p>
    <w:p w14:paraId="16D84D8D" w14:textId="77777777" w:rsidR="003A65E6" w:rsidRDefault="003A65E6" w:rsidP="003A65E6">
      <w:pPr>
        <w:pStyle w:val="Corps"/>
        <w:numPr>
          <w:ilvl w:val="0"/>
          <w:numId w:val="31"/>
        </w:numPr>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Discuss concepts and questions appearing in the readings or exercises.</w:t>
      </w:r>
    </w:p>
    <w:p w14:paraId="1FBAB339" w14:textId="43421557" w:rsidR="003A65E6" w:rsidRDefault="003A65E6"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Discuss your team’s project – brainstorming ideas, evaluating designs, finding references</w:t>
      </w:r>
      <w:r w:rsidR="006F4CE2">
        <w:rPr>
          <w:rFonts w:ascii="Arial" w:hAnsi="Arial" w:cs="Arial"/>
          <w:color w:val="262626" w:themeColor="text1" w:themeTint="D9"/>
          <w:sz w:val="22"/>
          <w:szCs w:val="22"/>
        </w:rPr>
        <w:t>.</w:t>
      </w:r>
    </w:p>
    <w:p w14:paraId="030C40D8" w14:textId="34BDBF53" w:rsidR="0008713E" w:rsidRDefault="0008713E" w:rsidP="003A65E6">
      <w:pPr>
        <w:pStyle w:val="Corps"/>
        <w:numPr>
          <w:ilvl w:val="0"/>
          <w:numId w:val="31"/>
        </w:numPr>
        <w:rPr>
          <w:rFonts w:ascii="Arial" w:hAnsi="Arial" w:cs="Arial"/>
          <w:color w:val="262626" w:themeColor="text1" w:themeTint="D9"/>
          <w:sz w:val="22"/>
          <w:szCs w:val="22"/>
        </w:rPr>
      </w:pPr>
      <w:r>
        <w:rPr>
          <w:rFonts w:ascii="Arial" w:hAnsi="Arial" w:cs="Arial"/>
          <w:color w:val="262626" w:themeColor="text1" w:themeTint="D9"/>
          <w:sz w:val="22"/>
          <w:szCs w:val="22"/>
        </w:rPr>
        <w:t>Find resources related to visualization topics</w:t>
      </w:r>
      <w:r w:rsidR="007365C5">
        <w:rPr>
          <w:rFonts w:ascii="Arial" w:hAnsi="Arial" w:cs="Arial"/>
          <w:color w:val="262626" w:themeColor="text1" w:themeTint="D9"/>
          <w:sz w:val="22"/>
          <w:szCs w:val="22"/>
        </w:rPr>
        <w:t xml:space="preserve"> of particular interest</w:t>
      </w:r>
      <w:r>
        <w:rPr>
          <w:rFonts w:ascii="Arial" w:hAnsi="Arial" w:cs="Arial"/>
          <w:color w:val="262626" w:themeColor="text1" w:themeTint="D9"/>
          <w:sz w:val="22"/>
          <w:szCs w:val="22"/>
        </w:rPr>
        <w:t>.</w:t>
      </w:r>
    </w:p>
    <w:p w14:paraId="5D7F8A94" w14:textId="70775BE5" w:rsidR="000B769F" w:rsidRDefault="005978BE" w:rsidP="000B769F">
      <w:pPr>
        <w:pStyle w:val="Corps"/>
        <w:numPr>
          <w:ilvl w:val="0"/>
          <w:numId w:val="31"/>
        </w:numPr>
        <w:rPr>
          <w:rFonts w:ascii="Arial" w:hAnsi="Arial" w:cs="Arial"/>
          <w:color w:val="262626" w:themeColor="text1" w:themeTint="D9"/>
          <w:sz w:val="22"/>
          <w:szCs w:val="22"/>
        </w:rPr>
      </w:pPr>
      <w:r w:rsidRPr="005978BE">
        <w:rPr>
          <w:rFonts w:ascii="Arial" w:hAnsi="Arial" w:cs="Arial"/>
          <w:color w:val="262626" w:themeColor="text1" w:themeTint="D9"/>
          <w:sz w:val="22"/>
          <w:szCs w:val="22"/>
        </w:rPr>
        <w:t>You would like to introduce yourself</w:t>
      </w:r>
      <w:r>
        <w:rPr>
          <w:rFonts w:ascii="Arial" w:hAnsi="Arial" w:cs="Arial"/>
          <w:color w:val="262626" w:themeColor="text1" w:themeTint="D9"/>
          <w:sz w:val="22"/>
          <w:szCs w:val="22"/>
        </w:rPr>
        <w:t>.</w:t>
      </w:r>
    </w:p>
    <w:p w14:paraId="2E0D4F9C" w14:textId="77777777" w:rsidR="000B769F" w:rsidRPr="000B769F" w:rsidRDefault="000B769F" w:rsidP="000B769F">
      <w:pPr>
        <w:pStyle w:val="Corps"/>
        <w:rPr>
          <w:rFonts w:ascii="Arial" w:hAnsi="Arial" w:cs="Arial"/>
          <w:color w:val="262626" w:themeColor="text1" w:themeTint="D9"/>
          <w:sz w:val="22"/>
          <w:szCs w:val="22"/>
        </w:rPr>
      </w:pPr>
    </w:p>
    <w:p w14:paraId="6783194F" w14:textId="1C562D79" w:rsidR="003A65E6" w:rsidRPr="00F80C77" w:rsidRDefault="00962163" w:rsidP="003A65E6">
      <w:pPr>
        <w:pStyle w:val="Corps"/>
        <w:rPr>
          <w:rFonts w:ascii="Arial" w:hAnsi="Arial" w:cs="Arial"/>
          <w:color w:val="262626" w:themeColor="text1" w:themeTint="D9"/>
          <w:sz w:val="22"/>
          <w:szCs w:val="22"/>
        </w:rPr>
      </w:pPr>
      <w:r w:rsidRPr="005978BE">
        <w:rPr>
          <w:rFonts w:ascii="Arial" w:hAnsi="Arial" w:cs="Arial"/>
          <w:color w:val="262626" w:themeColor="text1" w:themeTint="D9"/>
          <w:sz w:val="22"/>
          <w:szCs w:val="22"/>
        </w:rPr>
        <w:t>You</w:t>
      </w:r>
      <w:r w:rsidR="005978BE" w:rsidRPr="005978BE">
        <w:rPr>
          <w:rFonts w:ascii="Arial" w:hAnsi="Arial" w:cs="Arial"/>
          <w:color w:val="262626" w:themeColor="text1" w:themeTint="D9"/>
          <w:sz w:val="22"/>
          <w:szCs w:val="22"/>
        </w:rPr>
        <w:t xml:space="preserve"> do not have </w:t>
      </w:r>
      <w:r w:rsidR="005978BE">
        <w:rPr>
          <w:rFonts w:ascii="Arial" w:hAnsi="Arial" w:cs="Arial"/>
          <w:color w:val="262626" w:themeColor="text1" w:themeTint="D9"/>
          <w:sz w:val="22"/>
          <w:szCs w:val="22"/>
        </w:rPr>
        <w:t xml:space="preserve">to prepare a specific </w:t>
      </w:r>
      <w:r w:rsidR="001418D6">
        <w:rPr>
          <w:rFonts w:ascii="Arial" w:hAnsi="Arial" w:cs="Arial"/>
          <w:color w:val="262626" w:themeColor="text1" w:themeTint="D9"/>
          <w:sz w:val="22"/>
          <w:szCs w:val="22"/>
        </w:rPr>
        <w:t xml:space="preserve">agenda </w:t>
      </w:r>
      <w:r w:rsidR="005978BE">
        <w:rPr>
          <w:rFonts w:ascii="Arial" w:hAnsi="Arial" w:cs="Arial"/>
          <w:color w:val="262626" w:themeColor="text1" w:themeTint="D9"/>
          <w:sz w:val="22"/>
          <w:szCs w:val="22"/>
        </w:rPr>
        <w:t xml:space="preserve">to attend </w:t>
      </w:r>
      <w:r w:rsidR="00A60C8F">
        <w:rPr>
          <w:rFonts w:ascii="Arial" w:hAnsi="Arial" w:cs="Arial"/>
          <w:color w:val="262626" w:themeColor="text1" w:themeTint="D9"/>
          <w:sz w:val="22"/>
          <w:szCs w:val="22"/>
        </w:rPr>
        <w:t>office hours</w:t>
      </w:r>
      <w:r w:rsidR="005978BE">
        <w:rPr>
          <w:rFonts w:ascii="Arial" w:hAnsi="Arial" w:cs="Arial"/>
          <w:color w:val="262626" w:themeColor="text1" w:themeTint="D9"/>
          <w:sz w:val="22"/>
          <w:szCs w:val="22"/>
        </w:rPr>
        <w:t xml:space="preserve">. </w:t>
      </w:r>
      <w:r w:rsidR="001418D6">
        <w:rPr>
          <w:rFonts w:ascii="Arial" w:hAnsi="Arial" w:cs="Arial"/>
          <w:color w:val="262626" w:themeColor="text1" w:themeTint="D9"/>
          <w:sz w:val="22"/>
          <w:szCs w:val="22"/>
        </w:rPr>
        <w:t>You are welcome</w:t>
      </w:r>
      <w:r w:rsidR="005B4540">
        <w:rPr>
          <w:rFonts w:ascii="Arial" w:hAnsi="Arial" w:cs="Arial"/>
          <w:color w:val="262626" w:themeColor="text1" w:themeTint="D9"/>
          <w:sz w:val="22"/>
          <w:szCs w:val="22"/>
        </w:rPr>
        <w:t xml:space="preserve"> to </w:t>
      </w:r>
      <w:r w:rsidR="00696EDE">
        <w:rPr>
          <w:rFonts w:ascii="Arial" w:hAnsi="Arial" w:cs="Arial"/>
          <w:color w:val="262626" w:themeColor="text1" w:themeTint="D9"/>
          <w:sz w:val="22"/>
          <w:szCs w:val="22"/>
        </w:rPr>
        <w:t xml:space="preserve">just </w:t>
      </w:r>
      <w:r w:rsidR="005B4540">
        <w:rPr>
          <w:rFonts w:ascii="Arial" w:hAnsi="Arial" w:cs="Arial"/>
          <w:color w:val="262626" w:themeColor="text1" w:themeTint="D9"/>
          <w:sz w:val="22"/>
          <w:szCs w:val="22"/>
        </w:rPr>
        <w:t>visit</w:t>
      </w:r>
      <w:r w:rsidR="005978BE">
        <w:rPr>
          <w:rFonts w:ascii="Arial" w:hAnsi="Arial" w:cs="Arial"/>
          <w:color w:val="262626" w:themeColor="text1" w:themeTint="D9"/>
          <w:sz w:val="22"/>
          <w:szCs w:val="22"/>
        </w:rPr>
        <w:t>.</w:t>
      </w:r>
    </w:p>
    <w:p w14:paraId="5D2CD577" w14:textId="77777777" w:rsidR="00C45F34" w:rsidRDefault="00C45F34">
      <w:pPr>
        <w:pStyle w:val="Titre2"/>
        <w:rPr>
          <w:rStyle w:val="PageNumber"/>
          <w:rFonts w:ascii="Arial" w:eastAsia="Arial Unicode MS" w:hAnsi="Arial" w:cs="Arial"/>
          <w:color w:val="262626" w:themeColor="text1" w:themeTint="D9"/>
          <w:sz w:val="22"/>
          <w:szCs w:val="22"/>
        </w:rPr>
      </w:pPr>
    </w:p>
    <w:p w14:paraId="55697DCB" w14:textId="01275677" w:rsidR="00AA27EC"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58B4EAE" w14:textId="77777777" w:rsidR="00F80C77" w:rsidRPr="00F80C77" w:rsidRDefault="00F80C77" w:rsidP="00F80C77">
      <w:pPr>
        <w:pStyle w:val="Corps"/>
      </w:pPr>
    </w:p>
    <w:p w14:paraId="11C33BC8"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Draw from a catalog of visual encodings to support specific visual comparisons in temporal, geospatial, network, hierarchical, high-dimensional count, text, and uncertain data and demonstrate facility implementing them using the R and javascript programming languages.</w:t>
      </w:r>
    </w:p>
    <w:p w14:paraId="09D93343"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Draw from a catalog of interactivity patterns to compose visualizations that respond to user’s dynamic queries.</w:t>
      </w:r>
    </w:p>
    <w:p w14:paraId="6C904F6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Using the vocabulary of data visualization, analyze and critique visual designs.</w:t>
      </w:r>
    </w:p>
    <w:p w14:paraId="7742255C"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Given a data analysis problem and initial design solution, iteratively refine visual encodings and interactivity idioms from across the design space until a satisfactory solution is discovered.</w:t>
      </w:r>
    </w:p>
    <w:p w14:paraId="3FA034A1" w14:textId="77777777" w:rsidR="00A7073A" w:rsidRPr="00A7073A" w:rsidRDefault="00A7073A" w:rsidP="00A7073A">
      <w:pPr>
        <w:pStyle w:val="ListParagraph"/>
        <w:numPr>
          <w:ilvl w:val="0"/>
          <w:numId w:val="29"/>
        </w:numPr>
        <w:rPr>
          <w:color w:val="262626" w:themeColor="text1" w:themeTint="D9"/>
        </w:rPr>
      </w:pPr>
      <w:r w:rsidRPr="00A7073A">
        <w:rPr>
          <w:color w:val="262626" w:themeColor="text1" w:themeTint="D9"/>
        </w:rPr>
        <w:t>Navigate the data visualization research literature, summarize the contributions of a specific methodological proposal, and evaluate their applicability in specific problem contexts.</w:t>
      </w:r>
    </w:p>
    <w:p w14:paraId="4D049893" w14:textId="04D55975" w:rsidR="002C2075" w:rsidRPr="00A7073A" w:rsidRDefault="002C2075" w:rsidP="00A7073A">
      <w:pPr>
        <w:rPr>
          <w:rStyle w:val="Aucun"/>
          <w:i/>
          <w:iCs/>
          <w:color w:val="262626" w:themeColor="text1" w:themeTint="D9"/>
        </w:rPr>
      </w:pP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68C5A01C"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In-Class</w:t>
      </w:r>
      <w:r w:rsidR="00A7073A">
        <w:rPr>
          <w:rStyle w:val="Aucun"/>
          <w:rFonts w:ascii="Arial" w:hAnsi="Arial" w:cs="Arial"/>
          <w:color w:val="262626" w:themeColor="text1" w:themeTint="D9"/>
          <w:sz w:val="22"/>
          <w:szCs w:val="22"/>
        </w:rPr>
        <w:t xml:space="preserve"> </w:t>
      </w:r>
      <w:r w:rsidR="005B60CF">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8D370B" w:rsidRPr="00EC58FD">
        <w:rPr>
          <w:rStyle w:val="Aucun"/>
          <w:rFonts w:ascii="Arial" w:hAnsi="Arial" w:cs="Arial"/>
          <w:color w:val="262626" w:themeColor="text1" w:themeTint="D9"/>
          <w:sz w:val="22"/>
          <w:szCs w:val="22"/>
        </w:rPr>
        <w:t>20</w:t>
      </w:r>
      <w:r w:rsidR="005C37B5" w:rsidRPr="00EC58FD">
        <w:rPr>
          <w:rStyle w:val="Aucun"/>
          <w:rFonts w:ascii="Arial" w:hAnsi="Arial" w:cs="Arial"/>
          <w:color w:val="262626" w:themeColor="text1" w:themeTint="D9"/>
          <w:sz w:val="22"/>
          <w:szCs w:val="22"/>
        </w:rPr>
        <w:t>%</w:t>
      </w:r>
    </w:p>
    <w:p w14:paraId="333B8B28" w14:textId="60BEF1AB"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884133">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4C5F42D" w:rsidR="00AF24B3" w:rsidRPr="00EC58FD" w:rsidRDefault="00A7073A">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Problem Sets</w:t>
      </w:r>
      <w:r w:rsidR="00AF24B3" w:rsidRPr="00EC58FD">
        <w:rPr>
          <w:rStyle w:val="Aucun"/>
          <w:rFonts w:ascii="Arial" w:hAnsi="Arial" w:cs="Arial"/>
          <w:color w:val="262626" w:themeColor="text1" w:themeTint="D9"/>
          <w:sz w:val="22"/>
          <w:szCs w:val="22"/>
        </w:rPr>
        <w:t xml:space="preserve">: </w:t>
      </w:r>
      <w:r w:rsidR="00884133">
        <w:rPr>
          <w:rStyle w:val="Aucun"/>
          <w:rFonts w:ascii="Arial" w:hAnsi="Arial" w:cs="Arial"/>
          <w:color w:val="262626" w:themeColor="text1" w:themeTint="D9"/>
          <w:sz w:val="22"/>
          <w:szCs w:val="22"/>
        </w:rPr>
        <w:t>35</w:t>
      </w:r>
      <w:r w:rsidR="00AF24B3" w:rsidRPr="00EC58FD">
        <w:rPr>
          <w:rStyle w:val="Aucun"/>
          <w:rFonts w:ascii="Arial" w:hAnsi="Arial" w:cs="Arial"/>
          <w:color w:val="262626" w:themeColor="text1" w:themeTint="D9"/>
          <w:sz w:val="22"/>
          <w:szCs w:val="22"/>
        </w:rPr>
        <w:t>%</w:t>
      </w:r>
    </w:p>
    <w:p w14:paraId="0E56410C" w14:textId="0F0B3580"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A7073A">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17F0A65A" w14:textId="5D94FBC4" w:rsidR="00A7073A" w:rsidRPr="00A7073A" w:rsidRDefault="00000000" w:rsidP="00A633BD">
      <w:pPr>
        <w:pStyle w:val="Corps"/>
        <w:jc w:val="both"/>
        <w:rPr>
          <w:rFonts w:ascii="Arial" w:hAnsi="Arial" w:cs="Arial"/>
          <w:sz w:val="22"/>
          <w:szCs w:val="22"/>
        </w:rPr>
      </w:pPr>
      <w:hyperlink r:id="rId11" w:history="1">
        <w:r w:rsidR="005F1C5A">
          <w:rPr>
            <w:rStyle w:val="Hyperlink"/>
            <w:rFonts w:ascii="Arial" w:hAnsi="Arial" w:cs="Arial"/>
            <w:sz w:val="22"/>
            <w:szCs w:val="22"/>
          </w:rPr>
          <w:t>https://canvas.wisc.edu/courses</w:t>
        </w:r>
        <w:r w:rsidR="005F1C5A">
          <w:rPr>
            <w:rStyle w:val="Hyperlink"/>
            <w:rFonts w:ascii="Arial" w:hAnsi="Arial" w:cs="Arial"/>
            <w:sz w:val="22"/>
            <w:szCs w:val="22"/>
          </w:rPr>
          <w:t>/</w:t>
        </w:r>
        <w:r w:rsidR="005F1C5A">
          <w:rPr>
            <w:rStyle w:val="Hyperlink"/>
            <w:rFonts w:ascii="Arial" w:hAnsi="Arial" w:cs="Arial"/>
            <w:sz w:val="22"/>
            <w:szCs w:val="22"/>
          </w:rPr>
          <w:t>374041</w:t>
        </w:r>
      </w:hyperlink>
    </w:p>
    <w:p w14:paraId="45FCD0D6" w14:textId="67F4C2C8" w:rsidR="00AA27EC" w:rsidRPr="005F1C5A" w:rsidRDefault="00AA27EC" w:rsidP="005F1C5A">
      <w:pPr>
        <w:rPr>
          <w:rStyle w:val="Aucu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Default="005C37B5">
      <w:pPr>
        <w:pStyle w:val="ListParagraph"/>
        <w:numPr>
          <w:ilvl w:val="0"/>
          <w:numId w:val="4"/>
        </w:numPr>
        <w:rPr>
          <w:rStyle w:val="Aucun"/>
          <w:color w:val="262626" w:themeColor="text1" w:themeTint="D9"/>
        </w:rPr>
      </w:pPr>
      <w:r w:rsidRPr="00EC58FD">
        <w:rPr>
          <w:rStyle w:val="Aucun"/>
          <w:color w:val="262626" w:themeColor="text1" w:themeTint="D9"/>
        </w:rPr>
        <w:t xml:space="preserve">There are no required textbooks. All readings are </w:t>
      </w:r>
      <w:r w:rsidR="00FF3A1B">
        <w:rPr>
          <w:rStyle w:val="Aucun"/>
          <w:color w:val="262626" w:themeColor="text1" w:themeTint="D9"/>
        </w:rPr>
        <w:t>provided in the table below</w:t>
      </w:r>
      <w:r w:rsidRPr="00EC58FD">
        <w:rPr>
          <w:rStyle w:val="Aucun"/>
          <w:color w:val="262626" w:themeColor="text1" w:themeTint="D9"/>
        </w:rPr>
        <w:t>.</w:t>
      </w:r>
    </w:p>
    <w:p w14:paraId="2D36DC70" w14:textId="5CAE80A9" w:rsidR="00445601" w:rsidRPr="00EC58FD" w:rsidRDefault="00445601">
      <w:pPr>
        <w:pStyle w:val="ListParagraph"/>
        <w:numPr>
          <w:ilvl w:val="0"/>
          <w:numId w:val="4"/>
        </w:numPr>
        <w:rPr>
          <w:color w:val="262626" w:themeColor="text1" w:themeTint="D9"/>
        </w:rPr>
      </w:pPr>
      <w:r>
        <w:rPr>
          <w:rStyle w:val="Aucun"/>
          <w:color w:val="262626" w:themeColor="text1" w:themeTint="D9"/>
        </w:rPr>
        <w:t xml:space="preserve">This course is taught using the R and javascript programming languages. We expect prior experience with the R language, but javascript will be taught from the </w:t>
      </w:r>
      <w:r w:rsidR="00B25845">
        <w:rPr>
          <w:rStyle w:val="Aucun"/>
          <w:color w:val="262626" w:themeColor="text1" w:themeTint="D9"/>
        </w:rPr>
        <w:t>basics.</w:t>
      </w:r>
      <w:r w:rsidR="00DF074C">
        <w:rPr>
          <w:rStyle w:val="Aucun"/>
          <w:color w:val="262626" w:themeColor="text1" w:themeTint="D9"/>
        </w:rPr>
        <w:t xml:space="preserve"> Relevant resources for becoming familiar with </w:t>
      </w:r>
      <w:r w:rsidR="005C2D49">
        <w:rPr>
          <w:rStyle w:val="Aucun"/>
          <w:color w:val="262626" w:themeColor="text1" w:themeTint="D9"/>
        </w:rPr>
        <w:t>the tools we will use are</w:t>
      </w:r>
      <w:r w:rsidR="00DF074C">
        <w:rPr>
          <w:rStyle w:val="Aucun"/>
          <w:color w:val="262626" w:themeColor="text1" w:themeTint="D9"/>
        </w:rPr>
        <w:t>,</w:t>
      </w:r>
    </w:p>
    <w:p w14:paraId="45778DAB" w14:textId="77777777" w:rsidR="00AA27EC" w:rsidRPr="00EC58FD" w:rsidRDefault="00000000" w:rsidP="005C2D49">
      <w:pPr>
        <w:pStyle w:val="ListParagraph"/>
        <w:numPr>
          <w:ilvl w:val="1"/>
          <w:numId w:val="5"/>
        </w:numPr>
        <w:rPr>
          <w:rFonts w:eastAsia="Calibri"/>
          <w:color w:val="262626" w:themeColor="text1" w:themeTint="D9"/>
        </w:rPr>
      </w:pPr>
      <w:hyperlink r:id="rId12"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rsidP="00E02FA2">
      <w:pPr>
        <w:pStyle w:val="ListParagraph"/>
        <w:numPr>
          <w:ilvl w:val="1"/>
          <w:numId w:val="5"/>
        </w:numPr>
        <w:rPr>
          <w:rFonts w:eastAsia="Calibri"/>
          <w:color w:val="262626" w:themeColor="text1" w:themeTint="D9"/>
        </w:rPr>
      </w:pPr>
      <w:hyperlink r:id="rId13" w:history="1">
        <w:r w:rsidR="005C37B5" w:rsidRPr="00EC58FD">
          <w:rPr>
            <w:rStyle w:val="Hyperlink2"/>
            <w:color w:val="262626" w:themeColor="text1" w:themeTint="D9"/>
          </w:rPr>
          <w:t>ggplot2 documentation</w:t>
        </w:r>
      </w:hyperlink>
    </w:p>
    <w:p w14:paraId="2D40EE40" w14:textId="21D96C8E" w:rsidR="00AA27EC" w:rsidRPr="00FF3A1B" w:rsidRDefault="00000000" w:rsidP="00E02FA2">
      <w:pPr>
        <w:pStyle w:val="ListParagraph"/>
        <w:numPr>
          <w:ilvl w:val="1"/>
          <w:numId w:val="6"/>
        </w:numPr>
        <w:rPr>
          <w:rStyle w:val="Lien"/>
          <w:color w:val="262626" w:themeColor="text1" w:themeTint="D9"/>
          <w:u w:val="none" w:color="000000"/>
        </w:rPr>
      </w:pPr>
      <w:hyperlink r:id="rId14" w:history="1">
        <w:r w:rsidR="005C37B5" w:rsidRPr="00EC58FD">
          <w:rPr>
            <w:rStyle w:val="Lien"/>
            <w:color w:val="262626" w:themeColor="text1" w:themeTint="D9"/>
          </w:rPr>
          <w:t>shiny documentation</w:t>
        </w:r>
      </w:hyperlink>
    </w:p>
    <w:p w14:paraId="2D263929" w14:textId="7CF556D2" w:rsidR="00FF3A1B" w:rsidRPr="00EC58FD" w:rsidRDefault="00000000" w:rsidP="00E02FA2">
      <w:pPr>
        <w:pStyle w:val="ListParagraph"/>
        <w:numPr>
          <w:ilvl w:val="1"/>
          <w:numId w:val="6"/>
        </w:numPr>
        <w:rPr>
          <w:color w:val="262626" w:themeColor="text1" w:themeTint="D9"/>
        </w:rPr>
      </w:pPr>
      <w:hyperlink r:id="rId15" w:history="1">
        <w:r w:rsidR="00FF3A1B" w:rsidRPr="00FF3A1B">
          <w:rPr>
            <w:rStyle w:val="Hyperlink"/>
          </w:rPr>
          <w:t>D3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2E1E1E8E"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6"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EC58FD" w:rsidRDefault="00AA27EC">
      <w:pPr>
        <w:pStyle w:val="Corps"/>
        <w:rPr>
          <w:rStyle w:val="Aucun"/>
          <w:rFonts w:ascii="Arial" w:hAnsi="Arial" w:cs="Arial"/>
          <w:b/>
          <w:bCs/>
          <w:color w:val="262626" w:themeColor="text1" w:themeTint="D9"/>
          <w:sz w:val="22"/>
          <w:szCs w:val="22"/>
        </w:rPr>
      </w:pPr>
    </w:p>
    <w:p w14:paraId="67796E17" w14:textId="1ED6A933"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3680B72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5CA80291"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2E7A82">
        <w:rPr>
          <w:rStyle w:val="PageNumber"/>
          <w:color w:val="262626" w:themeColor="text1" w:themeTint="D9"/>
        </w:rPr>
        <w:t xml:space="preserve">Instructions for in-class exercises and discussions will be posted on Canvas and </w:t>
      </w:r>
      <w:r w:rsidR="00F37FB6">
        <w:rPr>
          <w:rStyle w:val="PageNumber"/>
          <w:color w:val="262626" w:themeColor="text1" w:themeTint="D9"/>
        </w:rPr>
        <w:t xml:space="preserve">introduced during </w:t>
      </w:r>
      <w:r w:rsidR="002E7A82">
        <w:rPr>
          <w:rStyle w:val="PageNumber"/>
          <w:color w:val="262626" w:themeColor="text1" w:themeTint="D9"/>
        </w:rPr>
        <w:t>class.</w:t>
      </w:r>
      <w:r w:rsidR="00075C6A">
        <w:rPr>
          <w:rStyle w:val="PageNumber"/>
          <w:color w:val="262626" w:themeColor="text1" w:themeTint="D9"/>
        </w:rPr>
        <w:t xml:space="preserve"> They</w:t>
      </w:r>
      <w:r w:rsidR="00687BF4">
        <w:rPr>
          <w:rStyle w:val="PageNumber"/>
          <w:color w:val="262626" w:themeColor="text1" w:themeTint="D9"/>
        </w:rPr>
        <w:t xml:space="preserve"> will </w:t>
      </w:r>
      <w:r w:rsidR="00F37FB6">
        <w:rPr>
          <w:rStyle w:val="PageNumber"/>
          <w:color w:val="262626" w:themeColor="text1" w:themeTint="D9"/>
        </w:rPr>
        <w:t xml:space="preserve">be </w:t>
      </w:r>
      <w:r w:rsidR="00DD23B4">
        <w:rPr>
          <w:rStyle w:val="PageNumber"/>
          <w:color w:val="262626" w:themeColor="text1" w:themeTint="D9"/>
        </w:rPr>
        <w:t xml:space="preserve">graded for completeness and </w:t>
      </w:r>
      <w:r w:rsidR="007B2F66">
        <w:rPr>
          <w:rStyle w:val="PageNumber"/>
          <w:color w:val="262626" w:themeColor="text1" w:themeTint="D9"/>
        </w:rPr>
        <w:t xml:space="preserve">will be </w:t>
      </w:r>
      <w:r w:rsidR="00F37FB6">
        <w:rPr>
          <w:rStyle w:val="PageNumber"/>
          <w:color w:val="262626" w:themeColor="text1" w:themeTint="D9"/>
        </w:rPr>
        <w:t xml:space="preserve">due </w:t>
      </w:r>
      <w:r w:rsidR="00A81A52">
        <w:rPr>
          <w:rStyle w:val="PageNumber"/>
          <w:color w:val="262626" w:themeColor="text1" w:themeTint="D9"/>
        </w:rPr>
        <w:t>at</w:t>
      </w:r>
      <w:r w:rsidR="006C3AE9">
        <w:rPr>
          <w:rStyle w:val="PageNumber"/>
          <w:color w:val="262626" w:themeColor="text1" w:themeTint="D9"/>
        </w:rPr>
        <w:t xml:space="preserve"> the start of the next </w:t>
      </w:r>
      <w:r w:rsidR="00F37FB6">
        <w:rPr>
          <w:rStyle w:val="PageNumber"/>
          <w:color w:val="262626" w:themeColor="text1" w:themeTint="D9"/>
        </w:rPr>
        <w:t>class session.</w:t>
      </w:r>
    </w:p>
    <w:p w14:paraId="3DE568DA" w14:textId="4C0C38FF" w:rsidR="00E73F17" w:rsidRDefault="00E73F17" w:rsidP="006F0FF8">
      <w:pPr>
        <w:pStyle w:val="ListParagraph"/>
        <w:numPr>
          <w:ilvl w:val="0"/>
          <w:numId w:val="8"/>
        </w:numPr>
        <w:rPr>
          <w:rStyle w:val="PageNumber"/>
          <w:color w:val="262626" w:themeColor="text1" w:themeTint="D9"/>
        </w:rPr>
      </w:pPr>
      <w:r>
        <w:rPr>
          <w:rStyle w:val="PageNumber"/>
          <w:color w:val="262626" w:themeColor="text1" w:themeTint="D9"/>
        </w:rPr>
        <w:t>Problem sets</w:t>
      </w:r>
    </w:p>
    <w:p w14:paraId="0BF3719F" w14:textId="03CB707B" w:rsidR="00E73F17" w:rsidRDefault="00E762B9" w:rsidP="00E73F17">
      <w:pPr>
        <w:pStyle w:val="ListParagraph"/>
        <w:numPr>
          <w:ilvl w:val="1"/>
          <w:numId w:val="8"/>
        </w:numPr>
        <w:rPr>
          <w:rStyle w:val="PageNumber"/>
          <w:color w:val="262626" w:themeColor="text1" w:themeTint="D9"/>
        </w:rPr>
      </w:pPr>
      <w:r>
        <w:rPr>
          <w:rStyle w:val="PageNumber"/>
          <w:color w:val="262626" w:themeColor="text1" w:themeTint="D9"/>
        </w:rPr>
        <w:lastRenderedPageBreak/>
        <w:t xml:space="preserve">Problem sets will be due every </w:t>
      </w:r>
      <w:r w:rsidR="00103359">
        <w:rPr>
          <w:rStyle w:val="PageNumber"/>
          <w:color w:val="262626" w:themeColor="text1" w:themeTint="D9"/>
        </w:rPr>
        <w:t>three</w:t>
      </w:r>
      <w:r>
        <w:rPr>
          <w:rStyle w:val="PageNumber"/>
          <w:color w:val="262626" w:themeColor="text1" w:themeTint="D9"/>
        </w:rPr>
        <w:t xml:space="preserve"> weeks. </w:t>
      </w:r>
      <w:r w:rsidR="00CF1E46">
        <w:rPr>
          <w:rStyle w:val="PageNumber"/>
          <w:color w:val="262626" w:themeColor="text1" w:themeTint="D9"/>
        </w:rPr>
        <w:t>These</w:t>
      </w:r>
      <w:r w:rsidR="004400F5">
        <w:rPr>
          <w:rStyle w:val="PageNumber"/>
          <w:color w:val="262626" w:themeColor="text1" w:themeTint="D9"/>
        </w:rPr>
        <w:t xml:space="preserve"> will include a mix of coding</w:t>
      </w:r>
      <w:r w:rsidR="007F385C">
        <w:rPr>
          <w:rStyle w:val="PageNumber"/>
          <w:color w:val="262626" w:themeColor="text1" w:themeTint="D9"/>
        </w:rPr>
        <w:t>, design,</w:t>
      </w:r>
      <w:r w:rsidR="004400F5">
        <w:rPr>
          <w:rStyle w:val="PageNumber"/>
          <w:color w:val="262626" w:themeColor="text1" w:themeTint="D9"/>
        </w:rPr>
        <w:t xml:space="preserve"> and </w:t>
      </w:r>
      <w:r w:rsidR="006E34B3">
        <w:rPr>
          <w:rStyle w:val="PageNumber"/>
          <w:color w:val="262626" w:themeColor="text1" w:themeTint="D9"/>
        </w:rPr>
        <w:t xml:space="preserve">reflection </w:t>
      </w:r>
      <w:r w:rsidR="004400F5">
        <w:rPr>
          <w:rStyle w:val="PageNumber"/>
          <w:color w:val="262626" w:themeColor="text1" w:themeTint="D9"/>
        </w:rPr>
        <w:t>exercises</w:t>
      </w:r>
      <w:r w:rsidR="00BD75C0">
        <w:rPr>
          <w:rStyle w:val="PageNumber"/>
          <w:color w:val="262626" w:themeColor="text1" w:themeTint="D9"/>
        </w:rPr>
        <w:t>.</w:t>
      </w:r>
      <w:r w:rsidR="00567E03">
        <w:rPr>
          <w:rStyle w:val="PageNumber"/>
          <w:color w:val="262626" w:themeColor="text1" w:themeTint="D9"/>
        </w:rPr>
        <w:t xml:space="preserve"> The</w:t>
      </w:r>
      <w:r w:rsidR="00F13B6F">
        <w:rPr>
          <w:rStyle w:val="PageNumber"/>
          <w:color w:val="262626" w:themeColor="text1" w:themeTint="D9"/>
        </w:rPr>
        <w:t>ir deadlines are</w:t>
      </w:r>
      <w:r w:rsidR="00567E03">
        <w:rPr>
          <w:rStyle w:val="PageNumber"/>
          <w:color w:val="262626" w:themeColor="text1" w:themeTint="D9"/>
        </w:rPr>
        <w:t xml:space="preserve"> </w:t>
      </w:r>
      <w:r w:rsidR="005E63FF">
        <w:rPr>
          <w:rStyle w:val="PageNumber"/>
          <w:b/>
          <w:bCs/>
          <w:color w:val="262626" w:themeColor="text1" w:themeTint="D9"/>
        </w:rPr>
        <w:t>October 2</w:t>
      </w:r>
      <w:r w:rsidR="00567E03">
        <w:rPr>
          <w:rStyle w:val="PageNumber"/>
          <w:color w:val="262626" w:themeColor="text1" w:themeTint="D9"/>
        </w:rPr>
        <w:t xml:space="preserve">, </w:t>
      </w:r>
      <w:r w:rsidR="00567E03" w:rsidRPr="00D55B98">
        <w:rPr>
          <w:rStyle w:val="PageNumber"/>
          <w:b/>
          <w:bCs/>
          <w:color w:val="262626" w:themeColor="text1" w:themeTint="D9"/>
        </w:rPr>
        <w:t xml:space="preserve">October </w:t>
      </w:r>
      <w:r w:rsidR="000B5275">
        <w:rPr>
          <w:rStyle w:val="PageNumber"/>
          <w:b/>
          <w:bCs/>
          <w:color w:val="262626" w:themeColor="text1" w:themeTint="D9"/>
        </w:rPr>
        <w:t>2</w:t>
      </w:r>
      <w:r w:rsidR="00DB78DF">
        <w:rPr>
          <w:rStyle w:val="PageNumber"/>
          <w:b/>
          <w:bCs/>
          <w:color w:val="262626" w:themeColor="text1" w:themeTint="D9"/>
        </w:rPr>
        <w:t>3</w:t>
      </w:r>
      <w:r w:rsidR="00567E03">
        <w:rPr>
          <w:rStyle w:val="PageNumber"/>
          <w:color w:val="262626" w:themeColor="text1" w:themeTint="D9"/>
        </w:rPr>
        <w:t xml:space="preserve">, </w:t>
      </w:r>
      <w:r w:rsidR="00567E03" w:rsidRPr="00D55B98">
        <w:rPr>
          <w:rStyle w:val="PageNumber"/>
          <w:b/>
          <w:bCs/>
          <w:color w:val="262626" w:themeColor="text1" w:themeTint="D9"/>
        </w:rPr>
        <w:t xml:space="preserve">November </w:t>
      </w:r>
      <w:r w:rsidR="0044591F">
        <w:rPr>
          <w:rStyle w:val="PageNumber"/>
          <w:b/>
          <w:bCs/>
          <w:color w:val="262626" w:themeColor="text1" w:themeTint="D9"/>
        </w:rPr>
        <w:t>11</w:t>
      </w:r>
      <w:r w:rsidR="00567E03">
        <w:rPr>
          <w:rStyle w:val="PageNumber"/>
          <w:color w:val="262626" w:themeColor="text1" w:themeTint="D9"/>
        </w:rPr>
        <w:t xml:space="preserve">, </w:t>
      </w:r>
      <w:r w:rsidR="00FF6D34">
        <w:rPr>
          <w:rStyle w:val="PageNumber"/>
          <w:color w:val="262626" w:themeColor="text1" w:themeTint="D9"/>
        </w:rPr>
        <w:t xml:space="preserve">and </w:t>
      </w:r>
      <w:r w:rsidR="00567E03" w:rsidRPr="00D55B98">
        <w:rPr>
          <w:rStyle w:val="PageNumber"/>
          <w:b/>
          <w:bCs/>
          <w:color w:val="262626" w:themeColor="text1" w:themeTint="D9"/>
        </w:rPr>
        <w:t xml:space="preserve">December </w:t>
      </w:r>
      <w:r w:rsidR="00DB63C0">
        <w:rPr>
          <w:rStyle w:val="PageNumber"/>
          <w:b/>
          <w:bCs/>
          <w:color w:val="262626" w:themeColor="text1" w:themeTint="D9"/>
        </w:rPr>
        <w:t>2</w:t>
      </w:r>
      <w:r w:rsidR="00567E03">
        <w:rPr>
          <w:rStyle w:val="PageNumber"/>
          <w:color w:val="262626" w:themeColor="text1" w:themeTint="D9"/>
        </w:rPr>
        <w:t>.</w:t>
      </w:r>
    </w:p>
    <w:p w14:paraId="4B6F1A40" w14:textId="6D6BA058" w:rsidR="00287D76"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C83CA0">
        <w:rPr>
          <w:rStyle w:val="PageNumber"/>
          <w:color w:val="262626" w:themeColor="text1" w:themeTint="D9"/>
        </w:rPr>
        <w:t>problem sets</w:t>
      </w:r>
      <w:r w:rsidRPr="00EC58FD">
        <w:rPr>
          <w:rStyle w:val="PageNumber"/>
          <w:color w:val="262626" w:themeColor="text1" w:themeTint="D9"/>
        </w:rPr>
        <w:t xml:space="preserve"> must be submitted on Canvas</w:t>
      </w:r>
      <w:r w:rsidR="005C37B5" w:rsidRPr="00EC58FD">
        <w:rPr>
          <w:rStyle w:val="PageNumber"/>
          <w:color w:val="262626" w:themeColor="text1" w:themeTint="D9"/>
        </w:rPr>
        <w:t xml:space="preserve">. </w:t>
      </w:r>
    </w:p>
    <w:p w14:paraId="52D7FE32" w14:textId="1717B139" w:rsidR="00AA27EC" w:rsidRPr="00EC58FD" w:rsidRDefault="005C37B5" w:rsidP="00287D76">
      <w:pPr>
        <w:pStyle w:val="ListParagraph"/>
        <w:numPr>
          <w:ilvl w:val="1"/>
          <w:numId w:val="8"/>
        </w:numPr>
        <w:rPr>
          <w:color w:val="262626" w:themeColor="text1" w:themeTint="D9"/>
        </w:rPr>
      </w:pPr>
      <w:r w:rsidRPr="00EC58FD">
        <w:rPr>
          <w:rStyle w:val="PageNumber"/>
          <w:color w:val="262626" w:themeColor="text1" w:themeTint="D9"/>
        </w:rPr>
        <w:t xml:space="preserve">For every 24 hours late that a submission is made, it will be penalized </w:t>
      </w:r>
      <w:r w:rsidR="00220984">
        <w:rPr>
          <w:rStyle w:val="PageNumber"/>
          <w:color w:val="262626" w:themeColor="text1" w:themeTint="D9"/>
        </w:rPr>
        <w:t>5</w:t>
      </w:r>
      <w:r w:rsidRPr="00EC58FD">
        <w:rPr>
          <w:rStyle w:val="PageNumber"/>
          <w:color w:val="262626" w:themeColor="text1" w:themeTint="D9"/>
        </w:rPr>
        <w:t xml:space="preserve">%, for up to </w:t>
      </w:r>
      <w:r w:rsidR="00220984">
        <w:rPr>
          <w:rStyle w:val="PageNumber"/>
          <w:color w:val="262626" w:themeColor="text1" w:themeTint="D9"/>
        </w:rPr>
        <w:t xml:space="preserve">4 </w:t>
      </w:r>
      <w:r w:rsidRPr="00EC58FD">
        <w:rPr>
          <w:rStyle w:val="PageNumber"/>
          <w:color w:val="262626" w:themeColor="text1" w:themeTint="D9"/>
        </w:rPr>
        <w:t>days, after which no submissions will be accepted. The only exception for late acceptance will be in documented medical or family emergencies.</w:t>
      </w:r>
    </w:p>
    <w:p w14:paraId="7C74C8D3" w14:textId="71EBFE75"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933558">
        <w:rPr>
          <w:rStyle w:val="PageNumber"/>
          <w:color w:val="262626" w:themeColor="text1" w:themeTint="D9"/>
        </w:rPr>
        <w:t xml:space="preserve"> </w:t>
      </w:r>
      <w:r w:rsidR="00F01029">
        <w:rPr>
          <w:rStyle w:val="PageNumber"/>
          <w:color w:val="262626" w:themeColor="text1" w:themeTint="D9"/>
        </w:rPr>
        <w:t>or in-class discussion</w:t>
      </w:r>
      <w:r w:rsidR="00095A66">
        <w:rPr>
          <w:rStyle w:val="PageNumber"/>
          <w:color w:val="262626" w:themeColor="text1" w:themeTint="D9"/>
        </w:rPr>
        <w:t>s</w:t>
      </w:r>
      <w:r w:rsidRPr="00EC58FD">
        <w:rPr>
          <w:rStyle w:val="PageNumber"/>
          <w:color w:val="262626" w:themeColor="text1" w:themeTint="D9"/>
        </w:rPr>
        <w:t>.</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243C6112" w:rsidR="00AA27EC" w:rsidRPr="00EC58FD" w:rsidRDefault="00FF5FB2">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w:t>
      </w:r>
      <w:r>
        <w:rPr>
          <w:rStyle w:val="PageNumber"/>
          <w:rFonts w:cs="Arial"/>
          <w:color w:val="262626" w:themeColor="text1" w:themeTint="D9"/>
        </w:rPr>
        <w:t xml:space="preserve"> </w:t>
      </w:r>
      <w:r w:rsidR="005C37B5" w:rsidRPr="00EC58FD">
        <w:rPr>
          <w:rStyle w:val="PageNumber"/>
          <w:rFonts w:cs="Arial"/>
          <w:color w:val="262626" w:themeColor="text1" w:themeTint="D9"/>
        </w:rPr>
        <w:t xml:space="preserve">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Pr="00FF5FB2">
        <w:rPr>
          <w:rStyle w:val="PageNumber"/>
          <w:rFonts w:cs="Arial"/>
          <w:b/>
          <w:bCs/>
          <w:color w:val="262626" w:themeColor="text1" w:themeTint="D9"/>
        </w:rPr>
        <w:t xml:space="preserve">October </w:t>
      </w:r>
      <w:r w:rsidR="004654B8">
        <w:rPr>
          <w:rStyle w:val="PageNumber"/>
          <w:rFonts w:cs="Arial"/>
          <w:b/>
          <w:bCs/>
          <w:color w:val="262626" w:themeColor="text1" w:themeTint="D9"/>
        </w:rPr>
        <w:t>26</w:t>
      </w:r>
      <w:r w:rsidR="005C37B5" w:rsidRPr="00EC58FD">
        <w:rPr>
          <w:rStyle w:val="PageNumber"/>
          <w:rFonts w:cs="Arial"/>
          <w:color w:val="262626" w:themeColor="text1" w:themeTint="D9"/>
        </w:rPr>
        <w:t>. If you have exceptional circumstances which require a different exam date, please reach out to the teaching team as soon as possible.</w:t>
      </w:r>
    </w:p>
    <w:p w14:paraId="4CC13E7A" w14:textId="4A0EA85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There will be a group final project. Students will work in team</w:t>
      </w:r>
      <w:r w:rsidR="00153D60">
        <w:rPr>
          <w:rStyle w:val="PageNumber"/>
          <w:rFonts w:cs="Arial"/>
          <w:color w:val="262626" w:themeColor="text1" w:themeTint="D9"/>
        </w:rPr>
        <w:t>s</w:t>
      </w:r>
      <w:r w:rsidRPr="00EC58FD">
        <w:rPr>
          <w:rStyle w:val="PageNumber"/>
          <w:rFonts w:cs="Arial"/>
          <w:color w:val="262626" w:themeColor="text1" w:themeTint="D9"/>
        </w:rPr>
        <w:t xml:space="preserve"> of </w:t>
      </w:r>
      <w:r w:rsidR="001515EC">
        <w:rPr>
          <w:rStyle w:val="PageNumber"/>
          <w:rFonts w:cs="Arial"/>
          <w:color w:val="262626" w:themeColor="text1" w:themeTint="D9"/>
        </w:rPr>
        <w:t>4</w:t>
      </w:r>
      <w:r w:rsidRPr="00EC58FD">
        <w:rPr>
          <w:rStyle w:val="PageNumber"/>
          <w:rFonts w:cs="Arial"/>
          <w:color w:val="262626" w:themeColor="text1" w:themeTint="D9"/>
        </w:rPr>
        <w:t xml:space="preserve"> - 5 people. Guiding project milestones will be due on</w:t>
      </w:r>
      <w:r w:rsidR="00FF5FB2">
        <w:rPr>
          <w:rStyle w:val="PageNumber"/>
          <w:rFonts w:cs="Arial"/>
          <w:b/>
          <w:bCs/>
          <w:color w:val="262626" w:themeColor="text1" w:themeTint="D9"/>
        </w:rPr>
        <w:t xml:space="preserve"> September </w:t>
      </w:r>
      <w:r w:rsidR="0018653B">
        <w:rPr>
          <w:rStyle w:val="PageNumber"/>
          <w:rFonts w:cs="Arial"/>
          <w:b/>
          <w:bCs/>
          <w:color w:val="262626" w:themeColor="text1" w:themeTint="D9"/>
        </w:rPr>
        <w:t>18</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October </w:t>
      </w:r>
      <w:r w:rsidR="00F05D27">
        <w:rPr>
          <w:rStyle w:val="PageNumber"/>
          <w:rFonts w:cs="Arial"/>
          <w:b/>
          <w:bCs/>
          <w:color w:val="262626" w:themeColor="text1" w:themeTint="D9"/>
        </w:rPr>
        <w:t>16</w:t>
      </w:r>
      <w:r w:rsidR="00FF5FB2">
        <w:rPr>
          <w:rStyle w:val="PageNumber"/>
          <w:rFonts w:cs="Arial"/>
          <w:color w:val="262626" w:themeColor="text1" w:themeTint="D9"/>
        </w:rPr>
        <w:t xml:space="preserve">, </w:t>
      </w:r>
      <w:r w:rsidR="00FF5FB2" w:rsidRPr="00AC4005">
        <w:rPr>
          <w:rStyle w:val="PageNumber"/>
          <w:rFonts w:cs="Arial"/>
          <w:b/>
          <w:bCs/>
          <w:color w:val="262626" w:themeColor="text1" w:themeTint="D9"/>
        </w:rPr>
        <w:t xml:space="preserve">November </w:t>
      </w:r>
      <w:r w:rsidR="00B5780B">
        <w:rPr>
          <w:rStyle w:val="PageNumber"/>
          <w:rFonts w:cs="Arial"/>
          <w:b/>
          <w:bCs/>
          <w:color w:val="262626" w:themeColor="text1" w:themeTint="D9"/>
        </w:rPr>
        <w:t>20</w:t>
      </w:r>
      <w:r w:rsidR="00FF5FB2">
        <w:rPr>
          <w:rStyle w:val="PageNumber"/>
          <w:rFonts w:cs="Arial"/>
          <w:color w:val="262626" w:themeColor="text1" w:themeTint="D9"/>
        </w:rPr>
        <w:t xml:space="preserve">, and </w:t>
      </w:r>
      <w:r w:rsidR="00FF5FB2" w:rsidRPr="00AC4005">
        <w:rPr>
          <w:rStyle w:val="PageNumber"/>
          <w:rFonts w:cs="Arial"/>
          <w:b/>
          <w:bCs/>
          <w:color w:val="262626" w:themeColor="text1" w:themeTint="D9"/>
        </w:rPr>
        <w:t xml:space="preserve">December </w:t>
      </w:r>
      <w:r w:rsidR="00F3675C">
        <w:rPr>
          <w:rStyle w:val="PageNumber"/>
          <w:rFonts w:cs="Arial"/>
          <w:b/>
          <w:bCs/>
          <w:color w:val="262626" w:themeColor="text1" w:themeTint="D9"/>
        </w:rPr>
        <w:t>13</w:t>
      </w:r>
      <w:r w:rsidR="00ED25D1" w:rsidRPr="00EC58FD">
        <w:rPr>
          <w:rStyle w:val="PageNumber"/>
          <w:rFonts w:cs="Arial"/>
          <w:color w:val="262626" w:themeColor="text1" w:themeTint="D9"/>
        </w:rPr>
        <w:t>.</w:t>
      </w:r>
      <w:r w:rsidR="00FF5FB2">
        <w:rPr>
          <w:rStyle w:val="PageNumber"/>
          <w:rFonts w:cs="Arial"/>
          <w:color w:val="262626" w:themeColor="text1" w:themeTint="D9"/>
        </w:rPr>
        <w:t xml:space="preserve"> We </w:t>
      </w:r>
      <w:r w:rsidR="00EA62A8">
        <w:rPr>
          <w:rStyle w:val="PageNumber"/>
          <w:rFonts w:cs="Arial"/>
          <w:color w:val="262626" w:themeColor="text1" w:themeTint="D9"/>
        </w:rPr>
        <w:t xml:space="preserve">will have </w:t>
      </w:r>
      <w:r w:rsidR="00FF5FB2">
        <w:rPr>
          <w:rStyle w:val="PageNumber"/>
          <w:rFonts w:cs="Arial"/>
          <w:color w:val="262626" w:themeColor="text1" w:themeTint="D9"/>
        </w:rPr>
        <w:t xml:space="preserve">in-class </w:t>
      </w:r>
      <w:r w:rsidR="008F3179">
        <w:rPr>
          <w:rStyle w:val="PageNumber"/>
          <w:rFonts w:cs="Arial"/>
          <w:color w:val="262626" w:themeColor="text1" w:themeTint="D9"/>
        </w:rPr>
        <w:t>lightning talks</w:t>
      </w:r>
      <w:r w:rsidR="001E408A">
        <w:rPr>
          <w:rStyle w:val="PageNumber"/>
          <w:rFonts w:cs="Arial"/>
          <w:color w:val="262626" w:themeColor="text1" w:themeTint="D9"/>
        </w:rPr>
        <w:t xml:space="preserve"> </w:t>
      </w:r>
      <w:r w:rsidR="00FF5FB2">
        <w:rPr>
          <w:rStyle w:val="PageNumber"/>
          <w:rFonts w:cs="Arial"/>
          <w:color w:val="262626" w:themeColor="text1" w:themeTint="D9"/>
        </w:rPr>
        <w:t xml:space="preserve">on </w:t>
      </w:r>
      <w:r w:rsidR="00FF5FB2" w:rsidRPr="007D68AC">
        <w:rPr>
          <w:rStyle w:val="PageNumber"/>
          <w:rFonts w:cs="Arial"/>
          <w:b/>
          <w:bCs/>
          <w:color w:val="262626" w:themeColor="text1" w:themeTint="D9"/>
        </w:rPr>
        <w:t xml:space="preserve">December </w:t>
      </w:r>
      <w:r w:rsidR="003B69F8">
        <w:rPr>
          <w:rStyle w:val="PageNumber"/>
          <w:rFonts w:cs="Arial"/>
          <w:b/>
          <w:bCs/>
          <w:color w:val="262626" w:themeColor="text1" w:themeTint="D9"/>
        </w:rPr>
        <w:t>13</w:t>
      </w:r>
      <w:r w:rsidR="00FF5FB2">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3667276D" w14:textId="1E5C9393" w:rsidR="00B02ADA" w:rsidRDefault="00423DDF" w:rsidP="00A25AEB">
      <w:pPr>
        <w:pStyle w:val="NoSpacing"/>
        <w:numPr>
          <w:ilvl w:val="0"/>
          <w:numId w:val="10"/>
        </w:numPr>
        <w:rPr>
          <w:rFonts w:cs="Arial"/>
          <w:color w:val="262626" w:themeColor="text1" w:themeTint="D9"/>
        </w:rPr>
      </w:pPr>
      <w:r>
        <w:rPr>
          <w:rStyle w:val="PageNumber"/>
          <w:rFonts w:cs="Arial"/>
          <w:color w:val="262626" w:themeColor="text1" w:themeTint="D9"/>
        </w:rPr>
        <w:t xml:space="preserve">For group assignments, feedback about team members can be provided on </w:t>
      </w:r>
      <w:hyperlink r:id="rId17" w:history="1">
        <w:r w:rsidRPr="007F3542">
          <w:rPr>
            <w:rStyle w:val="Hyperlink"/>
            <w:rFonts w:cs="Arial"/>
          </w:rPr>
          <w:t>this form</w:t>
        </w:r>
      </w:hyperlink>
      <w:r>
        <w:rPr>
          <w:rStyle w:val="PageNumber"/>
          <w:rFonts w:cs="Arial"/>
          <w:color w:val="262626" w:themeColor="text1" w:themeTint="D9"/>
        </w:rPr>
        <w:t xml:space="preserve">. If two or more students score team member’s overall contribution </w:t>
      </w:r>
      <w:r w:rsidR="000A1077">
        <w:rPr>
          <w:rStyle w:val="PageNumber"/>
          <w:rFonts w:cs="Arial"/>
          <w:color w:val="262626" w:themeColor="text1" w:themeTint="D9"/>
        </w:rPr>
        <w:t xml:space="preserve">to </w:t>
      </w:r>
      <w:r>
        <w:rPr>
          <w:rStyle w:val="PageNumber"/>
          <w:rFonts w:cs="Arial"/>
          <w:color w:val="262626" w:themeColor="text1" w:themeTint="D9"/>
        </w:rPr>
        <w:t xml:space="preserve">below </w:t>
      </w:r>
      <w:r w:rsidR="00C45F34">
        <w:rPr>
          <w:rStyle w:val="PageNumber"/>
          <w:rFonts w:cs="Arial"/>
          <w:color w:val="262626" w:themeColor="text1" w:themeTint="D9"/>
        </w:rPr>
        <w:t>75</w:t>
      </w:r>
      <w:r>
        <w:rPr>
          <w:rStyle w:val="PageNumber"/>
          <w:rFonts w:cs="Arial"/>
          <w:color w:val="262626" w:themeColor="text1" w:themeTint="D9"/>
        </w:rPr>
        <w:t>%, then</w:t>
      </w:r>
      <w:r w:rsidR="000A1077">
        <w:rPr>
          <w:rStyle w:val="PageNumber"/>
          <w:rFonts w:cs="Arial"/>
          <w:color w:val="262626" w:themeColor="text1" w:themeTint="D9"/>
        </w:rPr>
        <w:t xml:space="preserve"> that team member’s score will be penalized</w:t>
      </w:r>
      <w:r w:rsidR="00121D75">
        <w:rPr>
          <w:rStyle w:val="PageNumber"/>
          <w:rFonts w:cs="Arial"/>
          <w:color w:val="262626" w:themeColor="text1" w:themeTint="D9"/>
        </w:rPr>
        <w:t xml:space="preserve"> </w:t>
      </w:r>
      <w:r w:rsidR="00C45F34">
        <w:rPr>
          <w:rStyle w:val="PageNumber"/>
          <w:rFonts w:cs="Arial"/>
          <w:color w:val="262626" w:themeColor="text1" w:themeTint="D9"/>
        </w:rPr>
        <w:t>by 25% relative to</w:t>
      </w:r>
      <w:r w:rsidR="00121D75">
        <w:rPr>
          <w:rStyle w:val="PageNumber"/>
          <w:rFonts w:cs="Arial"/>
          <w:color w:val="262626" w:themeColor="text1" w:themeTint="D9"/>
        </w:rPr>
        <w:t xml:space="preserve"> the </w:t>
      </w:r>
      <w:r w:rsidR="00A25AEB">
        <w:rPr>
          <w:rStyle w:val="PageNumber"/>
          <w:rFonts w:cs="Arial"/>
          <w:color w:val="262626" w:themeColor="text1" w:themeTint="D9"/>
        </w:rPr>
        <w:t xml:space="preserve">group’s </w:t>
      </w:r>
      <w:r w:rsidR="00121D75" w:rsidRPr="00A25AEB">
        <w:rPr>
          <w:rStyle w:val="PageNumber"/>
          <w:rFonts w:cs="Arial"/>
          <w:color w:val="262626" w:themeColor="text1" w:themeTint="D9"/>
        </w:rPr>
        <w:t>overall score.</w:t>
      </w:r>
      <w:r w:rsidR="00C45F34">
        <w:rPr>
          <w:rStyle w:val="PageNumber"/>
          <w:rFonts w:cs="Arial"/>
          <w:color w:val="262626" w:themeColor="text1" w:themeTint="D9"/>
        </w:rPr>
        <w:t xml:space="preserve"> For overall contributions below 60%, then the penalty will be increased to 50%.</w:t>
      </w:r>
    </w:p>
    <w:p w14:paraId="0804F6D6" w14:textId="77777777" w:rsidR="00A03B53" w:rsidRPr="00A25AEB" w:rsidRDefault="00A03B53" w:rsidP="00A03B53">
      <w:pPr>
        <w:pStyle w:val="NoSpacing"/>
        <w:rPr>
          <w:rFonts w:cs="Arial"/>
          <w:color w:val="262626" w:themeColor="text1" w:themeTint="D9"/>
        </w:rPr>
      </w:pPr>
    </w:p>
    <w:p w14:paraId="7597E24F" w14:textId="638EE3CB" w:rsidR="00B02ADA" w:rsidRPr="007B404E" w:rsidRDefault="00A916D1" w:rsidP="00CA0A07">
      <w:pPr>
        <w:pStyle w:val="NoSpacing"/>
        <w:ind w:left="720"/>
        <w:rPr>
          <w:rFonts w:cs="Arial"/>
          <w:i/>
          <w:iCs/>
          <w:color w:val="262626" w:themeColor="text1" w:themeTint="D9"/>
          <w:sz w:val="26"/>
          <w:szCs w:val="26"/>
        </w:rPr>
      </w:pPr>
      <w:r w:rsidRPr="007B404E">
        <w:rPr>
          <w:rFonts w:cs="Arial"/>
          <w:i/>
          <w:iCs/>
          <w:color w:val="262626" w:themeColor="text1" w:themeTint="D9"/>
          <w:sz w:val="26"/>
          <w:szCs w:val="26"/>
        </w:rPr>
        <w:t xml:space="preserve">Guided notes for all readings can be found at this </w:t>
      </w:r>
      <w:hyperlink r:id="rId18" w:history="1">
        <w:r w:rsidRPr="007B404E">
          <w:rPr>
            <w:rStyle w:val="Hyperlink"/>
            <w:rFonts w:cs="Arial"/>
            <w:i/>
            <w:iCs/>
            <w:sz w:val="26"/>
            <w:szCs w:val="26"/>
          </w:rPr>
          <w:t>link</w:t>
        </w:r>
      </w:hyperlink>
      <w:r w:rsidR="00076A73" w:rsidRPr="007B404E">
        <w:rPr>
          <w:rFonts w:cs="Arial"/>
          <w:i/>
          <w:iCs/>
          <w:color w:val="262626" w:themeColor="text1" w:themeTint="D9"/>
          <w:sz w:val="26"/>
          <w:szCs w:val="26"/>
        </w:rPr>
        <w:t xml:space="preserve"> and on </w:t>
      </w:r>
      <w:hyperlink r:id="rId19" w:history="1">
        <w:r w:rsidR="00076A73" w:rsidRPr="007B404E">
          <w:rPr>
            <w:rStyle w:val="Hyperlink"/>
            <w:rFonts w:cs="Arial"/>
            <w:i/>
            <w:iCs/>
            <w:sz w:val="26"/>
            <w:szCs w:val="26"/>
          </w:rPr>
          <w:t>Canvas</w:t>
        </w:r>
      </w:hyperlink>
      <w:r w:rsidR="00076A73" w:rsidRPr="007B404E">
        <w:rPr>
          <w:rFonts w:cs="Arial"/>
          <w:i/>
          <w:iCs/>
          <w:color w:val="262626" w:themeColor="text1" w:themeTint="D9"/>
          <w:sz w:val="26"/>
          <w:szCs w:val="26"/>
        </w:rPr>
        <w:t xml:space="preserve">. </w:t>
      </w:r>
    </w:p>
    <w:p w14:paraId="0F24A891" w14:textId="77777777" w:rsidR="00A916D1" w:rsidRPr="00EC58FD" w:rsidRDefault="00A916D1" w:rsidP="00CA0A07">
      <w:pPr>
        <w:pStyle w:val="NoSpacing"/>
        <w:ind w:left="720"/>
        <w:rPr>
          <w:rFonts w:cs="Arial"/>
          <w:color w:val="262626" w:themeColor="text1" w:themeTint="D9"/>
        </w:rPr>
      </w:pPr>
    </w:p>
    <w:tbl>
      <w:tblPr>
        <w:tblW w:w="10350" w:type="dxa"/>
        <w:tblInd w:w="4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0"/>
        <w:gridCol w:w="2790"/>
        <w:gridCol w:w="5940"/>
      </w:tblGrid>
      <w:tr w:rsidR="00102F3B" w:rsidRPr="00EC58FD" w14:paraId="4F86AA53"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DDB0ED2" w:rsidR="00AA27EC" w:rsidRPr="00EC58FD" w:rsidRDefault="00EF0C5E">
            <w:pPr>
              <w:pStyle w:val="Corps"/>
              <w:rPr>
                <w:rFonts w:ascii="Arial" w:hAnsi="Arial" w:cs="Arial"/>
                <w:color w:val="262626" w:themeColor="text1" w:themeTint="D9"/>
                <w:sz w:val="22"/>
                <w:szCs w:val="22"/>
              </w:rPr>
            </w:pPr>
            <w:r>
              <w:rPr>
                <w:rStyle w:val="Aucun"/>
                <w:rFonts w:ascii="Arial" w:hAnsi="Arial" w:cs="Arial"/>
                <w:b/>
                <w:bCs/>
                <w:color w:val="262626" w:themeColor="text1" w:themeTint="D9"/>
                <w:sz w:val="22"/>
                <w:szCs w:val="22"/>
              </w:rPr>
              <w:t>Module</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347762">
        <w:trPr>
          <w:trHeight w:val="1095"/>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30680D5" w:rsidR="00AA27EC" w:rsidRPr="000006E6" w:rsidRDefault="000006E6">
            <w:pPr>
              <w:pStyle w:val="Corps"/>
              <w:rPr>
                <w:rFonts w:ascii="Arial" w:hAnsi="Arial" w:cs="Arial"/>
                <w:color w:val="262626" w:themeColor="text1" w:themeTint="D9"/>
                <w:sz w:val="22"/>
                <w:szCs w:val="22"/>
              </w:rPr>
            </w:pPr>
            <w:r w:rsidRPr="000006E6">
              <w:rPr>
                <w:rStyle w:val="Aucun"/>
                <w:rFonts w:ascii="Arial" w:hAnsi="Arial" w:cs="Arial"/>
                <w:color w:val="262626" w:themeColor="text1" w:themeTint="D9"/>
                <w:sz w:val="22"/>
                <w:szCs w:val="22"/>
              </w:rPr>
              <w:t xml:space="preserve">September </w:t>
            </w:r>
            <w:r w:rsidR="00347762">
              <w:rPr>
                <w:rStyle w:val="Aucun"/>
                <w:rFonts w:ascii="Arial" w:hAnsi="Arial" w:cs="Arial"/>
                <w:color w:val="262626" w:themeColor="text1" w:themeTint="D9"/>
                <w:sz w:val="22"/>
                <w:szCs w:val="22"/>
              </w:rPr>
              <w:t>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6FD1" w14:textId="77777777" w:rsidR="00850BEA" w:rsidRPr="00850BEA" w:rsidRDefault="00000000" w:rsidP="00850BEA">
            <w:pPr>
              <w:pStyle w:val="Corps"/>
              <w:rPr>
                <w:rFonts w:ascii="Arial" w:hAnsi="Arial" w:cs="Arial"/>
                <w:color w:val="8559E9"/>
                <w:sz w:val="22"/>
                <w:szCs w:val="22"/>
              </w:rPr>
            </w:pPr>
            <w:hyperlink r:id="rId20" w:tooltip="A1: Visualization with R" w:history="1">
              <w:r w:rsidR="00850BEA" w:rsidRPr="00850BEA">
                <w:rPr>
                  <w:rStyle w:val="Hyperlink"/>
                  <w:rFonts w:ascii="Arial" w:hAnsi="Arial" w:cs="Arial"/>
                  <w:color w:val="8559E9"/>
                  <w:sz w:val="22"/>
                  <w:szCs w:val="22"/>
                  <w:u w:val="none"/>
                </w:rPr>
                <w:t>A1: Visualization with R</w:t>
              </w:r>
            </w:hyperlink>
          </w:p>
          <w:p w14:paraId="76BF7B3D" w14:textId="77777777" w:rsidR="00850BEA" w:rsidRPr="00850BEA" w:rsidRDefault="00850BEA" w:rsidP="00850BEA">
            <w:pPr>
              <w:pStyle w:val="Corps"/>
              <w:rPr>
                <w:rFonts w:ascii="Arial" w:hAnsi="Arial" w:cs="Arial"/>
                <w:b/>
                <w:bCs/>
                <w:color w:val="BF0426"/>
                <w:sz w:val="22"/>
                <w:szCs w:val="22"/>
              </w:rPr>
            </w:pPr>
          </w:p>
          <w:p w14:paraId="473E9376" w14:textId="77777777" w:rsidR="00AA27EC" w:rsidRPr="00EC58FD" w:rsidRDefault="00AA27EC">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61429" w14:textId="77777777" w:rsidR="00AA27EC" w:rsidRDefault="00000000" w:rsidP="00F861A7">
            <w:pPr>
              <w:pStyle w:val="Corps"/>
              <w:numPr>
                <w:ilvl w:val="0"/>
                <w:numId w:val="32"/>
              </w:numPr>
              <w:rPr>
                <w:rFonts w:ascii="Arial" w:eastAsia="Arial" w:hAnsi="Arial" w:cs="Arial"/>
                <w:sz w:val="22"/>
                <w:szCs w:val="22"/>
              </w:rPr>
            </w:pPr>
            <w:hyperlink r:id="rId21" w:tgtFrame="_blank" w:history="1">
              <w:r w:rsidR="00F861A7" w:rsidRPr="00F861A7">
                <w:rPr>
                  <w:rStyle w:val="Hyperlink"/>
                  <w:rFonts w:ascii="Arial" w:eastAsia="Arial" w:hAnsi="Arial" w:cs="Arial"/>
                  <w:sz w:val="22"/>
                  <w:szCs w:val="22"/>
                </w:rPr>
                <w:t>Fundamentals of Data Visualization: Chapters 2</w:t>
              </w:r>
            </w:hyperlink>
          </w:p>
          <w:p w14:paraId="452A7349" w14:textId="77777777" w:rsidR="00F861A7" w:rsidRDefault="00000000" w:rsidP="00F861A7">
            <w:pPr>
              <w:pStyle w:val="Corps"/>
              <w:numPr>
                <w:ilvl w:val="0"/>
                <w:numId w:val="32"/>
              </w:numPr>
              <w:rPr>
                <w:rFonts w:ascii="Arial" w:eastAsia="Arial" w:hAnsi="Arial" w:cs="Arial"/>
                <w:sz w:val="22"/>
                <w:szCs w:val="22"/>
              </w:rPr>
            </w:pPr>
            <w:hyperlink r:id="rId22" w:tgtFrame="_blank" w:history="1">
              <w:r w:rsidR="00F861A7" w:rsidRPr="00F861A7">
                <w:rPr>
                  <w:rStyle w:val="Hyperlink"/>
                  <w:rFonts w:ascii="Arial" w:eastAsia="Arial" w:hAnsi="Arial" w:cs="Arial"/>
                  <w:sz w:val="22"/>
                  <w:szCs w:val="22"/>
                </w:rPr>
                <w:t>Fundamentals of Data Visualization: Section 21.1</w:t>
              </w:r>
            </w:hyperlink>
          </w:p>
          <w:p w14:paraId="25DD6429" w14:textId="7D0FA5E1" w:rsidR="00F861A7" w:rsidRPr="00F861A7" w:rsidRDefault="00000000" w:rsidP="00F861A7">
            <w:pPr>
              <w:pStyle w:val="Corps"/>
              <w:numPr>
                <w:ilvl w:val="0"/>
                <w:numId w:val="32"/>
              </w:numPr>
              <w:rPr>
                <w:rFonts w:ascii="Arial" w:eastAsia="Arial" w:hAnsi="Arial" w:cs="Arial"/>
                <w:sz w:val="22"/>
                <w:szCs w:val="22"/>
              </w:rPr>
            </w:pPr>
            <w:hyperlink r:id="rId23" w:history="1">
              <w:r w:rsidR="00F861A7" w:rsidRPr="00F861A7">
                <w:rPr>
                  <w:rStyle w:val="Hyperlink"/>
                  <w:rFonts w:ascii="Arial" w:eastAsia="Arial" w:hAnsi="Arial" w:cs="Arial"/>
                  <w:sz w:val="22"/>
                  <w:szCs w:val="22"/>
                </w:rPr>
                <w:t>R for Data Science</w:t>
              </w:r>
            </w:hyperlink>
            <w:r w:rsidR="00910CF4" w:rsidRPr="00910CF4">
              <w:rPr>
                <w:rFonts w:ascii="Arial" w:eastAsia="Arial" w:hAnsi="Arial" w:cs="Arial"/>
                <w:sz w:val="22"/>
                <w:szCs w:val="22"/>
                <w:u w:val="single"/>
              </w:rPr>
              <w:t>: Sections</w:t>
            </w:r>
            <w:r w:rsidR="00F861A7" w:rsidRPr="00910CF4">
              <w:rPr>
                <w:rFonts w:ascii="Arial" w:eastAsia="Arial" w:hAnsi="Arial" w:cs="Arial"/>
                <w:sz w:val="22"/>
                <w:szCs w:val="22"/>
                <w:u w:val="single"/>
              </w:rPr>
              <w:t xml:space="preserve"> </w:t>
            </w:r>
            <w:r w:rsidR="00F861A7" w:rsidRPr="00F861A7">
              <w:rPr>
                <w:rFonts w:ascii="Arial" w:eastAsia="Arial" w:hAnsi="Arial" w:cs="Arial"/>
                <w:sz w:val="22"/>
                <w:szCs w:val="22"/>
                <w:u w:val="single"/>
              </w:rPr>
              <w:t>3.1 - 3.5</w:t>
            </w:r>
          </w:p>
        </w:tc>
      </w:tr>
      <w:tr w:rsidR="00102F3B" w:rsidRPr="00EC58FD" w14:paraId="70D4351E" w14:textId="77777777" w:rsidTr="00347762">
        <w:trPr>
          <w:trHeight w:val="82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1CAA28AB" w:rsidR="00AA27EC" w:rsidRPr="000006E6" w:rsidRDefault="00347762">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September 19</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9218" w14:textId="336865BE" w:rsidR="00850BEA" w:rsidRPr="00850BEA" w:rsidRDefault="00850BEA" w:rsidP="00850BEA">
            <w:pPr>
              <w:pStyle w:val="Corps"/>
              <w:rPr>
                <w:rFonts w:ascii="Arial" w:hAnsi="Arial" w:cs="Arial"/>
                <w:color w:val="8559E9"/>
                <w:sz w:val="22"/>
                <w:szCs w:val="22"/>
              </w:rPr>
            </w:pPr>
            <w:r w:rsidRPr="00850BEA">
              <w:rPr>
                <w:rFonts w:ascii="Arial" w:hAnsi="Arial" w:cs="Arial"/>
                <w:color w:val="8559E9"/>
                <w:sz w:val="22"/>
                <w:szCs w:val="22"/>
              </w:rPr>
              <w:t>A1: Visualization with R</w:t>
            </w:r>
          </w:p>
          <w:p w14:paraId="3D023749" w14:textId="57AD7461"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1B7D" w14:textId="14C43786" w:rsidR="00AA27EC" w:rsidRPr="00F861A7" w:rsidRDefault="00000000" w:rsidP="00F861A7">
            <w:pPr>
              <w:pStyle w:val="ListParagraph"/>
              <w:numPr>
                <w:ilvl w:val="0"/>
                <w:numId w:val="12"/>
              </w:numPr>
              <w:rPr>
                <w:color w:val="262626" w:themeColor="text1" w:themeTint="D9"/>
              </w:rPr>
            </w:pPr>
            <w:hyperlink r:id="rId24" w:tgtFrame="_blank" w:history="1">
              <w:r w:rsidR="00F861A7" w:rsidRPr="00F861A7">
                <w:rPr>
                  <w:rStyle w:val="Hyperlink"/>
                </w:rPr>
                <w:t>Mastering Shiny: Chapters 3, 4</w:t>
              </w:r>
            </w:hyperlink>
          </w:p>
        </w:tc>
      </w:tr>
      <w:tr w:rsidR="00102F3B" w:rsidRPr="00EC58FD" w14:paraId="4F25B061" w14:textId="77777777" w:rsidTr="00347762">
        <w:trPr>
          <w:trHeight w:val="10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095F0DEC" w:rsidR="00AA27EC" w:rsidRPr="000006E6" w:rsidRDefault="00347762">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September 26</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2D81" w14:textId="77777777" w:rsidR="00850BEA" w:rsidRPr="00850BEA" w:rsidRDefault="00000000" w:rsidP="00850BEA">
            <w:pPr>
              <w:pStyle w:val="Corps"/>
              <w:rPr>
                <w:rFonts w:ascii="Arial" w:hAnsi="Arial" w:cs="Arial"/>
                <w:color w:val="8559E9"/>
                <w:sz w:val="22"/>
                <w:szCs w:val="22"/>
              </w:rPr>
            </w:pPr>
            <w:hyperlink r:id="rId25" w:tooltip="A1: Visualization with R" w:history="1">
              <w:r w:rsidR="00850BEA" w:rsidRPr="00850BEA">
                <w:rPr>
                  <w:rStyle w:val="Hyperlink"/>
                  <w:rFonts w:ascii="Arial" w:hAnsi="Arial" w:cs="Arial"/>
                  <w:color w:val="8559E9"/>
                  <w:sz w:val="22"/>
                  <w:szCs w:val="22"/>
                  <w:u w:val="none"/>
                </w:rPr>
                <w:t>A1: Visualization with R</w:t>
              </w:r>
            </w:hyperlink>
          </w:p>
          <w:p w14:paraId="535855F9" w14:textId="782F68EC" w:rsidR="00AA27EC" w:rsidRPr="00EC58FD"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920C" w14:textId="77777777" w:rsidR="00AA27EC" w:rsidRDefault="00000000" w:rsidP="00F861A7">
            <w:pPr>
              <w:pStyle w:val="Corps"/>
              <w:numPr>
                <w:ilvl w:val="0"/>
                <w:numId w:val="33"/>
              </w:numPr>
              <w:rPr>
                <w:rFonts w:ascii="Arial" w:eastAsia="Arial" w:hAnsi="Arial" w:cs="Arial"/>
                <w:sz w:val="22"/>
                <w:szCs w:val="22"/>
              </w:rPr>
            </w:pPr>
            <w:hyperlink r:id="rId26" w:history="1">
              <w:r w:rsidR="00F861A7" w:rsidRPr="00F861A7">
                <w:rPr>
                  <w:rStyle w:val="Hyperlink"/>
                  <w:rFonts w:ascii="Arial" w:eastAsia="Arial" w:hAnsi="Arial" w:cs="Arial"/>
                  <w:sz w:val="22"/>
                  <w:szCs w:val="22"/>
                </w:rPr>
                <w:t>Mastering Shiny: Chapter 7</w:t>
              </w:r>
            </w:hyperlink>
          </w:p>
          <w:p w14:paraId="300F2D6E" w14:textId="086681B8" w:rsidR="0098434B" w:rsidRDefault="00000000" w:rsidP="0098434B">
            <w:pPr>
              <w:pStyle w:val="Corps"/>
              <w:numPr>
                <w:ilvl w:val="0"/>
                <w:numId w:val="33"/>
              </w:numPr>
              <w:rPr>
                <w:rFonts w:ascii="Arial" w:eastAsia="Arial" w:hAnsi="Arial" w:cs="Arial"/>
                <w:sz w:val="22"/>
                <w:szCs w:val="22"/>
              </w:rPr>
            </w:pPr>
            <w:hyperlink r:id="rId27" w:tgtFrame="_blank" w:history="1">
              <w:r w:rsidR="0098434B" w:rsidRPr="0098434B">
                <w:rPr>
                  <w:rStyle w:val="Hyperlink"/>
                  <w:rFonts w:ascii="Arial" w:eastAsia="Arial" w:hAnsi="Arial" w:cs="Arial"/>
                  <w:sz w:val="22"/>
                  <w:szCs w:val="22"/>
                </w:rPr>
                <w:t>Visualization Analysis and Design:</w:t>
              </w:r>
              <w:r w:rsidR="00E82B3F">
                <w:rPr>
                  <w:rStyle w:val="Hyperlink"/>
                  <w:rFonts w:ascii="Arial" w:eastAsia="Arial" w:hAnsi="Arial" w:cs="Arial"/>
                  <w:sz w:val="22"/>
                  <w:szCs w:val="22"/>
                </w:rPr>
                <w:t xml:space="preserve"> Sections</w:t>
              </w:r>
              <w:r w:rsidR="0098434B" w:rsidRPr="0098434B">
                <w:rPr>
                  <w:rStyle w:val="Hyperlink"/>
                  <w:rFonts w:ascii="Arial" w:eastAsia="Arial" w:hAnsi="Arial" w:cs="Arial"/>
                  <w:sz w:val="22"/>
                  <w:szCs w:val="22"/>
                </w:rPr>
                <w:t xml:space="preserve"> 12.1 - 12.3, 13.1 - 13.3</w:t>
              </w:r>
            </w:hyperlink>
          </w:p>
          <w:p w14:paraId="77CE487C" w14:textId="3FBFBED3" w:rsidR="0098434B" w:rsidRPr="0098434B" w:rsidRDefault="0098434B" w:rsidP="0098434B">
            <w:pPr>
              <w:pStyle w:val="Corps"/>
              <w:numPr>
                <w:ilvl w:val="0"/>
                <w:numId w:val="33"/>
              </w:numPr>
              <w:rPr>
                <w:rFonts w:ascii="Arial" w:eastAsia="Arial" w:hAnsi="Arial" w:cs="Arial"/>
                <w:sz w:val="22"/>
                <w:szCs w:val="22"/>
              </w:rPr>
            </w:pPr>
            <w:r w:rsidRPr="0098434B">
              <w:rPr>
                <w:rFonts w:ascii="Arial" w:eastAsia="Arial" w:hAnsi="Arial" w:cs="Arial"/>
                <w:sz w:val="22"/>
                <w:szCs w:val="22"/>
              </w:rPr>
              <w:t xml:space="preserve">Optional: </w:t>
            </w:r>
            <w:hyperlink r:id="rId28" w:history="1">
              <w:r w:rsidRPr="0098434B">
                <w:rPr>
                  <w:rStyle w:val="Hyperlink"/>
                  <w:rFonts w:ascii="Arial" w:eastAsia="Arial" w:hAnsi="Arial" w:cs="Arial"/>
                  <w:sz w:val="22"/>
                  <w:szCs w:val="22"/>
                </w:rPr>
                <w:br/>
                <w:t>Up and Down the Ladder of Abstraction</w:t>
              </w:r>
            </w:hyperlink>
          </w:p>
          <w:p w14:paraId="7F2525BD" w14:textId="5352D1AC" w:rsidR="0098434B" w:rsidRPr="00EF0C5E" w:rsidRDefault="0098434B" w:rsidP="0098434B">
            <w:pPr>
              <w:pStyle w:val="Corps"/>
              <w:rPr>
                <w:rFonts w:ascii="Arial" w:eastAsia="Arial" w:hAnsi="Arial" w:cs="Arial"/>
                <w:sz w:val="22"/>
                <w:szCs w:val="22"/>
              </w:rPr>
            </w:pPr>
          </w:p>
        </w:tc>
      </w:tr>
      <w:tr w:rsidR="00102F3B" w:rsidRPr="00EC58FD" w14:paraId="416373FB" w14:textId="77777777" w:rsidTr="00347762">
        <w:trPr>
          <w:trHeight w:val="144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3F668931" w:rsidR="00AA27EC" w:rsidRPr="000006E6" w:rsidRDefault="00EA2C0B">
            <w:pPr>
              <w:rPr>
                <w:rFonts w:ascii="Arial" w:hAnsi="Arial" w:cs="Arial"/>
                <w:color w:val="262626" w:themeColor="text1" w:themeTint="D9"/>
                <w:sz w:val="22"/>
                <w:szCs w:val="22"/>
              </w:rPr>
            </w:pPr>
            <w:r>
              <w:rPr>
                <w:rFonts w:ascii="Arial" w:hAnsi="Arial" w:cs="Arial"/>
                <w:color w:val="262626" w:themeColor="text1" w:themeTint="D9"/>
                <w:sz w:val="22"/>
                <w:szCs w:val="22"/>
              </w:rPr>
              <w:t>October 3</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3E0E6" w14:textId="77777777" w:rsidR="00850BEA" w:rsidRPr="00850BEA" w:rsidRDefault="00000000" w:rsidP="00850BEA">
            <w:pPr>
              <w:pStyle w:val="Corps"/>
              <w:rPr>
                <w:rFonts w:ascii="Arial" w:hAnsi="Arial" w:cs="Arial"/>
                <w:color w:val="E98559"/>
                <w:sz w:val="22"/>
                <w:szCs w:val="22"/>
              </w:rPr>
            </w:pPr>
            <w:hyperlink r:id="rId29" w:tooltip="A2: Visualization with D3" w:history="1">
              <w:r w:rsidR="00850BEA" w:rsidRPr="00850BEA">
                <w:rPr>
                  <w:rStyle w:val="Hyperlink"/>
                  <w:rFonts w:ascii="Arial" w:hAnsi="Arial" w:cs="Arial"/>
                  <w:color w:val="E98559"/>
                  <w:sz w:val="22"/>
                  <w:szCs w:val="22"/>
                  <w:u w:val="none"/>
                </w:rPr>
                <w:t>A2: Visualization with D3</w:t>
              </w:r>
            </w:hyperlink>
          </w:p>
          <w:p w14:paraId="4F77D2B1" w14:textId="6585A2D0" w:rsidR="00AA27EC" w:rsidRPr="00850BEA" w:rsidRDefault="00AA27EC">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04C13" w14:textId="6C0023F6" w:rsidR="00AA27EC" w:rsidRPr="00DE4628" w:rsidRDefault="00000000" w:rsidP="00DE4628">
            <w:pPr>
              <w:pStyle w:val="ListParagraph"/>
              <w:numPr>
                <w:ilvl w:val="0"/>
                <w:numId w:val="35"/>
              </w:numPr>
              <w:rPr>
                <w:color w:val="262626" w:themeColor="text1" w:themeTint="D9"/>
              </w:rPr>
            </w:pPr>
            <w:hyperlink r:id="rId30" w:history="1">
              <w:r w:rsidR="00DE4628" w:rsidRPr="00DE4628">
                <w:rPr>
                  <w:rStyle w:val="Hyperlink"/>
                </w:rPr>
                <w:t>D3 for R Users: Chapters 2, 3, and 5</w:t>
              </w:r>
            </w:hyperlink>
          </w:p>
        </w:tc>
      </w:tr>
      <w:tr w:rsidR="00850BEA" w:rsidRPr="00EC58FD" w14:paraId="25CB4768" w14:textId="77777777" w:rsidTr="00347762">
        <w:trPr>
          <w:trHeight w:val="51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2D2A9085" w:rsidR="00850BEA" w:rsidRPr="000006E6" w:rsidRDefault="00996938"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10</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C59A0" w14:textId="77777777" w:rsidR="00850BEA" w:rsidRPr="00850BEA" w:rsidRDefault="00000000" w:rsidP="00850BEA">
            <w:pPr>
              <w:pStyle w:val="Corps"/>
              <w:rPr>
                <w:rFonts w:ascii="Arial" w:hAnsi="Arial" w:cs="Arial"/>
                <w:color w:val="E98559"/>
                <w:sz w:val="22"/>
                <w:szCs w:val="22"/>
              </w:rPr>
            </w:pPr>
            <w:hyperlink r:id="rId31" w:tooltip="A2: Visualization with D3" w:history="1">
              <w:r w:rsidR="00850BEA" w:rsidRPr="00850BEA">
                <w:rPr>
                  <w:rStyle w:val="Hyperlink"/>
                  <w:rFonts w:ascii="Arial" w:hAnsi="Arial" w:cs="Arial"/>
                  <w:color w:val="E98559"/>
                  <w:sz w:val="22"/>
                  <w:szCs w:val="22"/>
                  <w:u w:val="none"/>
                </w:rPr>
                <w:t>A2: Visualization with D3</w:t>
              </w:r>
            </w:hyperlink>
          </w:p>
          <w:p w14:paraId="0A6539B7" w14:textId="59CEBC58" w:rsidR="00850BEA" w:rsidRPr="00EC58FD" w:rsidRDefault="00850BEA" w:rsidP="00850BEA">
            <w:pPr>
              <w:pStyle w:val="Corps"/>
              <w:rPr>
                <w:rFonts w:ascii="Arial" w:hAnsi="Arial" w:cs="Arial"/>
                <w:color w:val="BF0426"/>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2834" w14:textId="08CBC63F" w:rsidR="00850BEA" w:rsidRPr="00463595" w:rsidRDefault="00000000" w:rsidP="00850BEA">
            <w:pPr>
              <w:pStyle w:val="ListParagraph"/>
              <w:numPr>
                <w:ilvl w:val="0"/>
                <w:numId w:val="37"/>
              </w:numPr>
              <w:rPr>
                <w:color w:val="262626" w:themeColor="text1" w:themeTint="D9"/>
              </w:rPr>
            </w:pPr>
            <w:hyperlink r:id="rId32" w:history="1">
              <w:r w:rsidR="00850BEA" w:rsidRPr="006B1C28">
                <w:rPr>
                  <w:rStyle w:val="Hyperlink"/>
                </w:rPr>
                <w:t>D3 for R Users: Chapters 4 and 6</w:t>
              </w:r>
            </w:hyperlink>
          </w:p>
        </w:tc>
      </w:tr>
      <w:tr w:rsidR="00850BEA" w:rsidRPr="00EC58FD" w14:paraId="6EBEA6BB" w14:textId="77777777" w:rsidTr="00347762">
        <w:trPr>
          <w:trHeight w:val="569"/>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7518AD15" w:rsidR="00850BEA" w:rsidRPr="000006E6" w:rsidRDefault="005A454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lastRenderedPageBreak/>
              <w:t>October 17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DB8B5" w14:textId="77777777" w:rsidR="00850BEA" w:rsidRPr="00850BEA" w:rsidRDefault="00000000" w:rsidP="00850BEA">
            <w:pPr>
              <w:pStyle w:val="Corps"/>
              <w:rPr>
                <w:rFonts w:ascii="Arial" w:hAnsi="Arial" w:cs="Arial"/>
                <w:color w:val="E98559"/>
                <w:sz w:val="22"/>
                <w:szCs w:val="22"/>
              </w:rPr>
            </w:pPr>
            <w:hyperlink r:id="rId33" w:tooltip="A2: Visualization with D3" w:history="1">
              <w:r w:rsidR="00850BEA" w:rsidRPr="00850BEA">
                <w:rPr>
                  <w:rStyle w:val="Hyperlink"/>
                  <w:rFonts w:ascii="Arial" w:hAnsi="Arial" w:cs="Arial"/>
                  <w:color w:val="E98559"/>
                  <w:sz w:val="22"/>
                  <w:szCs w:val="22"/>
                  <w:u w:val="none"/>
                </w:rPr>
                <w:t>A2: Visualization with D3</w:t>
              </w:r>
            </w:hyperlink>
          </w:p>
          <w:p w14:paraId="62D0FBC6" w14:textId="26F90E13"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0296B82B" w:rsidR="00850BEA" w:rsidRPr="00EC58FD" w:rsidRDefault="00000000" w:rsidP="00850BEA">
            <w:pPr>
              <w:pStyle w:val="ListParagraph"/>
              <w:numPr>
                <w:ilvl w:val="0"/>
                <w:numId w:val="17"/>
              </w:numPr>
              <w:rPr>
                <w:color w:val="262626" w:themeColor="text1" w:themeTint="D9"/>
              </w:rPr>
            </w:pPr>
            <w:hyperlink r:id="rId34" w:history="1">
              <w:r w:rsidR="00850BEA" w:rsidRPr="000C1D94">
                <w:rPr>
                  <w:rStyle w:val="Hyperlink"/>
                </w:rPr>
                <w:t>D3 for R Users: Chapters 7 and 8</w:t>
              </w:r>
            </w:hyperlink>
          </w:p>
        </w:tc>
      </w:tr>
      <w:tr w:rsidR="00850BEA" w:rsidRPr="00EC58FD" w14:paraId="14EAEE3B" w14:textId="77777777" w:rsidTr="00347762">
        <w:trPr>
          <w:trHeight w:val="30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37B0D317" w:rsidR="00850BEA" w:rsidRPr="000006E6" w:rsidRDefault="00F72753" w:rsidP="00850BEA">
            <w:pPr>
              <w:rPr>
                <w:rFonts w:ascii="Arial" w:hAnsi="Arial" w:cs="Arial"/>
                <w:color w:val="262626" w:themeColor="text1" w:themeTint="D9"/>
                <w:sz w:val="22"/>
                <w:szCs w:val="22"/>
              </w:rPr>
            </w:pPr>
            <w:r>
              <w:rPr>
                <w:rFonts w:ascii="Arial" w:hAnsi="Arial" w:cs="Arial"/>
                <w:color w:val="262626" w:themeColor="text1" w:themeTint="D9"/>
                <w:sz w:val="22"/>
                <w:szCs w:val="22"/>
                <w:u w:color="000000"/>
                <w14:textOutline w14:w="0" w14:cap="flat" w14:cmpd="sng" w14:algn="ctr">
                  <w14:noFill/>
                  <w14:prstDash w14:val="solid"/>
                  <w14:bevel/>
                </w14:textOutline>
              </w:rPr>
              <w:t>October 24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93CFA" w14:textId="77777777" w:rsidR="00850BEA" w:rsidRPr="00850BEA" w:rsidRDefault="00000000" w:rsidP="00850BEA">
            <w:pPr>
              <w:pStyle w:val="Corps"/>
              <w:rPr>
                <w:rFonts w:ascii="Arial" w:hAnsi="Arial" w:cs="Arial"/>
                <w:color w:val="59BDE9"/>
                <w:sz w:val="22"/>
                <w:szCs w:val="22"/>
              </w:rPr>
            </w:pPr>
            <w:hyperlink r:id="rId35" w:tooltip="B1: Spatial and Temporal Data" w:history="1">
              <w:r w:rsidR="00850BEA" w:rsidRPr="00850BEA">
                <w:rPr>
                  <w:rStyle w:val="Hyperlink"/>
                  <w:rFonts w:ascii="Arial" w:hAnsi="Arial" w:cs="Arial"/>
                  <w:color w:val="59BDE9"/>
                  <w:sz w:val="22"/>
                  <w:szCs w:val="22"/>
                  <w:u w:val="none"/>
                </w:rPr>
                <w:t>B1: Spatial and Temporal Data</w:t>
              </w:r>
            </w:hyperlink>
          </w:p>
          <w:p w14:paraId="19758A01" w14:textId="527F5128"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BA4CB" w14:textId="6E39ED85" w:rsidR="00850BEA" w:rsidRPr="000C1D94" w:rsidRDefault="00000000" w:rsidP="00850BEA">
            <w:pPr>
              <w:pStyle w:val="ListParagraph"/>
              <w:numPr>
                <w:ilvl w:val="0"/>
                <w:numId w:val="18"/>
              </w:numPr>
              <w:rPr>
                <w:color w:val="262626" w:themeColor="text1" w:themeTint="D9"/>
              </w:rPr>
            </w:pPr>
            <w:hyperlink r:id="rId36" w:tgtFrame="_blank" w:history="1">
              <w:r w:rsidR="00850BEA" w:rsidRPr="000C1D94">
                <w:rPr>
                  <w:rStyle w:val="Hyperlink"/>
                </w:rPr>
                <w:t xml:space="preserve">Geographic Data in R: </w:t>
              </w:r>
              <w:r w:rsidR="00850BEA">
                <w:rPr>
                  <w:rStyle w:val="Hyperlink"/>
                </w:rPr>
                <w:t>Sections</w:t>
              </w:r>
              <w:r w:rsidR="00850BEA" w:rsidRPr="000C1D94">
                <w:rPr>
                  <w:rStyle w:val="Hyperlink"/>
                </w:rPr>
                <w:t xml:space="preserve"> 9.1 - 9.4</w:t>
              </w:r>
            </w:hyperlink>
          </w:p>
          <w:p w14:paraId="4D3C147D" w14:textId="59151ACA" w:rsidR="00850BEA" w:rsidRPr="000C1D94" w:rsidRDefault="00000000" w:rsidP="00850BEA">
            <w:pPr>
              <w:pStyle w:val="ListParagraph"/>
              <w:numPr>
                <w:ilvl w:val="0"/>
                <w:numId w:val="18"/>
              </w:numPr>
              <w:rPr>
                <w:color w:val="262626" w:themeColor="text1" w:themeTint="D9"/>
              </w:rPr>
            </w:pPr>
            <w:hyperlink r:id="rId37" w:tgtFrame="_blank" w:history="1">
              <w:r w:rsidR="00850BEA" w:rsidRPr="000C1D94">
                <w:rPr>
                  <w:rStyle w:val="Hyperlink"/>
                </w:rPr>
                <w:t>Visualization of Time Oriented Data</w:t>
              </w:r>
            </w:hyperlink>
            <w:r w:rsidR="00850BEA">
              <w:rPr>
                <w:color w:val="262626" w:themeColor="text1" w:themeTint="D9"/>
                <w:u w:val="single"/>
              </w:rPr>
              <w:t>: Section 4.2</w:t>
            </w:r>
          </w:p>
        </w:tc>
      </w:tr>
      <w:tr w:rsidR="00850BEA" w:rsidRPr="00EC58FD" w14:paraId="4BAB430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5AAE8572" w:rsidR="00850BEA" w:rsidRPr="000006E6" w:rsidRDefault="0053429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October 31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493A4" w14:textId="77777777" w:rsidR="00850BEA" w:rsidRPr="00850BEA" w:rsidRDefault="00000000" w:rsidP="00850BEA">
            <w:pPr>
              <w:pStyle w:val="Corps"/>
              <w:rPr>
                <w:rFonts w:ascii="Arial" w:hAnsi="Arial" w:cs="Arial"/>
                <w:color w:val="59BDE9"/>
                <w:sz w:val="22"/>
                <w:szCs w:val="22"/>
              </w:rPr>
            </w:pPr>
            <w:hyperlink r:id="rId38" w:tooltip="B1: Spatial and Temporal Data" w:history="1">
              <w:r w:rsidR="00850BEA" w:rsidRPr="00850BEA">
                <w:rPr>
                  <w:rStyle w:val="Hyperlink"/>
                  <w:rFonts w:ascii="Arial" w:hAnsi="Arial" w:cs="Arial"/>
                  <w:color w:val="59BDE9"/>
                  <w:sz w:val="22"/>
                  <w:szCs w:val="22"/>
                  <w:u w:val="none"/>
                </w:rPr>
                <w:t>B1: Spatial and Temporal Data</w:t>
              </w:r>
            </w:hyperlink>
          </w:p>
          <w:p w14:paraId="18613183" w14:textId="27BF5C4C" w:rsidR="00850BEA" w:rsidRPr="00EC58FD" w:rsidRDefault="00850BEA" w:rsidP="00850BEA">
            <w:pPr>
              <w:pStyle w:val="Corps"/>
              <w:rPr>
                <w:rFonts w:ascii="Arial" w:hAnsi="Arial" w:cs="Arial"/>
                <w:color w:val="00896F"/>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1757" w14:textId="23B0EA5D" w:rsidR="00850BEA" w:rsidRPr="004A4C47" w:rsidRDefault="00000000" w:rsidP="00850BEA">
            <w:pPr>
              <w:pStyle w:val="ListParagraph"/>
              <w:numPr>
                <w:ilvl w:val="0"/>
                <w:numId w:val="19"/>
              </w:numPr>
              <w:rPr>
                <w:color w:val="262626" w:themeColor="text1" w:themeTint="D9"/>
                <w:u w:val="single"/>
              </w:rPr>
            </w:pPr>
            <w:hyperlink r:id="rId39" w:tgtFrame="_blank" w:history="1">
              <w:r w:rsidR="00850BEA" w:rsidRPr="004A4C47">
                <w:rPr>
                  <w:rStyle w:val="Hyperlink"/>
                </w:rPr>
                <w:t>Visualization of Time Oriented Data</w:t>
              </w:r>
            </w:hyperlink>
            <w:r w:rsidR="00850BEA" w:rsidRPr="004A4C47">
              <w:rPr>
                <w:color w:val="262626" w:themeColor="text1" w:themeTint="D9"/>
                <w:u w:val="single"/>
              </w:rPr>
              <w:t>: Sections 5.1 – 5.3</w:t>
            </w:r>
          </w:p>
          <w:p w14:paraId="3963FB44" w14:textId="5C245A92" w:rsidR="00850BEA" w:rsidRPr="00EC58FD" w:rsidRDefault="00000000" w:rsidP="00850BEA">
            <w:pPr>
              <w:pStyle w:val="ListParagraph"/>
              <w:numPr>
                <w:ilvl w:val="0"/>
                <w:numId w:val="19"/>
              </w:numPr>
              <w:rPr>
                <w:color w:val="262626" w:themeColor="text1" w:themeTint="D9"/>
              </w:rPr>
            </w:pPr>
            <w:hyperlink r:id="rId40" w:history="1">
              <w:r w:rsidR="00850BEA" w:rsidRPr="00936A7D">
                <w:rPr>
                  <w:rStyle w:val="Hyperlink"/>
                </w:rPr>
                <w:t>Making Maps with D3</w:t>
              </w:r>
            </w:hyperlink>
          </w:p>
        </w:tc>
      </w:tr>
      <w:tr w:rsidR="00850BEA" w:rsidRPr="00EC58FD" w14:paraId="66CEEA6F" w14:textId="77777777" w:rsidTr="00347762">
        <w:trPr>
          <w:trHeight w:val="868"/>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4B067E65" w:rsidR="00850BEA" w:rsidRPr="000006E6" w:rsidRDefault="008757D5"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7</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B15FB" w14:textId="77777777" w:rsidR="00850BEA" w:rsidRPr="00850BEA" w:rsidRDefault="00000000" w:rsidP="00850BEA">
            <w:pPr>
              <w:pStyle w:val="Corps"/>
              <w:rPr>
                <w:rFonts w:ascii="Arial" w:hAnsi="Arial" w:cs="Arial"/>
                <w:color w:val="9FD91D"/>
                <w:sz w:val="22"/>
                <w:szCs w:val="22"/>
              </w:rPr>
            </w:pPr>
            <w:hyperlink r:id="rId41" w:tooltip="B2: Network and Hierarchical Data" w:history="1">
              <w:r w:rsidR="00850BEA" w:rsidRPr="00850BEA">
                <w:rPr>
                  <w:rStyle w:val="Hyperlink"/>
                  <w:rFonts w:ascii="Arial" w:hAnsi="Arial" w:cs="Arial"/>
                  <w:color w:val="9FD91D"/>
                  <w:sz w:val="22"/>
                  <w:szCs w:val="22"/>
                  <w:u w:val="none"/>
                </w:rPr>
                <w:t>B2: Network and Hierarchical Data</w:t>
              </w:r>
            </w:hyperlink>
          </w:p>
          <w:p w14:paraId="0363E221" w14:textId="7A218368" w:rsidR="00850BEA" w:rsidRPr="00EC58FD" w:rsidRDefault="00850BEA" w:rsidP="00850BEA">
            <w:pPr>
              <w:pStyle w:val="Corps"/>
              <w:rPr>
                <w:rFonts w:ascii="Arial" w:hAnsi="Arial" w:cs="Arial"/>
                <w:color w:val="262626" w:themeColor="text1" w:themeTint="D9"/>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0159E" w14:textId="7E8CD739" w:rsidR="00850BEA" w:rsidRPr="00EC0902" w:rsidRDefault="00000000" w:rsidP="00850BEA">
            <w:pPr>
              <w:pStyle w:val="ListParagraph"/>
              <w:numPr>
                <w:ilvl w:val="0"/>
                <w:numId w:val="20"/>
              </w:numPr>
              <w:rPr>
                <w:color w:val="262626" w:themeColor="text1" w:themeTint="D9"/>
                <w:u w:val="single"/>
              </w:rPr>
            </w:pPr>
            <w:hyperlink r:id="rId42"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2 – 3)</w:t>
            </w:r>
          </w:p>
          <w:p w14:paraId="7B577FCE" w14:textId="12B78829" w:rsidR="00850BEA" w:rsidRPr="00EC58FD" w:rsidRDefault="00000000" w:rsidP="00850BEA">
            <w:pPr>
              <w:pStyle w:val="ListParagraph"/>
              <w:numPr>
                <w:ilvl w:val="0"/>
                <w:numId w:val="20"/>
              </w:numPr>
              <w:rPr>
                <w:color w:val="262626" w:themeColor="text1" w:themeTint="D9"/>
              </w:rPr>
            </w:pPr>
            <w:hyperlink r:id="rId43" w:history="1">
              <w:r w:rsidR="00850BEA" w:rsidRPr="000C750B">
                <w:rPr>
                  <w:rStyle w:val="Hyperlink"/>
                </w:rPr>
                <w:t>ggraph Layouts</w:t>
              </w:r>
            </w:hyperlink>
          </w:p>
        </w:tc>
      </w:tr>
      <w:tr w:rsidR="00850BEA" w:rsidRPr="00EC58FD" w14:paraId="7C5BEA91" w14:textId="77777777" w:rsidTr="00347762">
        <w:trPr>
          <w:trHeight w:val="1466"/>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6BC2845A"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14</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1A1B1997" w:rsidR="00850BEA" w:rsidRPr="00653D09" w:rsidRDefault="00000000" w:rsidP="00850BEA">
            <w:pPr>
              <w:pStyle w:val="Corps"/>
              <w:rPr>
                <w:rFonts w:ascii="Arial" w:hAnsi="Arial" w:cs="Arial"/>
                <w:color w:val="9FD91D"/>
                <w:sz w:val="22"/>
                <w:szCs w:val="22"/>
              </w:rPr>
            </w:pPr>
            <w:hyperlink r:id="rId44" w:tooltip="B2: Network and Hierarchical Data" w:history="1">
              <w:r w:rsidR="002F2966" w:rsidRPr="00850BEA">
                <w:rPr>
                  <w:rStyle w:val="Hyperlink"/>
                  <w:rFonts w:ascii="Arial" w:hAnsi="Arial" w:cs="Arial"/>
                  <w:color w:val="9FD91D"/>
                  <w:sz w:val="22"/>
                  <w:szCs w:val="22"/>
                  <w:u w:val="none"/>
                </w:rPr>
                <w:t>B2: Network and Hierarchical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5A974" w14:textId="58F1DE13" w:rsidR="00850BEA" w:rsidRPr="00EC0902" w:rsidRDefault="00000000" w:rsidP="00850BEA">
            <w:pPr>
              <w:pStyle w:val="ListParagraph"/>
              <w:numPr>
                <w:ilvl w:val="0"/>
                <w:numId w:val="21"/>
              </w:numPr>
              <w:rPr>
                <w:color w:val="262626" w:themeColor="text1" w:themeTint="D9"/>
                <w:u w:val="single"/>
              </w:rPr>
            </w:pPr>
            <w:hyperlink r:id="rId45" w:tgtFrame="_blank" w:history="1">
              <w:r w:rsidR="00850BEA" w:rsidRPr="00EC0902">
                <w:rPr>
                  <w:rStyle w:val="Hyperlink"/>
                </w:rPr>
                <w:t>Visual Analysis of Large Graphs: State-of-the-Art and Future Research Challenges</w:t>
              </w:r>
            </w:hyperlink>
            <w:r w:rsidR="00850BEA" w:rsidRPr="00EC0902">
              <w:rPr>
                <w:color w:val="262626" w:themeColor="text1" w:themeTint="D9"/>
                <w:u w:val="single"/>
              </w:rPr>
              <w:t xml:space="preserve"> (Sections </w:t>
            </w:r>
            <w:r w:rsidR="00850BEA">
              <w:rPr>
                <w:color w:val="262626" w:themeColor="text1" w:themeTint="D9"/>
                <w:u w:val="single"/>
              </w:rPr>
              <w:t>4 - 5</w:t>
            </w:r>
            <w:r w:rsidR="00850BEA" w:rsidRPr="00EC0902">
              <w:rPr>
                <w:color w:val="262626" w:themeColor="text1" w:themeTint="D9"/>
                <w:u w:val="single"/>
              </w:rPr>
              <w:t>)</w:t>
            </w:r>
          </w:p>
          <w:p w14:paraId="3994338E" w14:textId="27252648" w:rsidR="00850BEA" w:rsidRPr="000C750B" w:rsidRDefault="00000000" w:rsidP="00850BEA">
            <w:pPr>
              <w:pStyle w:val="ListParagraph"/>
              <w:numPr>
                <w:ilvl w:val="0"/>
                <w:numId w:val="21"/>
              </w:numPr>
              <w:rPr>
                <w:color w:val="262626" w:themeColor="text1" w:themeTint="D9"/>
              </w:rPr>
            </w:pPr>
            <w:hyperlink r:id="rId46" w:history="1">
              <w:r w:rsidR="00850BEA" w:rsidRPr="000C750B">
                <w:rPr>
                  <w:rStyle w:val="Hyperlink"/>
                </w:rPr>
                <w:t>A tutorial to using d3-force from someone who just learned how to use it</w:t>
              </w:r>
            </w:hyperlink>
          </w:p>
          <w:p w14:paraId="6777DCBB" w14:textId="5AD09BEE" w:rsidR="00850BEA" w:rsidRPr="000C750B" w:rsidRDefault="00850BEA" w:rsidP="00850BEA">
            <w:pPr>
              <w:rPr>
                <w:color w:val="262626" w:themeColor="text1" w:themeTint="D9"/>
              </w:rPr>
            </w:pPr>
          </w:p>
        </w:tc>
      </w:tr>
      <w:tr w:rsidR="00850BEA" w:rsidRPr="00EC58FD" w14:paraId="5C5127F3"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3F131194"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21</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39BD9897" w:rsidR="00850BEA" w:rsidRPr="00673020" w:rsidRDefault="00000000" w:rsidP="00850BEA">
            <w:pPr>
              <w:pStyle w:val="Corps"/>
              <w:rPr>
                <w:rFonts w:ascii="Arial" w:hAnsi="Arial" w:cs="Arial"/>
                <w:color w:val="D91D41"/>
                <w:sz w:val="22"/>
                <w:szCs w:val="22"/>
              </w:rPr>
            </w:pPr>
            <w:hyperlink r:id="rId47" w:tooltip="B3: High-Dimensional and Text Data" w:history="1">
              <w:r w:rsidR="007666CC"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F7F3" w14:textId="77777777" w:rsidR="00850BEA" w:rsidRPr="0017056A" w:rsidRDefault="00000000" w:rsidP="00850BEA">
            <w:pPr>
              <w:pStyle w:val="ListParagraph"/>
              <w:numPr>
                <w:ilvl w:val="0"/>
                <w:numId w:val="22"/>
              </w:numPr>
              <w:rPr>
                <w:color w:val="262626" w:themeColor="text1" w:themeTint="D9"/>
              </w:rPr>
            </w:pPr>
            <w:hyperlink r:id="rId48" w:tgtFrame="_blank" w:history="1">
              <w:r w:rsidR="00850BEA" w:rsidRPr="0017056A">
                <w:rPr>
                  <w:rStyle w:val="Hyperlink"/>
                </w:rPr>
                <w:t>PCA and UMAP with tidymodels and #TidyTuesday cocktail recipes</w:t>
              </w:r>
            </w:hyperlink>
          </w:p>
          <w:p w14:paraId="148563C5" w14:textId="0F61A181" w:rsidR="00850BEA" w:rsidRPr="0017056A" w:rsidRDefault="00000000" w:rsidP="00850BEA">
            <w:pPr>
              <w:pStyle w:val="ListParagraph"/>
              <w:numPr>
                <w:ilvl w:val="0"/>
                <w:numId w:val="22"/>
              </w:numPr>
              <w:rPr>
                <w:color w:val="262626" w:themeColor="text1" w:themeTint="D9"/>
              </w:rPr>
            </w:pPr>
            <w:hyperlink r:id="rId49" w:history="1">
              <w:r w:rsidR="00850BEA" w:rsidRPr="0017056A">
                <w:rPr>
                  <w:rStyle w:val="Hyperlink"/>
                </w:rPr>
                <w:t>Visual Interaction with Dimensionality Reduction: A Structured Literature Analysis: Sections 1, 4, and 5</w:t>
              </w:r>
            </w:hyperlink>
          </w:p>
        </w:tc>
      </w:tr>
      <w:tr w:rsidR="00850BEA" w:rsidRPr="00EC58FD" w14:paraId="4E058F93" w14:textId="77777777" w:rsidTr="00347762">
        <w:trPr>
          <w:trHeight w:val="880"/>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3D393C3" w:rsidR="00850BEA" w:rsidRPr="000006E6" w:rsidRDefault="008450A6" w:rsidP="00850BEA">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November 28</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524DA216" w:rsidR="00850BEA" w:rsidRPr="00673020" w:rsidRDefault="00000000" w:rsidP="00850BEA">
            <w:pPr>
              <w:pStyle w:val="Corps"/>
              <w:rPr>
                <w:rFonts w:ascii="Arial" w:hAnsi="Arial" w:cs="Arial"/>
                <w:color w:val="D91D41"/>
                <w:sz w:val="22"/>
                <w:szCs w:val="22"/>
              </w:rPr>
            </w:pPr>
            <w:hyperlink r:id="rId50" w:tooltip="B3: High-Dimensional and Text Data" w:history="1">
              <w:r w:rsidR="00464F6D" w:rsidRPr="00C851BA">
                <w:rPr>
                  <w:rStyle w:val="Hyperlink"/>
                  <w:rFonts w:ascii="Arial" w:hAnsi="Arial" w:cs="Arial"/>
                  <w:color w:val="D91D41"/>
                  <w:sz w:val="22"/>
                  <w:szCs w:val="22"/>
                  <w:u w:val="none"/>
                </w:rPr>
                <w:t>B3: High-Dimensional and Text Data</w:t>
              </w:r>
            </w:hyperlink>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EB994" w14:textId="77777777" w:rsidR="00850BEA" w:rsidRPr="00934290" w:rsidRDefault="00000000" w:rsidP="00850BEA">
            <w:pPr>
              <w:pStyle w:val="ListParagraph"/>
              <w:numPr>
                <w:ilvl w:val="0"/>
                <w:numId w:val="23"/>
              </w:numPr>
              <w:rPr>
                <w:color w:val="262626" w:themeColor="text1" w:themeTint="D9"/>
              </w:rPr>
            </w:pPr>
            <w:hyperlink r:id="rId51" w:tgtFrame="_blank" w:history="1">
              <w:r w:rsidR="00850BEA" w:rsidRPr="00934290">
                <w:rPr>
                  <w:rStyle w:val="Hyperlink"/>
                </w:rPr>
                <w:t>Text mining with R: Chapter 6</w:t>
              </w:r>
            </w:hyperlink>
          </w:p>
          <w:p w14:paraId="607A4713" w14:textId="2A5D7944" w:rsidR="00850BEA" w:rsidRPr="00934290" w:rsidRDefault="00000000" w:rsidP="00850BEA">
            <w:pPr>
              <w:pStyle w:val="ListParagraph"/>
              <w:numPr>
                <w:ilvl w:val="0"/>
                <w:numId w:val="23"/>
              </w:numPr>
              <w:rPr>
                <w:color w:val="262626" w:themeColor="text1" w:themeTint="D9"/>
              </w:rPr>
            </w:pPr>
            <w:hyperlink r:id="rId52" w:history="1">
              <w:r w:rsidR="00850BEA" w:rsidRPr="007D151A">
                <w:rPr>
                  <w:rStyle w:val="Hyperlink"/>
                </w:rPr>
                <w:t>Interpretation and Trust: Designing Model-Driven Visualizations for Text Analysis</w:t>
              </w:r>
            </w:hyperlink>
          </w:p>
        </w:tc>
      </w:tr>
      <w:tr w:rsidR="008E2D88" w:rsidRPr="00EC58FD" w14:paraId="6987548F" w14:textId="77777777" w:rsidTr="00347762">
        <w:trPr>
          <w:trHeight w:val="1167"/>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28D72CB4"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5</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9A4D2" w14:textId="77777777" w:rsidR="008E2D88" w:rsidRPr="00374C43" w:rsidRDefault="00000000" w:rsidP="008E2D88">
            <w:pPr>
              <w:pStyle w:val="Corps"/>
              <w:rPr>
                <w:rFonts w:ascii="Arial" w:hAnsi="Arial" w:cs="Arial"/>
                <w:color w:val="1DD9B5"/>
                <w:sz w:val="22"/>
                <w:szCs w:val="22"/>
              </w:rPr>
            </w:pPr>
            <w:hyperlink r:id="rId53" w:tooltip="B4: Uncertainty Visualization" w:history="1">
              <w:r w:rsidR="008E2D88" w:rsidRPr="00374C43">
                <w:rPr>
                  <w:rStyle w:val="Hyperlink"/>
                  <w:rFonts w:ascii="Arial" w:hAnsi="Arial" w:cs="Arial"/>
                  <w:color w:val="1DD9B5"/>
                  <w:sz w:val="22"/>
                  <w:szCs w:val="22"/>
                  <w:u w:val="none"/>
                </w:rPr>
                <w:t>B4: Uncertainty Visualization</w:t>
              </w:r>
            </w:hyperlink>
          </w:p>
          <w:p w14:paraId="3231FF08" w14:textId="568B79B9" w:rsidR="008E2D88" w:rsidRPr="000551AD" w:rsidRDefault="008E2D88" w:rsidP="008E2D88">
            <w:pPr>
              <w:pStyle w:val="Corps"/>
              <w:rPr>
                <w:rFonts w:ascii="Arial" w:hAnsi="Arial" w:cs="Arial"/>
                <w:color w:val="1DD9B5"/>
                <w:sz w:val="22"/>
                <w:szCs w:val="22"/>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D226" w14:textId="63A70025" w:rsidR="008E2D88" w:rsidRPr="00934290" w:rsidRDefault="008E2D88" w:rsidP="008E2D88">
            <w:pPr>
              <w:pStyle w:val="ListParagraph"/>
              <w:numPr>
                <w:ilvl w:val="0"/>
                <w:numId w:val="24"/>
              </w:numPr>
              <w:rPr>
                <w:color w:val="262626" w:themeColor="text1" w:themeTint="D9"/>
                <w:shd w:val="clear" w:color="auto" w:fill="FFFFFF"/>
              </w:rPr>
            </w:pPr>
            <w:r w:rsidRPr="00EC58FD">
              <w:rPr>
                <w:rStyle w:val="Aucun"/>
                <w:color w:val="262626" w:themeColor="text1" w:themeTint="D9"/>
                <w:shd w:val="clear" w:color="auto" w:fill="FFFFFF"/>
              </w:rPr>
              <w:t> </w:t>
            </w:r>
            <w:hyperlink r:id="rId54" w:history="1">
              <w:r w:rsidRPr="00934290">
                <w:rPr>
                  <w:rStyle w:val="Hyperlink"/>
                  <w:shd w:val="clear" w:color="auto" w:fill="FFFFFF"/>
                </w:rPr>
                <w:t>Visualizing uncertainty</w:t>
              </w:r>
            </w:hyperlink>
          </w:p>
          <w:p w14:paraId="24FF19A3" w14:textId="3B6AE12F" w:rsidR="008E2D88" w:rsidRPr="00934290" w:rsidRDefault="00000000" w:rsidP="008E2D88">
            <w:pPr>
              <w:pStyle w:val="ListParagraph"/>
              <w:numPr>
                <w:ilvl w:val="0"/>
                <w:numId w:val="24"/>
              </w:numPr>
              <w:rPr>
                <w:color w:val="262626" w:themeColor="text1" w:themeTint="D9"/>
              </w:rPr>
            </w:pPr>
            <w:hyperlink r:id="rId55" w:history="1">
              <w:r w:rsidR="008E2D88" w:rsidRPr="00934290">
                <w:rPr>
                  <w:rStyle w:val="Hyperlink"/>
                </w:rPr>
                <w:t>Slab + interval stats and geoms</w:t>
              </w:r>
            </w:hyperlink>
          </w:p>
        </w:tc>
      </w:tr>
      <w:tr w:rsidR="008E2D88" w:rsidRPr="00EC58FD" w14:paraId="5DB92274" w14:textId="77777777" w:rsidTr="00347762">
        <w:trPr>
          <w:trHeight w:val="1772"/>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17F6867B" w:rsidR="008E2D88" w:rsidRPr="000006E6" w:rsidRDefault="008E2D88" w:rsidP="008E2D88">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December 12</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8E2D88" w:rsidRPr="003E599F" w:rsidRDefault="008E2D88" w:rsidP="008E2D88">
            <w:pPr>
              <w:pStyle w:val="Corps"/>
              <w:rPr>
                <w:rFonts w:ascii="Arial" w:hAnsi="Arial" w:cs="Arial"/>
                <w:color w:val="262626" w:themeColor="text1" w:themeTint="D9"/>
                <w:sz w:val="22"/>
                <w:szCs w:val="22"/>
              </w:rPr>
            </w:pPr>
            <w:r w:rsidRPr="003E599F">
              <w:rPr>
                <w:rStyle w:val="Aucun"/>
                <w:rFonts w:ascii="Arial" w:hAnsi="Arial" w:cs="Arial"/>
                <w:color w:val="262626" w:themeColor="text1" w:themeTint="D9"/>
                <w:sz w:val="22"/>
                <w:szCs w:val="22"/>
              </w:rPr>
              <w:t>Conclusion</w:t>
            </w:r>
          </w:p>
        </w:tc>
        <w:tc>
          <w:tcPr>
            <w:tcW w:w="5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BF73A" w14:textId="77777777" w:rsidR="008E2D88" w:rsidRPr="00EC58FD" w:rsidRDefault="00000000" w:rsidP="008E2D88">
            <w:pPr>
              <w:pStyle w:val="ListParagraph"/>
              <w:numPr>
                <w:ilvl w:val="0"/>
                <w:numId w:val="27"/>
              </w:numPr>
              <w:rPr>
                <w:color w:val="262626" w:themeColor="text1" w:themeTint="D9"/>
              </w:rPr>
            </w:pPr>
            <w:hyperlink r:id="rId56" w:history="1">
              <w:r w:rsidR="008E2D88" w:rsidRPr="00EC58FD">
                <w:rPr>
                  <w:rStyle w:val="Hyperlink5"/>
                  <w:rFonts w:ascii="Arial" w:hAnsi="Arial" w:cs="Arial"/>
                  <w:color w:val="262626" w:themeColor="text1" w:themeTint="D9"/>
                  <w:sz w:val="22"/>
                  <w:szCs w:val="22"/>
                </w:rPr>
                <w:t>Tukey, Design Thinking, and Better Questions</w:t>
              </w:r>
            </w:hyperlink>
          </w:p>
          <w:p w14:paraId="4ED85EC9" w14:textId="77777777" w:rsidR="008E2D88" w:rsidRPr="00EC58FD" w:rsidRDefault="008E2D88" w:rsidP="008E2D88">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7" w:history="1">
              <w:r w:rsidRPr="00EC58FD">
                <w:rPr>
                  <w:rStyle w:val="Hyperlink5"/>
                  <w:rFonts w:ascii="Arial" w:hAnsi="Arial" w:cs="Arial"/>
                  <w:color w:val="262626" w:themeColor="text1" w:themeTint="D9"/>
                  <w:sz w:val="22"/>
                  <w:szCs w:val="22"/>
                </w:rPr>
                <w:t>A Brief History of Data Visualization</w:t>
              </w:r>
            </w:hyperlink>
          </w:p>
        </w:tc>
      </w:tr>
    </w:tbl>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8"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9"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60"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lastRenderedPageBreak/>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61"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3CB4C5B3" w:rsidR="00AA27EC" w:rsidRPr="00EC58FD" w:rsidRDefault="007720C7">
      <w:pPr>
        <w:pStyle w:val="Titre2"/>
        <w:rPr>
          <w:rStyle w:val="Lien"/>
          <w:rFonts w:ascii="Arial" w:hAnsi="Arial" w:cs="Arial"/>
          <w:color w:val="262626" w:themeColor="text1" w:themeTint="D9"/>
          <w:sz w:val="22"/>
          <w:szCs w:val="22"/>
        </w:rPr>
      </w:pPr>
      <w:r>
        <w:rPr>
          <w:rStyle w:val="PageNumber"/>
          <w:rFonts w:ascii="Arial" w:eastAsia="Arial Unicode MS" w:hAnsi="Arial" w:cs="Arial"/>
          <w:color w:val="262626" w:themeColor="text1" w:themeTint="D9"/>
          <w:sz w:val="22"/>
          <w:szCs w:val="22"/>
        </w:rPr>
        <w:t>Students’ Rules, Rights, and Responsibilities</w:t>
      </w:r>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2"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1CE407A0"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3"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4"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4A4BF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7A6C" w14:textId="77777777" w:rsidR="00D54C94" w:rsidRDefault="00D54C94">
      <w:r>
        <w:separator/>
      </w:r>
    </w:p>
  </w:endnote>
  <w:endnote w:type="continuationSeparator" w:id="0">
    <w:p w14:paraId="768B12A9" w14:textId="77777777" w:rsidR="00D54C94" w:rsidRDefault="00D54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altName w:val="Lato"/>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CB06" w14:textId="77777777" w:rsidR="00D54C94" w:rsidRDefault="00D54C94">
      <w:r>
        <w:separator/>
      </w:r>
    </w:p>
  </w:footnote>
  <w:footnote w:type="continuationSeparator" w:id="0">
    <w:p w14:paraId="3412CA29" w14:textId="77777777" w:rsidR="00D54C94" w:rsidRDefault="00D54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1"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36175D4"/>
    <w:multiLevelType w:val="hybridMultilevel"/>
    <w:tmpl w:val="3990BACA"/>
    <w:numStyleLink w:val="Style2import"/>
  </w:abstractNum>
  <w:abstractNum w:abstractNumId="25"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092662"/>
    <w:multiLevelType w:val="hybridMultilevel"/>
    <w:tmpl w:val="D76AA8C0"/>
    <w:numStyleLink w:val="Style1import"/>
  </w:abstractNum>
  <w:abstractNum w:abstractNumId="28"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6403918"/>
    <w:multiLevelType w:val="hybridMultilevel"/>
    <w:tmpl w:val="349A8322"/>
    <w:numStyleLink w:val="Style4import"/>
  </w:abstractNum>
  <w:num w:numId="1" w16cid:durableId="997074169">
    <w:abstractNumId w:val="21"/>
  </w:num>
  <w:num w:numId="2" w16cid:durableId="1240403098">
    <w:abstractNumId w:val="27"/>
  </w:num>
  <w:num w:numId="3" w16cid:durableId="1789159564">
    <w:abstractNumId w:val="28"/>
  </w:num>
  <w:num w:numId="4" w16cid:durableId="870266676">
    <w:abstractNumId w:val="24"/>
  </w:num>
  <w:num w:numId="5" w16cid:durableId="623851775">
    <w:abstractNumId w:val="24"/>
    <w:lvlOverride w:ilvl="0">
      <w:lvl w:ilvl="0" w:tplc="146CD6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BA80F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36AA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98E0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2A42D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34296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8A202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AE81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F6ED8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4"/>
    <w:lvlOverride w:ilvl="0">
      <w:lvl w:ilvl="0" w:tplc="146CD6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BA80F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36AA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98E0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2A42D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34296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8A202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AE81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F6ED8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7"/>
  </w:num>
  <w:num w:numId="8" w16cid:durableId="1000503355">
    <w:abstractNumId w:val="5"/>
  </w:num>
  <w:num w:numId="9" w16cid:durableId="237634305">
    <w:abstractNumId w:val="2"/>
  </w:num>
  <w:num w:numId="10" w16cid:durableId="904490824">
    <w:abstractNumId w:val="31"/>
  </w:num>
  <w:num w:numId="11" w16cid:durableId="1689943547">
    <w:abstractNumId w:val="3"/>
  </w:num>
  <w:num w:numId="12" w16cid:durableId="811754182">
    <w:abstractNumId w:val="30"/>
  </w:num>
  <w:num w:numId="13" w16cid:durableId="1313098407">
    <w:abstractNumId w:val="25"/>
  </w:num>
  <w:num w:numId="14" w16cid:durableId="244340426">
    <w:abstractNumId w:val="23"/>
  </w:num>
  <w:num w:numId="15" w16cid:durableId="926160669">
    <w:abstractNumId w:val="10"/>
  </w:num>
  <w:num w:numId="16" w16cid:durableId="1462384203">
    <w:abstractNumId w:val="26"/>
  </w:num>
  <w:num w:numId="17" w16cid:durableId="46613809">
    <w:abstractNumId w:val="16"/>
  </w:num>
  <w:num w:numId="18" w16cid:durableId="84113596">
    <w:abstractNumId w:val="19"/>
  </w:num>
  <w:num w:numId="19" w16cid:durableId="132213032">
    <w:abstractNumId w:val="15"/>
  </w:num>
  <w:num w:numId="20" w16cid:durableId="365449845">
    <w:abstractNumId w:val="20"/>
  </w:num>
  <w:num w:numId="21" w16cid:durableId="1512455168">
    <w:abstractNumId w:val="18"/>
  </w:num>
  <w:num w:numId="22" w16cid:durableId="1916280548">
    <w:abstractNumId w:val="17"/>
  </w:num>
  <w:num w:numId="23" w16cid:durableId="1545554406">
    <w:abstractNumId w:val="8"/>
  </w:num>
  <w:num w:numId="24" w16cid:durableId="1735544051">
    <w:abstractNumId w:val="6"/>
  </w:num>
  <w:num w:numId="25" w16cid:durableId="134226061">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6"/>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1"/>
  </w:num>
  <w:num w:numId="28" w16cid:durableId="1012881668">
    <w:abstractNumId w:val="11"/>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4"/>
  </w:num>
  <w:num w:numId="30" w16cid:durableId="355812525">
    <w:abstractNumId w:val="0"/>
  </w:num>
  <w:num w:numId="31" w16cid:durableId="1935935888">
    <w:abstractNumId w:val="29"/>
  </w:num>
  <w:num w:numId="32" w16cid:durableId="782457232">
    <w:abstractNumId w:val="1"/>
  </w:num>
  <w:num w:numId="33" w16cid:durableId="588268310">
    <w:abstractNumId w:val="9"/>
  </w:num>
  <w:num w:numId="34" w16cid:durableId="2001612766">
    <w:abstractNumId w:val="12"/>
  </w:num>
  <w:num w:numId="35" w16cid:durableId="2129739320">
    <w:abstractNumId w:val="13"/>
  </w:num>
  <w:num w:numId="36" w16cid:durableId="1721781714">
    <w:abstractNumId w:val="22"/>
  </w:num>
  <w:num w:numId="37" w16cid:durableId="329986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2A97"/>
    <w:rsid w:val="00002BE2"/>
    <w:rsid w:val="000047FB"/>
    <w:rsid w:val="000055BB"/>
    <w:rsid w:val="00016C9A"/>
    <w:rsid w:val="00026D80"/>
    <w:rsid w:val="000329A7"/>
    <w:rsid w:val="000379CA"/>
    <w:rsid w:val="000551AD"/>
    <w:rsid w:val="00062F96"/>
    <w:rsid w:val="00063502"/>
    <w:rsid w:val="00070CF3"/>
    <w:rsid w:val="0007430C"/>
    <w:rsid w:val="00075C6A"/>
    <w:rsid w:val="00076A73"/>
    <w:rsid w:val="0008713E"/>
    <w:rsid w:val="00094427"/>
    <w:rsid w:val="00095A66"/>
    <w:rsid w:val="000A1077"/>
    <w:rsid w:val="000B5275"/>
    <w:rsid w:val="000B769F"/>
    <w:rsid w:val="000C1D94"/>
    <w:rsid w:val="000C750B"/>
    <w:rsid w:val="000E5D2F"/>
    <w:rsid w:val="000E5EEF"/>
    <w:rsid w:val="000F600B"/>
    <w:rsid w:val="00101B22"/>
    <w:rsid w:val="0010233D"/>
    <w:rsid w:val="00102F3B"/>
    <w:rsid w:val="00103359"/>
    <w:rsid w:val="00103374"/>
    <w:rsid w:val="00112AA8"/>
    <w:rsid w:val="00116709"/>
    <w:rsid w:val="0012124D"/>
    <w:rsid w:val="00121D75"/>
    <w:rsid w:val="00126C89"/>
    <w:rsid w:val="00132B00"/>
    <w:rsid w:val="001355F2"/>
    <w:rsid w:val="00135616"/>
    <w:rsid w:val="001418D6"/>
    <w:rsid w:val="00150FD5"/>
    <w:rsid w:val="001515EC"/>
    <w:rsid w:val="00153D60"/>
    <w:rsid w:val="001547D8"/>
    <w:rsid w:val="0016509D"/>
    <w:rsid w:val="0017056A"/>
    <w:rsid w:val="00171F5B"/>
    <w:rsid w:val="001727E3"/>
    <w:rsid w:val="00177E7B"/>
    <w:rsid w:val="00180DBD"/>
    <w:rsid w:val="001833DF"/>
    <w:rsid w:val="0018653B"/>
    <w:rsid w:val="001A204A"/>
    <w:rsid w:val="001B52E6"/>
    <w:rsid w:val="001C21B6"/>
    <w:rsid w:val="001C3650"/>
    <w:rsid w:val="001C6EF4"/>
    <w:rsid w:val="001D09F8"/>
    <w:rsid w:val="001D67B8"/>
    <w:rsid w:val="001E1FFF"/>
    <w:rsid w:val="001E3D46"/>
    <w:rsid w:val="001E408A"/>
    <w:rsid w:val="00202AD2"/>
    <w:rsid w:val="0020596F"/>
    <w:rsid w:val="00211783"/>
    <w:rsid w:val="00212F66"/>
    <w:rsid w:val="00215D2C"/>
    <w:rsid w:val="002206C3"/>
    <w:rsid w:val="00220984"/>
    <w:rsid w:val="0022241E"/>
    <w:rsid w:val="00223888"/>
    <w:rsid w:val="00236CB1"/>
    <w:rsid w:val="0025309F"/>
    <w:rsid w:val="00254A1D"/>
    <w:rsid w:val="00261AA3"/>
    <w:rsid w:val="002656C5"/>
    <w:rsid w:val="0027089D"/>
    <w:rsid w:val="0027093A"/>
    <w:rsid w:val="00271594"/>
    <w:rsid w:val="0027344D"/>
    <w:rsid w:val="002828D8"/>
    <w:rsid w:val="00287D76"/>
    <w:rsid w:val="0029310F"/>
    <w:rsid w:val="002C1C50"/>
    <w:rsid w:val="002C2075"/>
    <w:rsid w:val="002D48E8"/>
    <w:rsid w:val="002E51FE"/>
    <w:rsid w:val="002E7A82"/>
    <w:rsid w:val="002F2966"/>
    <w:rsid w:val="00304103"/>
    <w:rsid w:val="00307F38"/>
    <w:rsid w:val="0031765A"/>
    <w:rsid w:val="0033680A"/>
    <w:rsid w:val="00347762"/>
    <w:rsid w:val="00350949"/>
    <w:rsid w:val="0035668D"/>
    <w:rsid w:val="00365681"/>
    <w:rsid w:val="00371081"/>
    <w:rsid w:val="00374C43"/>
    <w:rsid w:val="003753AA"/>
    <w:rsid w:val="0038225B"/>
    <w:rsid w:val="003825E7"/>
    <w:rsid w:val="003873E7"/>
    <w:rsid w:val="003A24FA"/>
    <w:rsid w:val="003A65E6"/>
    <w:rsid w:val="003A735A"/>
    <w:rsid w:val="003B69F8"/>
    <w:rsid w:val="003B7F77"/>
    <w:rsid w:val="003C0075"/>
    <w:rsid w:val="003E599F"/>
    <w:rsid w:val="004064AF"/>
    <w:rsid w:val="0041292D"/>
    <w:rsid w:val="00423DDF"/>
    <w:rsid w:val="00434133"/>
    <w:rsid w:val="004342F8"/>
    <w:rsid w:val="00434ED8"/>
    <w:rsid w:val="004400F5"/>
    <w:rsid w:val="004401B1"/>
    <w:rsid w:val="00442314"/>
    <w:rsid w:val="00444061"/>
    <w:rsid w:val="00445601"/>
    <w:rsid w:val="0044591F"/>
    <w:rsid w:val="00447B9A"/>
    <w:rsid w:val="00453E6F"/>
    <w:rsid w:val="004601D4"/>
    <w:rsid w:val="00461E4E"/>
    <w:rsid w:val="00463595"/>
    <w:rsid w:val="00464F6D"/>
    <w:rsid w:val="004654B8"/>
    <w:rsid w:val="0046719E"/>
    <w:rsid w:val="00474B9F"/>
    <w:rsid w:val="004807FB"/>
    <w:rsid w:val="00481326"/>
    <w:rsid w:val="00481C16"/>
    <w:rsid w:val="0048576B"/>
    <w:rsid w:val="00486070"/>
    <w:rsid w:val="00493505"/>
    <w:rsid w:val="00493FE3"/>
    <w:rsid w:val="004A4BF1"/>
    <w:rsid w:val="004A4C47"/>
    <w:rsid w:val="004B6E2C"/>
    <w:rsid w:val="004B7C2E"/>
    <w:rsid w:val="004C5F11"/>
    <w:rsid w:val="004D2F10"/>
    <w:rsid w:val="004D5622"/>
    <w:rsid w:val="004D76B8"/>
    <w:rsid w:val="00505C1C"/>
    <w:rsid w:val="00507846"/>
    <w:rsid w:val="00510B40"/>
    <w:rsid w:val="00514A79"/>
    <w:rsid w:val="00520672"/>
    <w:rsid w:val="0052198F"/>
    <w:rsid w:val="00534296"/>
    <w:rsid w:val="00546692"/>
    <w:rsid w:val="00551A84"/>
    <w:rsid w:val="0056069B"/>
    <w:rsid w:val="00563B82"/>
    <w:rsid w:val="00567E03"/>
    <w:rsid w:val="00570A22"/>
    <w:rsid w:val="00577182"/>
    <w:rsid w:val="005866A9"/>
    <w:rsid w:val="005978BE"/>
    <w:rsid w:val="005A4543"/>
    <w:rsid w:val="005A55C4"/>
    <w:rsid w:val="005B20E0"/>
    <w:rsid w:val="005B4540"/>
    <w:rsid w:val="005B60CF"/>
    <w:rsid w:val="005B6148"/>
    <w:rsid w:val="005C2D49"/>
    <w:rsid w:val="005C3118"/>
    <w:rsid w:val="005C37B5"/>
    <w:rsid w:val="005C551E"/>
    <w:rsid w:val="005E0C4D"/>
    <w:rsid w:val="005E34A7"/>
    <w:rsid w:val="005E594E"/>
    <w:rsid w:val="005E63FF"/>
    <w:rsid w:val="005F1C5A"/>
    <w:rsid w:val="005F236B"/>
    <w:rsid w:val="006055A1"/>
    <w:rsid w:val="00611FC3"/>
    <w:rsid w:val="00614457"/>
    <w:rsid w:val="0062291C"/>
    <w:rsid w:val="00622AF9"/>
    <w:rsid w:val="00626C1E"/>
    <w:rsid w:val="0063766F"/>
    <w:rsid w:val="00637A3B"/>
    <w:rsid w:val="00640934"/>
    <w:rsid w:val="00646779"/>
    <w:rsid w:val="006525DE"/>
    <w:rsid w:val="00653D09"/>
    <w:rsid w:val="00666E8B"/>
    <w:rsid w:val="00670938"/>
    <w:rsid w:val="00673020"/>
    <w:rsid w:val="00680574"/>
    <w:rsid w:val="006811C9"/>
    <w:rsid w:val="00687BF4"/>
    <w:rsid w:val="00691193"/>
    <w:rsid w:val="0069697E"/>
    <w:rsid w:val="00696EDE"/>
    <w:rsid w:val="006A5CFF"/>
    <w:rsid w:val="006A7EDF"/>
    <w:rsid w:val="006B1C28"/>
    <w:rsid w:val="006B7255"/>
    <w:rsid w:val="006C0522"/>
    <w:rsid w:val="006C3AE9"/>
    <w:rsid w:val="006C7EFF"/>
    <w:rsid w:val="006D6712"/>
    <w:rsid w:val="006D7222"/>
    <w:rsid w:val="006E34B3"/>
    <w:rsid w:val="006F0FF8"/>
    <w:rsid w:val="006F43DD"/>
    <w:rsid w:val="006F4CE2"/>
    <w:rsid w:val="007001AA"/>
    <w:rsid w:val="00710CF4"/>
    <w:rsid w:val="007137E9"/>
    <w:rsid w:val="007179B5"/>
    <w:rsid w:val="007321F8"/>
    <w:rsid w:val="007365C5"/>
    <w:rsid w:val="00736AD5"/>
    <w:rsid w:val="007420AD"/>
    <w:rsid w:val="0074779B"/>
    <w:rsid w:val="007573B6"/>
    <w:rsid w:val="007666CC"/>
    <w:rsid w:val="00770C3A"/>
    <w:rsid w:val="007720C7"/>
    <w:rsid w:val="00784194"/>
    <w:rsid w:val="007927CF"/>
    <w:rsid w:val="00796E42"/>
    <w:rsid w:val="007A21B1"/>
    <w:rsid w:val="007A2B61"/>
    <w:rsid w:val="007A479C"/>
    <w:rsid w:val="007A49A5"/>
    <w:rsid w:val="007B2F66"/>
    <w:rsid w:val="007B404E"/>
    <w:rsid w:val="007C1F67"/>
    <w:rsid w:val="007C276E"/>
    <w:rsid w:val="007C3571"/>
    <w:rsid w:val="007D151A"/>
    <w:rsid w:val="007D68AC"/>
    <w:rsid w:val="007D6F5A"/>
    <w:rsid w:val="007F3542"/>
    <w:rsid w:val="007F385C"/>
    <w:rsid w:val="00807354"/>
    <w:rsid w:val="008074E2"/>
    <w:rsid w:val="008216B8"/>
    <w:rsid w:val="008252A3"/>
    <w:rsid w:val="00835693"/>
    <w:rsid w:val="00836A42"/>
    <w:rsid w:val="00837D6B"/>
    <w:rsid w:val="008450A6"/>
    <w:rsid w:val="00850BEA"/>
    <w:rsid w:val="008550BA"/>
    <w:rsid w:val="00872944"/>
    <w:rsid w:val="00872957"/>
    <w:rsid w:val="0087356E"/>
    <w:rsid w:val="008757D5"/>
    <w:rsid w:val="00884133"/>
    <w:rsid w:val="0088601B"/>
    <w:rsid w:val="008868CE"/>
    <w:rsid w:val="008B4404"/>
    <w:rsid w:val="008C3851"/>
    <w:rsid w:val="008D370B"/>
    <w:rsid w:val="008D4ACB"/>
    <w:rsid w:val="008D6BBD"/>
    <w:rsid w:val="008D7699"/>
    <w:rsid w:val="008E2D88"/>
    <w:rsid w:val="008F3179"/>
    <w:rsid w:val="00910CF4"/>
    <w:rsid w:val="009114E7"/>
    <w:rsid w:val="00911765"/>
    <w:rsid w:val="00912663"/>
    <w:rsid w:val="009172F1"/>
    <w:rsid w:val="00924A20"/>
    <w:rsid w:val="00933558"/>
    <w:rsid w:val="00934290"/>
    <w:rsid w:val="00936A7D"/>
    <w:rsid w:val="009458F9"/>
    <w:rsid w:val="00955A59"/>
    <w:rsid w:val="00962163"/>
    <w:rsid w:val="009661B0"/>
    <w:rsid w:val="0098434B"/>
    <w:rsid w:val="00996938"/>
    <w:rsid w:val="009A6800"/>
    <w:rsid w:val="009B6F9B"/>
    <w:rsid w:val="009C7544"/>
    <w:rsid w:val="009D037E"/>
    <w:rsid w:val="009D1695"/>
    <w:rsid w:val="009D4049"/>
    <w:rsid w:val="009E14D1"/>
    <w:rsid w:val="00A03260"/>
    <w:rsid w:val="00A03ACA"/>
    <w:rsid w:val="00A03B53"/>
    <w:rsid w:val="00A20574"/>
    <w:rsid w:val="00A212DE"/>
    <w:rsid w:val="00A21855"/>
    <w:rsid w:val="00A25AEB"/>
    <w:rsid w:val="00A26798"/>
    <w:rsid w:val="00A27C1C"/>
    <w:rsid w:val="00A42273"/>
    <w:rsid w:val="00A52F94"/>
    <w:rsid w:val="00A60C8F"/>
    <w:rsid w:val="00A6339C"/>
    <w:rsid w:val="00A633BD"/>
    <w:rsid w:val="00A67358"/>
    <w:rsid w:val="00A7073A"/>
    <w:rsid w:val="00A75E4D"/>
    <w:rsid w:val="00A8062B"/>
    <w:rsid w:val="00A81A52"/>
    <w:rsid w:val="00A916D1"/>
    <w:rsid w:val="00AA27EC"/>
    <w:rsid w:val="00AA41DF"/>
    <w:rsid w:val="00AA7DD6"/>
    <w:rsid w:val="00AC25D1"/>
    <w:rsid w:val="00AC4005"/>
    <w:rsid w:val="00AC7447"/>
    <w:rsid w:val="00AC7FD6"/>
    <w:rsid w:val="00AD3DD8"/>
    <w:rsid w:val="00AE4F9F"/>
    <w:rsid w:val="00AF24B3"/>
    <w:rsid w:val="00B02ADA"/>
    <w:rsid w:val="00B16B58"/>
    <w:rsid w:val="00B23AAB"/>
    <w:rsid w:val="00B25845"/>
    <w:rsid w:val="00B35BAD"/>
    <w:rsid w:val="00B5350B"/>
    <w:rsid w:val="00B55055"/>
    <w:rsid w:val="00B55CF2"/>
    <w:rsid w:val="00B5780B"/>
    <w:rsid w:val="00B71C3A"/>
    <w:rsid w:val="00B7305F"/>
    <w:rsid w:val="00B86141"/>
    <w:rsid w:val="00B93CF8"/>
    <w:rsid w:val="00B963E4"/>
    <w:rsid w:val="00BA34F1"/>
    <w:rsid w:val="00BA4A10"/>
    <w:rsid w:val="00BA558A"/>
    <w:rsid w:val="00BB3B2F"/>
    <w:rsid w:val="00BC73F6"/>
    <w:rsid w:val="00BD75C0"/>
    <w:rsid w:val="00BF345C"/>
    <w:rsid w:val="00C00440"/>
    <w:rsid w:val="00C03B27"/>
    <w:rsid w:val="00C0613B"/>
    <w:rsid w:val="00C20131"/>
    <w:rsid w:val="00C248FD"/>
    <w:rsid w:val="00C25D72"/>
    <w:rsid w:val="00C32763"/>
    <w:rsid w:val="00C32FA5"/>
    <w:rsid w:val="00C370A6"/>
    <w:rsid w:val="00C40543"/>
    <w:rsid w:val="00C405A3"/>
    <w:rsid w:val="00C45F34"/>
    <w:rsid w:val="00C5157A"/>
    <w:rsid w:val="00C567BC"/>
    <w:rsid w:val="00C5706E"/>
    <w:rsid w:val="00C65002"/>
    <w:rsid w:val="00C65A31"/>
    <w:rsid w:val="00C70B46"/>
    <w:rsid w:val="00C80BFF"/>
    <w:rsid w:val="00C83CA0"/>
    <w:rsid w:val="00C851BA"/>
    <w:rsid w:val="00C90D98"/>
    <w:rsid w:val="00C91745"/>
    <w:rsid w:val="00CA0A07"/>
    <w:rsid w:val="00CA2E32"/>
    <w:rsid w:val="00CA3FAD"/>
    <w:rsid w:val="00CB1502"/>
    <w:rsid w:val="00CB2BF4"/>
    <w:rsid w:val="00CC4624"/>
    <w:rsid w:val="00CE3969"/>
    <w:rsid w:val="00CE6D73"/>
    <w:rsid w:val="00CF1E46"/>
    <w:rsid w:val="00CF6B32"/>
    <w:rsid w:val="00D03292"/>
    <w:rsid w:val="00D10227"/>
    <w:rsid w:val="00D12A11"/>
    <w:rsid w:val="00D2187C"/>
    <w:rsid w:val="00D27C3D"/>
    <w:rsid w:val="00D4228D"/>
    <w:rsid w:val="00D42B88"/>
    <w:rsid w:val="00D476CC"/>
    <w:rsid w:val="00D54C94"/>
    <w:rsid w:val="00D55B98"/>
    <w:rsid w:val="00D606D6"/>
    <w:rsid w:val="00D62447"/>
    <w:rsid w:val="00D666D6"/>
    <w:rsid w:val="00DA6020"/>
    <w:rsid w:val="00DB3A10"/>
    <w:rsid w:val="00DB63C0"/>
    <w:rsid w:val="00DB78DF"/>
    <w:rsid w:val="00DC1764"/>
    <w:rsid w:val="00DD23B4"/>
    <w:rsid w:val="00DD6C76"/>
    <w:rsid w:val="00DE4628"/>
    <w:rsid w:val="00DF074C"/>
    <w:rsid w:val="00E00621"/>
    <w:rsid w:val="00E02FA2"/>
    <w:rsid w:val="00E056F5"/>
    <w:rsid w:val="00E1058B"/>
    <w:rsid w:val="00E16528"/>
    <w:rsid w:val="00E30507"/>
    <w:rsid w:val="00E3091F"/>
    <w:rsid w:val="00E32200"/>
    <w:rsid w:val="00E3394F"/>
    <w:rsid w:val="00E46968"/>
    <w:rsid w:val="00E5028F"/>
    <w:rsid w:val="00E51C53"/>
    <w:rsid w:val="00E54280"/>
    <w:rsid w:val="00E578F2"/>
    <w:rsid w:val="00E61E78"/>
    <w:rsid w:val="00E73F17"/>
    <w:rsid w:val="00E762B9"/>
    <w:rsid w:val="00E82B3F"/>
    <w:rsid w:val="00E950B6"/>
    <w:rsid w:val="00EA0EAB"/>
    <w:rsid w:val="00EA2C0B"/>
    <w:rsid w:val="00EA62A8"/>
    <w:rsid w:val="00EC0902"/>
    <w:rsid w:val="00EC58FD"/>
    <w:rsid w:val="00ED25D1"/>
    <w:rsid w:val="00ED2B99"/>
    <w:rsid w:val="00ED5913"/>
    <w:rsid w:val="00EE10C5"/>
    <w:rsid w:val="00EF0C5E"/>
    <w:rsid w:val="00EF57D3"/>
    <w:rsid w:val="00F01029"/>
    <w:rsid w:val="00F05D27"/>
    <w:rsid w:val="00F13B6F"/>
    <w:rsid w:val="00F203EF"/>
    <w:rsid w:val="00F21789"/>
    <w:rsid w:val="00F23A1E"/>
    <w:rsid w:val="00F321D5"/>
    <w:rsid w:val="00F3389B"/>
    <w:rsid w:val="00F35E4A"/>
    <w:rsid w:val="00F3675C"/>
    <w:rsid w:val="00F37FB6"/>
    <w:rsid w:val="00F44D69"/>
    <w:rsid w:val="00F63928"/>
    <w:rsid w:val="00F72753"/>
    <w:rsid w:val="00F80C77"/>
    <w:rsid w:val="00F861A7"/>
    <w:rsid w:val="00F941D1"/>
    <w:rsid w:val="00FB1715"/>
    <w:rsid w:val="00FC2E82"/>
    <w:rsid w:val="00FD0299"/>
    <w:rsid w:val="00FD24A7"/>
    <w:rsid w:val="00FE4466"/>
    <w:rsid w:val="00FE731B"/>
    <w:rsid w:val="00FF3400"/>
    <w:rsid w:val="00FF3A1B"/>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stering-shiny.org/action-graphics.html" TargetMode="External"/><Relationship Id="rId21" Type="http://schemas.openxmlformats.org/officeDocument/2006/relationships/hyperlink" Target="https://clauswilke.com/dataviz/aesthetic-mapping.html" TargetMode="External"/><Relationship Id="rId34" Type="http://schemas.openxmlformats.org/officeDocument/2006/relationships/hyperlink" Target="https://jtr13.github.io/d3book/interactivity.html" TargetMode="External"/><Relationship Id="rId42" Type="http://schemas.openxmlformats.org/officeDocument/2006/relationships/hyperlink" Target="https://hal.archives-ouvertes.fr/hal-00712779" TargetMode="External"/><Relationship Id="rId47" Type="http://schemas.openxmlformats.org/officeDocument/2006/relationships/hyperlink" Target="https://canvas.wisc.edu/courses/321152/modules/688546" TargetMode="External"/><Relationship Id="rId50" Type="http://schemas.openxmlformats.org/officeDocument/2006/relationships/hyperlink" Target="https://canvas.wisc.edu/courses/321152/modules/688546" TargetMode="External"/><Relationship Id="rId55" Type="http://schemas.openxmlformats.org/officeDocument/2006/relationships/hyperlink" Target="https://mjskay.github.io/ggdist/articles/slabinterval.html" TargetMode="External"/><Relationship Id="rId63" Type="http://schemas.openxmlformats.org/officeDocument/2006/relationships/hyperlink" Target="https://mcburney.wisc.edu/"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it.wisc.edu/learn/guides/learning-online-technology-tips-tools/" TargetMode="External"/><Relationship Id="rId29" Type="http://schemas.openxmlformats.org/officeDocument/2006/relationships/hyperlink" Target="https://canvas.wisc.edu/courses/321152/modules/688543" TargetMode="External"/><Relationship Id="rId11" Type="http://schemas.openxmlformats.org/officeDocument/2006/relationships/hyperlink" Target="https://canvas.wisc.edu/courses/374041" TargetMode="External"/><Relationship Id="rId24" Type="http://schemas.openxmlformats.org/officeDocument/2006/relationships/hyperlink" Target="https://mastering-shiny.org/basic-reactivity.html" TargetMode="External"/><Relationship Id="rId32" Type="http://schemas.openxmlformats.org/officeDocument/2006/relationships/hyperlink" Target="https://jtr13.github.io/d3book/update-enter-and-exit.html" TargetMode="External"/><Relationship Id="rId37" Type="http://schemas.openxmlformats.org/officeDocument/2006/relationships/hyperlink" Target="https://drive.google.com/file/d/1Rlf3Zj5gTxRQq55xMPqE9GqpVLTyfA4b/view?usp=sharing" TargetMode="External"/><Relationship Id="rId40" Type="http://schemas.openxmlformats.org/officeDocument/2006/relationships/hyperlink" Target="https://www.d3indepth.com/geographic/" TargetMode="External"/><Relationship Id="rId45" Type="http://schemas.openxmlformats.org/officeDocument/2006/relationships/hyperlink" Target="https://hal.archives-ouvertes.fr/hal-00712779" TargetMode="External"/><Relationship Id="rId53" Type="http://schemas.openxmlformats.org/officeDocument/2006/relationships/hyperlink" Target="https://canvas.wisc.edu/courses/321152/modules/688547" TargetMode="External"/><Relationship Id="rId58" Type="http://schemas.openxmlformats.org/officeDocument/2006/relationships/hyperlink" Target="https://teachlearn.provost.wisc.edu/learning-analytics/"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kb.wisc.edu/luwmad/page.php?id=81069" TargetMode="External"/><Relationship Id="rId19" Type="http://schemas.openxmlformats.org/officeDocument/2006/relationships/hyperlink" Target="https://canvas.wisc.edu/courses/374041" TargetMode="External"/><Relationship Id="rId14" Type="http://schemas.openxmlformats.org/officeDocument/2006/relationships/hyperlink" Target="https://shiny.rstudio.com/" TargetMode="External"/><Relationship Id="rId22" Type="http://schemas.openxmlformats.org/officeDocument/2006/relationships/hyperlink" Target="https://clauswilke.com/dataviz/multi-panel-figures.html"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jtr13.github.io/d3book/web.html" TargetMode="External"/><Relationship Id="rId35" Type="http://schemas.openxmlformats.org/officeDocument/2006/relationships/hyperlink" Target="https://canvas.wisc.edu/courses/321152/modules/688544" TargetMode="External"/><Relationship Id="rId43" Type="http://schemas.openxmlformats.org/officeDocument/2006/relationships/hyperlink" Target="https://ggraph.data-imaginist.com/articles/Layouts.html" TargetMode="External"/><Relationship Id="rId48" Type="http://schemas.openxmlformats.org/officeDocument/2006/relationships/hyperlink" Target="https://juliasilge.com/blog/cocktail-recipes-umap/" TargetMode="External"/><Relationship Id="rId56" Type="http://schemas.openxmlformats.org/officeDocument/2006/relationships/hyperlink" Target="https://simplystatistics.org/2019/04/17/tukey-design-thinking-and-better-questions/" TargetMode="External"/><Relationship Id="rId64" Type="http://schemas.openxmlformats.org/officeDocument/2006/relationships/hyperlink" Target="https://secfac.wisc.edu/academic-calendar/" TargetMode="External"/><Relationship Id="rId8" Type="http://schemas.openxmlformats.org/officeDocument/2006/relationships/hyperlink" Target="mailto:ksankaran@wisc.edu" TargetMode="External"/><Relationship Id="rId51" Type="http://schemas.openxmlformats.org/officeDocument/2006/relationships/hyperlink" Target="https://www.tidytextmining.com/topicmodeling.html" TargetMode="External"/><Relationship Id="rId3" Type="http://schemas.openxmlformats.org/officeDocument/2006/relationships/settings" Target="settings.xml"/><Relationship Id="rId12" Type="http://schemas.openxmlformats.org/officeDocument/2006/relationships/hyperlink" Target="https://www.r-project.org/" TargetMode="External"/><Relationship Id="rId17" Type="http://schemas.openxmlformats.org/officeDocument/2006/relationships/hyperlink" Target="https://forms.gle/RFwUrQ3knPWN1hcY9" TargetMode="External"/><Relationship Id="rId25" Type="http://schemas.openxmlformats.org/officeDocument/2006/relationships/hyperlink" Target="https://canvas.wisc.edu/courses/321152/modules/688542" TargetMode="External"/><Relationship Id="rId33" Type="http://schemas.openxmlformats.org/officeDocument/2006/relationships/hyperlink" Target="https://canvas.wisc.edu/courses/321152/modules/688543" TargetMode="External"/><Relationship Id="rId38" Type="http://schemas.openxmlformats.org/officeDocument/2006/relationships/hyperlink" Target="https://canvas.wisc.edu/courses/321152/modules/688544" TargetMode="External"/><Relationship Id="rId46" Type="http://schemas.openxmlformats.org/officeDocument/2006/relationships/hyperlink" Target="https://observablehq.com/@ben-tanen/a-tutorial-to-using-d3-force-from-someone-who-just-learned-ho" TargetMode="External"/><Relationship Id="rId59" Type="http://schemas.openxmlformats.org/officeDocument/2006/relationships/hyperlink" Target="https://teachlearn.provost.wisc.edu/teaching-and-learning-data-transparency-statement/" TargetMode="External"/><Relationship Id="rId67" Type="http://schemas.openxmlformats.org/officeDocument/2006/relationships/fontTable" Target="fontTable.xml"/><Relationship Id="rId20" Type="http://schemas.openxmlformats.org/officeDocument/2006/relationships/hyperlink" Target="https://canvas.wisc.edu/courses/321152/modules/688542" TargetMode="External"/><Relationship Id="rId41" Type="http://schemas.openxmlformats.org/officeDocument/2006/relationships/hyperlink" Target="https://canvas.wisc.edu/courses/321152/modules/688545" TargetMode="External"/><Relationship Id="rId54" Type="http://schemas.openxmlformats.org/officeDocument/2006/relationships/hyperlink" Target="https://clauswilke.com/dataviz/visualizing-uncertainty.html" TargetMode="External"/><Relationship Id="rId62" Type="http://schemas.openxmlformats.org/officeDocument/2006/relationships/hyperlink" Target="https://diversit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3js.org/" TargetMode="External"/><Relationship Id="rId23" Type="http://schemas.openxmlformats.org/officeDocument/2006/relationships/hyperlink" Target="https://r4ds.had.co.nz/data-visualisation.html" TargetMode="External"/><Relationship Id="rId28" Type="http://schemas.openxmlformats.org/officeDocument/2006/relationships/hyperlink" Target="http://worrydream.com/LadderOfAbstraction/" TargetMode="External"/><Relationship Id="rId36" Type="http://schemas.openxmlformats.org/officeDocument/2006/relationships/hyperlink" Target="https://geocompr.robinlovelace.net/adv-map.html" TargetMode="External"/><Relationship Id="rId49" Type="http://schemas.openxmlformats.org/officeDocument/2006/relationships/hyperlink" Target="https://drive.google.com/file/d/1PH7ZHHPdW_T7_mxtOMTCjEpSrytbv605/view?usp=sharing" TargetMode="External"/><Relationship Id="rId57" Type="http://schemas.openxmlformats.org/officeDocument/2006/relationships/hyperlink" Target="https://datavis.ca/papers/hbook.pdf" TargetMode="External"/><Relationship Id="rId10" Type="http://schemas.openxmlformats.org/officeDocument/2006/relationships/hyperlink" Target="https://uwmadison.zoom.us/j/8622164885" TargetMode="External"/><Relationship Id="rId31" Type="http://schemas.openxmlformats.org/officeDocument/2006/relationships/hyperlink" Target="https://canvas.wisc.edu/courses/321152/modules/688543" TargetMode="External"/><Relationship Id="rId44" Type="http://schemas.openxmlformats.org/officeDocument/2006/relationships/hyperlink" Target="https://canvas.wisc.edu/courses/321152/modules/688545" TargetMode="External"/><Relationship Id="rId52" Type="http://schemas.openxmlformats.org/officeDocument/2006/relationships/hyperlink" Target="http://vis.stanford.edu/files/2012-InterpretationTrust-CHI.pdf" TargetMode="External"/><Relationship Id="rId60" Type="http://schemas.openxmlformats.org/officeDocument/2006/relationships/hyperlink" Target="https://registrar.wisc.edu/ferpa-facstaff/"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en2meet.com/?20896504-xidOG" TargetMode="External"/><Relationship Id="rId13" Type="http://schemas.openxmlformats.org/officeDocument/2006/relationships/hyperlink" Target="https://ggplot2.tidyverse.org/reference/" TargetMode="External"/><Relationship Id="rId18" Type="http://schemas.openxmlformats.org/officeDocument/2006/relationships/hyperlink" Target="https://krisrs1128.github.io/stat992_f23/website/docs/index.html" TargetMode="External"/><Relationship Id="rId39" Type="http://schemas.openxmlformats.org/officeDocument/2006/relationships/hyperlink" Target="https://drive.google.com/file/d/1Rlf3Zj5gTxRQq55xMPqE9GqpVLTyfA4b/view?usp=sharin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348</cp:revision>
  <cp:lastPrinted>2022-01-17T21:01:00Z</cp:lastPrinted>
  <dcterms:created xsi:type="dcterms:W3CDTF">2022-01-17T21:01:00Z</dcterms:created>
  <dcterms:modified xsi:type="dcterms:W3CDTF">2023-09-05T19:45:00Z</dcterms:modified>
</cp:coreProperties>
</file>