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FC232E" w14:textId="77777777" w:rsidR="003F0D83" w:rsidRDefault="003F0D83" w:rsidP="004F332D">
      <w:pPr>
        <w:spacing w:after="120" w:line="240" w:lineRule="auto"/>
        <w:jc w:val="center"/>
        <w:rPr>
          <w:b/>
        </w:rPr>
      </w:pPr>
      <w:r>
        <w:rPr>
          <w:b/>
        </w:rPr>
        <w:t xml:space="preserve">Deliverable </w:t>
      </w:r>
      <w:r w:rsidR="00C13F30">
        <w:rPr>
          <w:b/>
        </w:rPr>
        <w:t>2</w:t>
      </w:r>
      <w:r>
        <w:rPr>
          <w:b/>
        </w:rPr>
        <w:t xml:space="preserve"> | Kaiwen Zhong (kz54)</w:t>
      </w:r>
    </w:p>
    <w:p w14:paraId="67DE8907" w14:textId="77777777" w:rsidR="003F0D83" w:rsidRPr="003F0D83" w:rsidRDefault="003F0D83" w:rsidP="004F332D">
      <w:pPr>
        <w:spacing w:after="120" w:line="240" w:lineRule="auto"/>
        <w:jc w:val="center"/>
        <w:rPr>
          <w:b/>
        </w:rPr>
      </w:pPr>
      <w:r>
        <w:rPr>
          <w:b/>
        </w:rPr>
        <w:t xml:space="preserve">Analyze Emotions of </w:t>
      </w:r>
      <w:r w:rsidR="00C13F30">
        <w:rPr>
          <w:b/>
        </w:rPr>
        <w:t>Multiple People’s Images</w:t>
      </w:r>
    </w:p>
    <w:p w14:paraId="5F3BD245" w14:textId="77777777" w:rsidR="003F0D83" w:rsidRDefault="003F0D83" w:rsidP="004F332D">
      <w:pPr>
        <w:spacing w:after="120" w:line="240" w:lineRule="auto"/>
      </w:pPr>
    </w:p>
    <w:p w14:paraId="3C6B3E2B" w14:textId="5F966943" w:rsidR="00965730" w:rsidRDefault="00965730" w:rsidP="004F332D">
      <w:pPr>
        <w:spacing w:after="120" w:line="240" w:lineRule="auto"/>
      </w:pPr>
      <w:r w:rsidRPr="004E1E0A">
        <w:rPr>
          <w:b/>
        </w:rPr>
        <w:t xml:space="preserve">Relevant </w:t>
      </w:r>
      <w:proofErr w:type="spellStart"/>
      <w:r w:rsidRPr="004E1E0A">
        <w:rPr>
          <w:b/>
        </w:rPr>
        <w:t>MatLab</w:t>
      </w:r>
      <w:proofErr w:type="spellEnd"/>
      <w:r w:rsidRPr="004E1E0A">
        <w:rPr>
          <w:b/>
        </w:rPr>
        <w:t xml:space="preserve"> code: </w:t>
      </w:r>
      <w:proofErr w:type="spellStart"/>
      <w:r w:rsidRPr="00965730">
        <w:t>comparison</w:t>
      </w:r>
      <w:r>
        <w:t>.m</w:t>
      </w:r>
      <w:proofErr w:type="spellEnd"/>
    </w:p>
    <w:p w14:paraId="4D18686F" w14:textId="77777777" w:rsidR="00965730" w:rsidRDefault="00965730" w:rsidP="004F332D">
      <w:pPr>
        <w:spacing w:after="120" w:line="240" w:lineRule="auto"/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6"/>
        <w:gridCol w:w="2069"/>
        <w:gridCol w:w="1737"/>
        <w:gridCol w:w="1249"/>
        <w:gridCol w:w="1368"/>
        <w:gridCol w:w="1511"/>
      </w:tblGrid>
      <w:tr w:rsidR="00914AC5" w14:paraId="61F10A0B" w14:textId="77777777" w:rsidTr="00914AC5">
        <w:tc>
          <w:tcPr>
            <w:tcW w:w="1416" w:type="dxa"/>
          </w:tcPr>
          <w:p w14:paraId="14FE7D28" w14:textId="77777777" w:rsidR="00914AC5" w:rsidRDefault="00914AC5" w:rsidP="004F332D">
            <w:pPr>
              <w:spacing w:after="120"/>
            </w:pPr>
            <w:r>
              <w:t>Subject Left Out</w:t>
            </w:r>
          </w:p>
        </w:tc>
        <w:tc>
          <w:tcPr>
            <w:tcW w:w="2069" w:type="dxa"/>
          </w:tcPr>
          <w:p w14:paraId="02142414" w14:textId="77777777" w:rsidR="00914AC5" w:rsidRDefault="00914AC5" w:rsidP="00347717">
            <w:pPr>
              <w:spacing w:after="120"/>
            </w:pPr>
            <w:r>
              <w:t>Correctly Classified Images</w:t>
            </w:r>
          </w:p>
        </w:tc>
        <w:tc>
          <w:tcPr>
            <w:tcW w:w="1737" w:type="dxa"/>
          </w:tcPr>
          <w:p w14:paraId="59B8BDC0" w14:textId="77777777" w:rsidR="00914AC5" w:rsidRDefault="00914AC5" w:rsidP="004F332D">
            <w:pPr>
              <w:spacing w:after="120"/>
            </w:pPr>
            <w:r>
              <w:t>Correct Percentage</w:t>
            </w:r>
          </w:p>
        </w:tc>
        <w:tc>
          <w:tcPr>
            <w:tcW w:w="1249" w:type="dxa"/>
          </w:tcPr>
          <w:p w14:paraId="1F544838" w14:textId="77777777" w:rsidR="00914AC5" w:rsidRDefault="00914AC5" w:rsidP="004F332D">
            <w:pPr>
              <w:spacing w:after="120"/>
            </w:pPr>
            <w:r>
              <w:t>Highest Precision Emotion</w:t>
            </w:r>
          </w:p>
        </w:tc>
        <w:tc>
          <w:tcPr>
            <w:tcW w:w="1368" w:type="dxa"/>
          </w:tcPr>
          <w:p w14:paraId="7F63522C" w14:textId="77777777" w:rsidR="00914AC5" w:rsidRDefault="00914AC5" w:rsidP="00914AC5">
            <w:pPr>
              <w:spacing w:after="120"/>
            </w:pPr>
            <w:r>
              <w:t>Highest Recall Emotion</w:t>
            </w:r>
          </w:p>
        </w:tc>
        <w:tc>
          <w:tcPr>
            <w:tcW w:w="1511" w:type="dxa"/>
          </w:tcPr>
          <w:p w14:paraId="20546D47" w14:textId="77777777" w:rsidR="00914AC5" w:rsidRDefault="00914AC5" w:rsidP="004F332D">
            <w:pPr>
              <w:spacing w:after="120"/>
            </w:pPr>
            <w:r>
              <w:t>Note</w:t>
            </w:r>
          </w:p>
        </w:tc>
      </w:tr>
      <w:tr w:rsidR="00914AC5" w14:paraId="500A62FB" w14:textId="77777777" w:rsidTr="00914AC5">
        <w:tc>
          <w:tcPr>
            <w:tcW w:w="1416" w:type="dxa"/>
          </w:tcPr>
          <w:p w14:paraId="771B2C3F" w14:textId="77777777" w:rsidR="00914AC5" w:rsidRDefault="00914AC5" w:rsidP="004F332D">
            <w:pPr>
              <w:spacing w:after="120"/>
            </w:pPr>
            <w:r>
              <w:t>Student 1</w:t>
            </w:r>
          </w:p>
        </w:tc>
        <w:tc>
          <w:tcPr>
            <w:tcW w:w="2069" w:type="dxa"/>
          </w:tcPr>
          <w:p w14:paraId="687D6E70" w14:textId="77777777" w:rsidR="00914AC5" w:rsidRDefault="00914AC5" w:rsidP="004F332D">
            <w:pPr>
              <w:spacing w:after="120"/>
            </w:pPr>
            <w:r>
              <w:t>26.42%</w:t>
            </w:r>
          </w:p>
        </w:tc>
        <w:tc>
          <w:tcPr>
            <w:tcW w:w="1737" w:type="dxa"/>
          </w:tcPr>
          <w:p w14:paraId="2F029AC7" w14:textId="77777777" w:rsidR="00914AC5" w:rsidRDefault="00914AC5" w:rsidP="004F332D">
            <w:pPr>
              <w:spacing w:after="120"/>
            </w:pPr>
            <w:r>
              <w:t>14</w:t>
            </w:r>
          </w:p>
        </w:tc>
        <w:tc>
          <w:tcPr>
            <w:tcW w:w="1249" w:type="dxa"/>
          </w:tcPr>
          <w:p w14:paraId="11F880D7" w14:textId="77777777" w:rsidR="00914AC5" w:rsidRDefault="00914AC5" w:rsidP="004F332D">
            <w:pPr>
              <w:spacing w:after="120"/>
            </w:pPr>
            <w:r>
              <w:t>4-Sad</w:t>
            </w:r>
          </w:p>
        </w:tc>
        <w:tc>
          <w:tcPr>
            <w:tcW w:w="1368" w:type="dxa"/>
          </w:tcPr>
          <w:p w14:paraId="05736298" w14:textId="77777777" w:rsidR="00914AC5" w:rsidRDefault="00914AC5" w:rsidP="004F332D">
            <w:pPr>
              <w:spacing w:after="120"/>
            </w:pPr>
            <w:r>
              <w:t>5-Happy</w:t>
            </w:r>
          </w:p>
        </w:tc>
        <w:tc>
          <w:tcPr>
            <w:tcW w:w="1511" w:type="dxa"/>
          </w:tcPr>
          <w:p w14:paraId="369A1452" w14:textId="77777777" w:rsidR="00914AC5" w:rsidRDefault="00914AC5" w:rsidP="004F332D">
            <w:pPr>
              <w:spacing w:after="120"/>
            </w:pPr>
          </w:p>
        </w:tc>
      </w:tr>
      <w:tr w:rsidR="00914AC5" w14:paraId="0C797B62" w14:textId="77777777" w:rsidTr="00914AC5">
        <w:tc>
          <w:tcPr>
            <w:tcW w:w="1416" w:type="dxa"/>
          </w:tcPr>
          <w:p w14:paraId="3984252E" w14:textId="77777777" w:rsidR="00914AC5" w:rsidRDefault="00914AC5" w:rsidP="004F332D">
            <w:pPr>
              <w:spacing w:after="120"/>
            </w:pPr>
            <w:r>
              <w:t>Student 2</w:t>
            </w:r>
          </w:p>
        </w:tc>
        <w:tc>
          <w:tcPr>
            <w:tcW w:w="2069" w:type="dxa"/>
          </w:tcPr>
          <w:p w14:paraId="1D932211" w14:textId="77777777" w:rsidR="00914AC5" w:rsidRDefault="00914AC5" w:rsidP="004F332D">
            <w:pPr>
              <w:spacing w:after="120"/>
            </w:pPr>
            <w:r>
              <w:t>46.00%</w:t>
            </w:r>
          </w:p>
        </w:tc>
        <w:tc>
          <w:tcPr>
            <w:tcW w:w="1737" w:type="dxa"/>
          </w:tcPr>
          <w:p w14:paraId="308E9D2D" w14:textId="77777777" w:rsidR="00914AC5" w:rsidRDefault="00914AC5" w:rsidP="004F332D">
            <w:pPr>
              <w:spacing w:after="120"/>
            </w:pPr>
            <w:r>
              <w:t>23</w:t>
            </w:r>
          </w:p>
        </w:tc>
        <w:tc>
          <w:tcPr>
            <w:tcW w:w="1249" w:type="dxa"/>
          </w:tcPr>
          <w:p w14:paraId="6A308742" w14:textId="77777777" w:rsidR="00914AC5" w:rsidRDefault="00914AC5" w:rsidP="004F332D">
            <w:pPr>
              <w:spacing w:after="120"/>
            </w:pPr>
            <w:r>
              <w:t>2-Angry</w:t>
            </w:r>
          </w:p>
        </w:tc>
        <w:tc>
          <w:tcPr>
            <w:tcW w:w="1368" w:type="dxa"/>
          </w:tcPr>
          <w:p w14:paraId="62C1ECDB" w14:textId="77777777" w:rsidR="00914AC5" w:rsidRDefault="004A1CE1" w:rsidP="004F332D">
            <w:pPr>
              <w:spacing w:after="120"/>
            </w:pPr>
            <w:r>
              <w:t>3-surprised, 4-sad</w:t>
            </w:r>
          </w:p>
        </w:tc>
        <w:tc>
          <w:tcPr>
            <w:tcW w:w="1511" w:type="dxa"/>
          </w:tcPr>
          <w:p w14:paraId="44A86D64" w14:textId="77777777" w:rsidR="00914AC5" w:rsidRDefault="00914AC5" w:rsidP="004F332D">
            <w:pPr>
              <w:spacing w:after="120"/>
            </w:pPr>
          </w:p>
        </w:tc>
      </w:tr>
      <w:tr w:rsidR="00914AC5" w14:paraId="1CAFAB67" w14:textId="77777777" w:rsidTr="00914AC5">
        <w:tc>
          <w:tcPr>
            <w:tcW w:w="1416" w:type="dxa"/>
          </w:tcPr>
          <w:p w14:paraId="2B7F2137" w14:textId="77777777" w:rsidR="00914AC5" w:rsidRDefault="00914AC5" w:rsidP="004F332D">
            <w:pPr>
              <w:spacing w:after="120"/>
            </w:pPr>
            <w:r>
              <w:t>Student 3</w:t>
            </w:r>
          </w:p>
        </w:tc>
        <w:tc>
          <w:tcPr>
            <w:tcW w:w="2069" w:type="dxa"/>
          </w:tcPr>
          <w:p w14:paraId="472A00D0" w14:textId="77777777" w:rsidR="00914AC5" w:rsidRDefault="00914AC5" w:rsidP="004F332D">
            <w:pPr>
              <w:spacing w:after="120"/>
            </w:pPr>
            <w:r>
              <w:t>25.00%</w:t>
            </w:r>
          </w:p>
        </w:tc>
        <w:tc>
          <w:tcPr>
            <w:tcW w:w="1737" w:type="dxa"/>
          </w:tcPr>
          <w:p w14:paraId="316E107E" w14:textId="77777777" w:rsidR="00914AC5" w:rsidRDefault="00914AC5" w:rsidP="004F332D">
            <w:pPr>
              <w:spacing w:after="120"/>
            </w:pPr>
            <w:r>
              <w:t>12</w:t>
            </w:r>
          </w:p>
        </w:tc>
        <w:tc>
          <w:tcPr>
            <w:tcW w:w="1249" w:type="dxa"/>
          </w:tcPr>
          <w:p w14:paraId="667B7EF3" w14:textId="77777777" w:rsidR="00914AC5" w:rsidRDefault="004A1CE1" w:rsidP="004F332D">
            <w:pPr>
              <w:spacing w:after="120"/>
            </w:pPr>
            <w:r>
              <w:t>4-sad</w:t>
            </w:r>
          </w:p>
        </w:tc>
        <w:tc>
          <w:tcPr>
            <w:tcW w:w="1368" w:type="dxa"/>
          </w:tcPr>
          <w:p w14:paraId="2AC20D91" w14:textId="77777777" w:rsidR="00914AC5" w:rsidRDefault="004A1CE1" w:rsidP="004F332D">
            <w:pPr>
              <w:spacing w:after="120"/>
            </w:pPr>
            <w:r>
              <w:t>2-angry</w:t>
            </w:r>
          </w:p>
        </w:tc>
        <w:tc>
          <w:tcPr>
            <w:tcW w:w="1511" w:type="dxa"/>
          </w:tcPr>
          <w:p w14:paraId="718F2C9E" w14:textId="77777777" w:rsidR="00914AC5" w:rsidRDefault="00914AC5" w:rsidP="004F332D">
            <w:pPr>
              <w:spacing w:after="120"/>
            </w:pPr>
          </w:p>
        </w:tc>
      </w:tr>
      <w:tr w:rsidR="00914AC5" w14:paraId="6888E38C" w14:textId="77777777" w:rsidTr="00914AC5">
        <w:tc>
          <w:tcPr>
            <w:tcW w:w="1416" w:type="dxa"/>
          </w:tcPr>
          <w:p w14:paraId="1A4F4797" w14:textId="77777777" w:rsidR="00914AC5" w:rsidRDefault="00914AC5" w:rsidP="004F332D">
            <w:pPr>
              <w:spacing w:after="120"/>
            </w:pPr>
            <w:r>
              <w:t>Student 4</w:t>
            </w:r>
          </w:p>
        </w:tc>
        <w:tc>
          <w:tcPr>
            <w:tcW w:w="2069" w:type="dxa"/>
          </w:tcPr>
          <w:p w14:paraId="6E7A3608" w14:textId="77777777" w:rsidR="00914AC5" w:rsidRDefault="00914AC5" w:rsidP="004F332D">
            <w:pPr>
              <w:spacing w:after="120"/>
            </w:pPr>
            <w:r>
              <w:t>38.78%</w:t>
            </w:r>
          </w:p>
        </w:tc>
        <w:tc>
          <w:tcPr>
            <w:tcW w:w="1737" w:type="dxa"/>
          </w:tcPr>
          <w:p w14:paraId="6177CA5D" w14:textId="77777777" w:rsidR="00914AC5" w:rsidRDefault="00914AC5" w:rsidP="004F332D">
            <w:pPr>
              <w:spacing w:after="120"/>
            </w:pPr>
            <w:r>
              <w:t>19</w:t>
            </w:r>
          </w:p>
        </w:tc>
        <w:tc>
          <w:tcPr>
            <w:tcW w:w="1249" w:type="dxa"/>
          </w:tcPr>
          <w:p w14:paraId="4B9B3C8F" w14:textId="77777777" w:rsidR="00914AC5" w:rsidRDefault="004A1CE1" w:rsidP="004F332D">
            <w:pPr>
              <w:spacing w:after="120"/>
            </w:pPr>
            <w:r>
              <w:t>1-neutral, 4-sad</w:t>
            </w:r>
          </w:p>
        </w:tc>
        <w:tc>
          <w:tcPr>
            <w:tcW w:w="1368" w:type="dxa"/>
          </w:tcPr>
          <w:p w14:paraId="1D6F0D92" w14:textId="77777777" w:rsidR="00914AC5" w:rsidRDefault="004A1CE1" w:rsidP="004F332D">
            <w:pPr>
              <w:spacing w:after="120"/>
            </w:pPr>
            <w:r>
              <w:t>5-happy</w:t>
            </w:r>
          </w:p>
        </w:tc>
        <w:tc>
          <w:tcPr>
            <w:tcW w:w="1511" w:type="dxa"/>
          </w:tcPr>
          <w:p w14:paraId="486868CA" w14:textId="77777777" w:rsidR="00914AC5" w:rsidRDefault="00914AC5" w:rsidP="004F332D">
            <w:pPr>
              <w:spacing w:after="120"/>
            </w:pPr>
          </w:p>
        </w:tc>
      </w:tr>
      <w:tr w:rsidR="00914AC5" w14:paraId="62615629" w14:textId="77777777" w:rsidTr="00914AC5">
        <w:tc>
          <w:tcPr>
            <w:tcW w:w="1416" w:type="dxa"/>
          </w:tcPr>
          <w:p w14:paraId="668E6DB7" w14:textId="77777777" w:rsidR="00914AC5" w:rsidRDefault="00914AC5" w:rsidP="004F332D">
            <w:pPr>
              <w:spacing w:after="120"/>
            </w:pPr>
            <w:r>
              <w:t>Student 5</w:t>
            </w:r>
          </w:p>
        </w:tc>
        <w:tc>
          <w:tcPr>
            <w:tcW w:w="2069" w:type="dxa"/>
          </w:tcPr>
          <w:p w14:paraId="0113E8FD" w14:textId="77777777" w:rsidR="00914AC5" w:rsidRDefault="00914AC5" w:rsidP="004F332D">
            <w:pPr>
              <w:spacing w:after="120"/>
            </w:pPr>
            <w:r>
              <w:t>18.87%</w:t>
            </w:r>
          </w:p>
        </w:tc>
        <w:tc>
          <w:tcPr>
            <w:tcW w:w="1737" w:type="dxa"/>
          </w:tcPr>
          <w:p w14:paraId="73DDEDC6" w14:textId="77777777" w:rsidR="00914AC5" w:rsidRDefault="00914AC5" w:rsidP="004F332D">
            <w:pPr>
              <w:spacing w:after="120"/>
            </w:pPr>
            <w:r>
              <w:t>10</w:t>
            </w:r>
          </w:p>
        </w:tc>
        <w:tc>
          <w:tcPr>
            <w:tcW w:w="1249" w:type="dxa"/>
          </w:tcPr>
          <w:p w14:paraId="23F7CA28" w14:textId="77777777" w:rsidR="00914AC5" w:rsidRDefault="004A1CE1" w:rsidP="004F332D">
            <w:pPr>
              <w:spacing w:after="120"/>
            </w:pPr>
            <w:r>
              <w:t>1-neutral</w:t>
            </w:r>
          </w:p>
        </w:tc>
        <w:tc>
          <w:tcPr>
            <w:tcW w:w="1368" w:type="dxa"/>
          </w:tcPr>
          <w:p w14:paraId="74131DE5" w14:textId="77777777" w:rsidR="00914AC5" w:rsidRDefault="004A1CE1" w:rsidP="004F332D">
            <w:pPr>
              <w:spacing w:after="120"/>
            </w:pPr>
            <w:r>
              <w:t>2-angry</w:t>
            </w:r>
          </w:p>
        </w:tc>
        <w:tc>
          <w:tcPr>
            <w:tcW w:w="1511" w:type="dxa"/>
          </w:tcPr>
          <w:p w14:paraId="1C6ED154" w14:textId="77777777" w:rsidR="00914AC5" w:rsidRDefault="00914AC5" w:rsidP="004F332D">
            <w:pPr>
              <w:spacing w:after="120"/>
            </w:pPr>
            <w:r>
              <w:t>My own image</w:t>
            </w:r>
          </w:p>
        </w:tc>
      </w:tr>
    </w:tbl>
    <w:p w14:paraId="4B334A25" w14:textId="77777777" w:rsidR="00121977" w:rsidRDefault="00121977" w:rsidP="004F332D">
      <w:pPr>
        <w:spacing w:after="120" w:line="240" w:lineRule="auto"/>
      </w:pPr>
    </w:p>
    <w:p w14:paraId="09B052D3" w14:textId="56948738" w:rsidR="003F0D83" w:rsidRDefault="003F0D83" w:rsidP="004F332D">
      <w:pPr>
        <w:spacing w:after="120" w:line="240" w:lineRule="auto"/>
      </w:pPr>
      <w:r>
        <w:t xml:space="preserve">Running Multilayer Perceptron algorithm </w:t>
      </w:r>
      <w:r w:rsidR="00CF05DE">
        <w:t>on 5 students’ data, where Student 5 was myself using LOSO, I obtained varied results. The highest accuracy comes from when Student 2 is left out</w:t>
      </w:r>
      <w:r w:rsidR="00FB214C">
        <w:t xml:space="preserve"> (46%, 23 images correctly classified)</w:t>
      </w:r>
      <w:r w:rsidR="00CF05DE">
        <w:t xml:space="preserve">. </w:t>
      </w:r>
      <w:r w:rsidR="00752BFA">
        <w:t xml:space="preserve">Detailed results and confusion matrix can be found in </w:t>
      </w:r>
      <w:r w:rsidR="00AD237B">
        <w:t xml:space="preserve">file </w:t>
      </w:r>
      <w:r w:rsidR="000543AE" w:rsidRPr="005F1AE0">
        <w:rPr>
          <w:b/>
        </w:rPr>
        <w:t>deliverable2</w:t>
      </w:r>
      <w:r w:rsidR="00752BFA" w:rsidRPr="005F1AE0">
        <w:rPr>
          <w:b/>
        </w:rPr>
        <w:t>.txt</w:t>
      </w:r>
      <w:r w:rsidR="00752BFA">
        <w:t xml:space="preserve"> in the same directory. I did not copy them into the .doc file because the copy messes up the format of the result. </w:t>
      </w:r>
    </w:p>
    <w:p w14:paraId="4C6612E9" w14:textId="77777777" w:rsidR="003F0D83" w:rsidRDefault="003F0D83" w:rsidP="004F332D">
      <w:pPr>
        <w:spacing w:after="120" w:line="240" w:lineRule="auto"/>
      </w:pPr>
    </w:p>
    <w:p w14:paraId="02F05F92" w14:textId="77777777" w:rsidR="003F0D83" w:rsidRPr="003F0D83" w:rsidRDefault="003F0D83" w:rsidP="004F332D">
      <w:pPr>
        <w:spacing w:after="120" w:line="240" w:lineRule="auto"/>
        <w:rPr>
          <w:b/>
        </w:rPr>
      </w:pPr>
      <w:r w:rsidRPr="003F0D83">
        <w:rPr>
          <w:b/>
        </w:rPr>
        <w:t xml:space="preserve">Findings: </w:t>
      </w:r>
    </w:p>
    <w:p w14:paraId="5A8F1F3B" w14:textId="77777777" w:rsidR="003F0D83" w:rsidRDefault="00702FA3" w:rsidP="00702FA3">
      <w:pPr>
        <w:pStyle w:val="ListParagraph"/>
        <w:numPr>
          <w:ilvl w:val="0"/>
          <w:numId w:val="2"/>
        </w:numPr>
        <w:spacing w:after="120" w:line="240" w:lineRule="auto"/>
      </w:pPr>
      <w:r>
        <w:t>Leave 1</w:t>
      </w:r>
      <w:r w:rsidRPr="00702FA3">
        <w:rPr>
          <w:vertAlign w:val="superscript"/>
        </w:rPr>
        <w:t>st</w:t>
      </w:r>
      <w:r>
        <w:t xml:space="preserve"> student out: </w:t>
      </w:r>
    </w:p>
    <w:p w14:paraId="3FAE074F" w14:textId="77777777" w:rsidR="00702FA3" w:rsidRDefault="00702FA3" w:rsidP="00702FA3">
      <w:pPr>
        <w:pStyle w:val="ListParagraph"/>
        <w:numPr>
          <w:ilvl w:val="0"/>
          <w:numId w:val="3"/>
        </w:numPr>
        <w:spacing w:after="120" w:line="240" w:lineRule="auto"/>
      </w:pPr>
      <w:r>
        <w:t xml:space="preserve">There are no 2-angry and 3-surprised emotions classified correctly.  </w:t>
      </w:r>
    </w:p>
    <w:p w14:paraId="125B2942" w14:textId="77777777" w:rsidR="004F332D" w:rsidRDefault="00702FA3" w:rsidP="00702FA3">
      <w:pPr>
        <w:pStyle w:val="ListParagraph"/>
        <w:numPr>
          <w:ilvl w:val="0"/>
          <w:numId w:val="3"/>
        </w:numPr>
        <w:spacing w:after="120" w:line="240" w:lineRule="auto"/>
      </w:pPr>
      <w:r>
        <w:t xml:space="preserve">There is much confusion between 2-angry and 5-happy. Specifically, 10 2-angry images are categorized as happy, causing low recall for happy. It is likely that some people opened their mouth in angry images, and some did not, causing the confusion. </w:t>
      </w:r>
    </w:p>
    <w:p w14:paraId="4E4A8E5C" w14:textId="77777777" w:rsidR="00702FA3" w:rsidRDefault="00702FA3" w:rsidP="00702FA3">
      <w:pPr>
        <w:pStyle w:val="ListParagraph"/>
        <w:numPr>
          <w:ilvl w:val="0"/>
          <w:numId w:val="3"/>
        </w:numPr>
        <w:spacing w:after="120" w:line="240" w:lineRule="auto"/>
      </w:pPr>
      <w:r>
        <w:t xml:space="preserve">4-sad is classified with 100% precision, meaning that all pictures classified as sad are actually 4-sad. </w:t>
      </w:r>
    </w:p>
    <w:p w14:paraId="1D4440E8" w14:textId="77777777" w:rsidR="00702FA3" w:rsidRDefault="00702FA3" w:rsidP="00702FA3">
      <w:pPr>
        <w:pStyle w:val="ListParagraph"/>
        <w:numPr>
          <w:ilvl w:val="0"/>
          <w:numId w:val="2"/>
        </w:numPr>
        <w:spacing w:after="120" w:line="240" w:lineRule="auto"/>
      </w:pPr>
      <w:r>
        <w:t>Leave 2</w:t>
      </w:r>
      <w:r w:rsidRPr="00702FA3">
        <w:rPr>
          <w:vertAlign w:val="superscript"/>
        </w:rPr>
        <w:t>nd</w:t>
      </w:r>
      <w:r>
        <w:t xml:space="preserve"> student out: </w:t>
      </w:r>
    </w:p>
    <w:p w14:paraId="5E7AC3D2" w14:textId="016E0524" w:rsidR="00702FA3" w:rsidRDefault="00702FA3" w:rsidP="00702FA3">
      <w:pPr>
        <w:pStyle w:val="ListParagraph"/>
        <w:numPr>
          <w:ilvl w:val="0"/>
          <w:numId w:val="3"/>
        </w:numPr>
        <w:spacing w:after="120" w:line="240" w:lineRule="auto"/>
      </w:pPr>
      <w:r>
        <w:t xml:space="preserve">There are no </w:t>
      </w:r>
      <w:r w:rsidR="003979DB">
        <w:t>1-</w:t>
      </w:r>
      <w:r>
        <w:t>neutral images classified correctly.</w:t>
      </w:r>
    </w:p>
    <w:p w14:paraId="26B72A54" w14:textId="77777777" w:rsidR="00702FA3" w:rsidRDefault="00702FA3" w:rsidP="00702FA3">
      <w:pPr>
        <w:pStyle w:val="ListParagraph"/>
        <w:numPr>
          <w:ilvl w:val="0"/>
          <w:numId w:val="3"/>
        </w:numPr>
        <w:spacing w:after="120" w:line="240" w:lineRule="auto"/>
      </w:pPr>
      <w:r>
        <w:t xml:space="preserve">3-surprised and 4-sad are categorized with high recall, as most pictures that are actually 3-surprised or 4-sad are correctly classified. </w:t>
      </w:r>
    </w:p>
    <w:p w14:paraId="5BDFA697" w14:textId="77777777" w:rsidR="00702FA3" w:rsidRDefault="00702FA3" w:rsidP="00702FA3">
      <w:pPr>
        <w:pStyle w:val="ListParagraph"/>
        <w:numPr>
          <w:ilvl w:val="0"/>
          <w:numId w:val="3"/>
        </w:numPr>
        <w:spacing w:after="120" w:line="240" w:lineRule="auto"/>
      </w:pPr>
      <w:r>
        <w:t>Student 2’s images</w:t>
      </w:r>
      <w:r w:rsidR="0089305E">
        <w:t xml:space="preserve"> are classified more correctly, perhaps because his/her facial expressions are more “standard” among or similar to other students.</w:t>
      </w:r>
    </w:p>
    <w:p w14:paraId="2E06D309" w14:textId="77777777" w:rsidR="00702FA3" w:rsidRDefault="00702FA3" w:rsidP="00702FA3">
      <w:pPr>
        <w:pStyle w:val="ListParagraph"/>
        <w:numPr>
          <w:ilvl w:val="0"/>
          <w:numId w:val="2"/>
        </w:numPr>
        <w:spacing w:after="120" w:line="240" w:lineRule="auto"/>
      </w:pPr>
      <w:r>
        <w:t xml:space="preserve"> </w:t>
      </w:r>
      <w:r w:rsidR="00E06066">
        <w:t>Leave 3</w:t>
      </w:r>
      <w:r w:rsidR="00E06066" w:rsidRPr="00E06066">
        <w:rPr>
          <w:vertAlign w:val="superscript"/>
        </w:rPr>
        <w:t>rd</w:t>
      </w:r>
      <w:r w:rsidR="00E06066">
        <w:t xml:space="preserve"> student out:</w:t>
      </w:r>
    </w:p>
    <w:p w14:paraId="56DAD47D" w14:textId="77777777" w:rsidR="00E06066" w:rsidRDefault="00E06066" w:rsidP="00E06066">
      <w:pPr>
        <w:pStyle w:val="ListParagraph"/>
        <w:numPr>
          <w:ilvl w:val="0"/>
          <w:numId w:val="4"/>
        </w:numPr>
        <w:spacing w:after="120" w:line="240" w:lineRule="auto"/>
      </w:pPr>
      <w:r>
        <w:t>There are no 3-surprised and 5-happy emotions classified correctly, and no images are classified as 3-surprised and 5-happy.</w:t>
      </w:r>
    </w:p>
    <w:p w14:paraId="24169F8C" w14:textId="77777777" w:rsidR="00596D4B" w:rsidRDefault="00596D4B" w:rsidP="00596D4B">
      <w:pPr>
        <w:pStyle w:val="ListParagraph"/>
        <w:numPr>
          <w:ilvl w:val="0"/>
          <w:numId w:val="4"/>
        </w:numPr>
        <w:spacing w:after="120" w:line="240" w:lineRule="auto"/>
      </w:pPr>
      <w:r>
        <w:lastRenderedPageBreak/>
        <w:t xml:space="preserve">3-surprised emotions are most commonly classified as 2-angry, which might be because of the feature of enlarged eye. </w:t>
      </w:r>
    </w:p>
    <w:p w14:paraId="12F37310" w14:textId="77777777" w:rsidR="00702FA3" w:rsidRDefault="00596D4B" w:rsidP="00596D4B">
      <w:pPr>
        <w:pStyle w:val="ListParagraph"/>
        <w:numPr>
          <w:ilvl w:val="0"/>
          <w:numId w:val="2"/>
        </w:numPr>
        <w:spacing w:after="120" w:line="240" w:lineRule="auto"/>
      </w:pPr>
      <w:r>
        <w:t>Leave 4</w:t>
      </w:r>
      <w:r w:rsidRPr="00596D4B">
        <w:rPr>
          <w:vertAlign w:val="superscript"/>
        </w:rPr>
        <w:t>th</w:t>
      </w:r>
      <w:r>
        <w:t xml:space="preserve"> student out: </w:t>
      </w:r>
    </w:p>
    <w:p w14:paraId="39A89E42" w14:textId="3182D272" w:rsidR="003979DB" w:rsidRDefault="003979DB" w:rsidP="003979DB">
      <w:pPr>
        <w:pStyle w:val="ListParagraph"/>
        <w:numPr>
          <w:ilvl w:val="0"/>
          <w:numId w:val="6"/>
        </w:numPr>
        <w:spacing w:after="120" w:line="240" w:lineRule="auto"/>
      </w:pPr>
      <w:r>
        <w:t xml:space="preserve">There are no 2-angry emotions classified correctly.  </w:t>
      </w:r>
    </w:p>
    <w:p w14:paraId="02D02B2C" w14:textId="52E8AB04" w:rsidR="003979DB" w:rsidRDefault="003979DB" w:rsidP="003979DB">
      <w:pPr>
        <w:pStyle w:val="ListParagraph"/>
        <w:numPr>
          <w:ilvl w:val="0"/>
          <w:numId w:val="6"/>
        </w:numPr>
        <w:spacing w:after="120" w:line="240" w:lineRule="auto"/>
      </w:pPr>
      <w:r>
        <w:t xml:space="preserve">Most pictures are classified as 5-happy, and 5-happy has the highest recall among the emotions, as most 5-happy images besides two are correctly classified. </w:t>
      </w:r>
    </w:p>
    <w:p w14:paraId="395026AE" w14:textId="060C6AB7" w:rsidR="003979DB" w:rsidRDefault="003979DB" w:rsidP="003979DB">
      <w:pPr>
        <w:pStyle w:val="ListParagraph"/>
        <w:numPr>
          <w:ilvl w:val="0"/>
          <w:numId w:val="2"/>
        </w:numPr>
        <w:spacing w:after="120" w:line="240" w:lineRule="auto"/>
      </w:pPr>
      <w:r>
        <w:t>Leave 5</w:t>
      </w:r>
      <w:r w:rsidRPr="003979DB">
        <w:rPr>
          <w:vertAlign w:val="superscript"/>
        </w:rPr>
        <w:t>th</w:t>
      </w:r>
      <w:r>
        <w:t xml:space="preserve"> student</w:t>
      </w:r>
      <w:r w:rsidR="00752BFA">
        <w:t xml:space="preserve"> (my images)</w:t>
      </w:r>
      <w:r>
        <w:t xml:space="preserve"> out:</w:t>
      </w:r>
    </w:p>
    <w:p w14:paraId="02984A18" w14:textId="2305C3E5" w:rsidR="003979DB" w:rsidRDefault="003979DB" w:rsidP="003979DB">
      <w:pPr>
        <w:pStyle w:val="ListParagraph"/>
        <w:numPr>
          <w:ilvl w:val="0"/>
          <w:numId w:val="7"/>
        </w:numPr>
        <w:spacing w:after="120" w:line="240" w:lineRule="auto"/>
      </w:pPr>
      <w:r>
        <w:t>There are no 3-surprised and 5-happy emotions classified correctly, and no images are classified as 5-happy.</w:t>
      </w:r>
    </w:p>
    <w:p w14:paraId="2091DEF1" w14:textId="2026AED4" w:rsidR="00596D4B" w:rsidRDefault="00752BFA" w:rsidP="003979DB">
      <w:pPr>
        <w:pStyle w:val="ListParagraph"/>
        <w:numPr>
          <w:ilvl w:val="0"/>
          <w:numId w:val="7"/>
        </w:numPr>
        <w:spacing w:after="120" w:line="240" w:lineRule="auto"/>
      </w:pPr>
      <w:r>
        <w:t xml:space="preserve">Most 5-happy images are classified as b-angry. A possible explanation is that in my happy emotions, I sometimes did not open my mouth, and it might have resulted in puffed cheeks, which looks similar to other people’s angry emotions. </w:t>
      </w:r>
    </w:p>
    <w:p w14:paraId="6D14A06F" w14:textId="045EAEB1" w:rsidR="003F0D83" w:rsidRPr="003F0D83" w:rsidRDefault="003F0D83" w:rsidP="004F332D">
      <w:pPr>
        <w:spacing w:after="120" w:line="240" w:lineRule="auto"/>
      </w:pPr>
    </w:p>
    <w:sectPr w:rsidR="003F0D83" w:rsidRPr="003F0D83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71B189" w14:textId="77777777" w:rsidR="003F762F" w:rsidRDefault="003F762F" w:rsidP="00EA0169">
      <w:pPr>
        <w:spacing w:after="0" w:line="240" w:lineRule="auto"/>
      </w:pPr>
      <w:r>
        <w:separator/>
      </w:r>
    </w:p>
  </w:endnote>
  <w:endnote w:type="continuationSeparator" w:id="0">
    <w:p w14:paraId="3BE3199A" w14:textId="77777777" w:rsidR="003F762F" w:rsidRDefault="003F762F" w:rsidP="00EA01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5C15A0" w14:textId="77777777" w:rsidR="00EA0169" w:rsidRDefault="00EA0169" w:rsidP="00511AB0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0BD9077" w14:textId="77777777" w:rsidR="00EA0169" w:rsidRDefault="00EA0169" w:rsidP="00EA0169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CF93FD" w14:textId="77777777" w:rsidR="00EA0169" w:rsidRDefault="00EA0169" w:rsidP="00511AB0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E1E0A">
      <w:rPr>
        <w:rStyle w:val="PageNumber"/>
        <w:noProof/>
      </w:rPr>
      <w:t>1</w:t>
    </w:r>
    <w:r>
      <w:rPr>
        <w:rStyle w:val="PageNumber"/>
      </w:rPr>
      <w:fldChar w:fldCharType="end"/>
    </w:r>
  </w:p>
  <w:p w14:paraId="45989D19" w14:textId="77777777" w:rsidR="00EA0169" w:rsidRDefault="00EA0169" w:rsidP="00EA016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106E55" w14:textId="77777777" w:rsidR="003F762F" w:rsidRDefault="003F762F" w:rsidP="00EA0169">
      <w:pPr>
        <w:spacing w:after="0" w:line="240" w:lineRule="auto"/>
      </w:pPr>
      <w:r>
        <w:separator/>
      </w:r>
    </w:p>
  </w:footnote>
  <w:footnote w:type="continuationSeparator" w:id="0">
    <w:p w14:paraId="774A46B8" w14:textId="77777777" w:rsidR="003F762F" w:rsidRDefault="003F762F" w:rsidP="00EA01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433B8"/>
    <w:multiLevelType w:val="hybridMultilevel"/>
    <w:tmpl w:val="C1F684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2CA26FE"/>
    <w:multiLevelType w:val="hybridMultilevel"/>
    <w:tmpl w:val="0F28BC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D7C622A"/>
    <w:multiLevelType w:val="hybridMultilevel"/>
    <w:tmpl w:val="5E88F5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75E0B2D"/>
    <w:multiLevelType w:val="hybridMultilevel"/>
    <w:tmpl w:val="0302AF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E605B40"/>
    <w:multiLevelType w:val="hybridMultilevel"/>
    <w:tmpl w:val="659810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D937CE"/>
    <w:multiLevelType w:val="hybridMultilevel"/>
    <w:tmpl w:val="D05276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2D7158"/>
    <w:multiLevelType w:val="hybridMultilevel"/>
    <w:tmpl w:val="9EEC4E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D83"/>
    <w:rsid w:val="000543AE"/>
    <w:rsid w:val="000B0822"/>
    <w:rsid w:val="00121977"/>
    <w:rsid w:val="00347717"/>
    <w:rsid w:val="003979DB"/>
    <w:rsid w:val="003F0D83"/>
    <w:rsid w:val="003F762F"/>
    <w:rsid w:val="004A1CE1"/>
    <w:rsid w:val="004E1E0A"/>
    <w:rsid w:val="004F332D"/>
    <w:rsid w:val="00596D4B"/>
    <w:rsid w:val="005F1AE0"/>
    <w:rsid w:val="00702FA3"/>
    <w:rsid w:val="0070506D"/>
    <w:rsid w:val="00752BFA"/>
    <w:rsid w:val="0089305E"/>
    <w:rsid w:val="008F58C0"/>
    <w:rsid w:val="00914AC5"/>
    <w:rsid w:val="00965730"/>
    <w:rsid w:val="00993031"/>
    <w:rsid w:val="00AD237B"/>
    <w:rsid w:val="00C13F30"/>
    <w:rsid w:val="00CF05DE"/>
    <w:rsid w:val="00E06066"/>
    <w:rsid w:val="00EA0169"/>
    <w:rsid w:val="00FB2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74A54"/>
  <w15:chartTrackingRefBased/>
  <w15:docId w15:val="{9157EF13-008B-4D5F-85B2-7D99F0CDB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0D83"/>
    <w:pPr>
      <w:ind w:left="720"/>
      <w:contextualSpacing/>
    </w:pPr>
  </w:style>
  <w:style w:type="table" w:styleId="TableGrid">
    <w:name w:val="Table Grid"/>
    <w:basedOn w:val="TableNormal"/>
    <w:uiPriority w:val="39"/>
    <w:rsid w:val="001219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EA01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0169"/>
  </w:style>
  <w:style w:type="character" w:styleId="PageNumber">
    <w:name w:val="page number"/>
    <w:basedOn w:val="DefaultParagraphFont"/>
    <w:uiPriority w:val="99"/>
    <w:semiHidden/>
    <w:unhideWhenUsed/>
    <w:rsid w:val="00EA01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385</Words>
  <Characters>2198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Cornell University</Company>
  <LinksUpToDate>false</LinksUpToDate>
  <CharactersWithSpaces>2578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Kaiwen Zhong</dc:creator>
  <cp:keywords/>
  <dc:description/>
  <cp:lastModifiedBy>Kaiwen Zhong</cp:lastModifiedBy>
  <cp:revision>21</cp:revision>
  <dcterms:created xsi:type="dcterms:W3CDTF">2017-03-23T21:41:00Z</dcterms:created>
  <dcterms:modified xsi:type="dcterms:W3CDTF">2017-03-24T02:10:00Z</dcterms:modified>
</cp:coreProperties>
</file>