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0F050" w14:textId="3C8D3B85" w:rsidR="0000312B" w:rsidRPr="0000312B" w:rsidRDefault="0000312B" w:rsidP="0000312B">
      <w:pPr>
        <w:pStyle w:val="Luettelokappale"/>
        <w:numPr>
          <w:ilvl w:val="0"/>
          <w:numId w:val="7"/>
        </w:numPr>
        <w:rPr>
          <w:lang w:val="en-US"/>
        </w:rPr>
      </w:pPr>
      <w:r w:rsidRPr="0000312B">
        <w:rPr>
          <w:lang w:val="en-US"/>
        </w:rPr>
        <w:t xml:space="preserve"> </w:t>
      </w:r>
      <w:r w:rsidRPr="0000312B">
        <w:rPr>
          <w:b/>
          <w:bCs/>
          <w:lang w:val="en-US"/>
        </w:rPr>
        <w:t>Why</w:t>
      </w:r>
      <w:r w:rsidRPr="0000312B">
        <w:rPr>
          <w:lang w:val="en-US"/>
        </w:rPr>
        <w:t> are children at risk of harm on social media?</w:t>
      </w:r>
    </w:p>
    <w:p w14:paraId="37D02031" w14:textId="77777777" w:rsidR="0000312B" w:rsidRPr="0000312B" w:rsidRDefault="0000312B" w:rsidP="0000312B">
      <w:pPr>
        <w:numPr>
          <w:ilvl w:val="0"/>
          <w:numId w:val="2"/>
        </w:numPr>
        <w:rPr>
          <w:lang w:val="en-US"/>
        </w:rPr>
      </w:pPr>
      <w:r w:rsidRPr="0000312B">
        <w:rPr>
          <w:lang w:val="en-US"/>
        </w:rPr>
        <w:t>Because they are exposed to inappropriate content, online predators, and cyberbullying.</w:t>
      </w:r>
    </w:p>
    <w:p w14:paraId="466FC1FB" w14:textId="5E0D73D2" w:rsidR="0000312B" w:rsidRPr="0000312B" w:rsidRDefault="0000312B" w:rsidP="0000312B">
      <w:pPr>
        <w:pStyle w:val="Luettelokappale"/>
        <w:numPr>
          <w:ilvl w:val="0"/>
          <w:numId w:val="7"/>
        </w:numPr>
      </w:pPr>
      <w:r w:rsidRPr="0000312B">
        <w:rPr>
          <w:b/>
          <w:bCs/>
        </w:rPr>
        <w:t>Why</w:t>
      </w:r>
      <w:r w:rsidRPr="0000312B">
        <w:t> are they exposed to inappropriate content, online predators, and cyberbullying?</w:t>
      </w:r>
    </w:p>
    <w:p w14:paraId="48718D47" w14:textId="77777777" w:rsidR="0000312B" w:rsidRPr="0000312B" w:rsidRDefault="0000312B" w:rsidP="0000312B">
      <w:pPr>
        <w:numPr>
          <w:ilvl w:val="0"/>
          <w:numId w:val="3"/>
        </w:numPr>
      </w:pPr>
      <w:r w:rsidRPr="0000312B">
        <w:t>Because social media platforms often lack robust safeguards for young users, and many children’s accounts are not monitored effectively.</w:t>
      </w:r>
    </w:p>
    <w:p w14:paraId="4745C77E" w14:textId="69EFF23C" w:rsidR="0000312B" w:rsidRPr="0000312B" w:rsidRDefault="0000312B" w:rsidP="0000312B">
      <w:pPr>
        <w:pStyle w:val="Luettelokappale"/>
        <w:numPr>
          <w:ilvl w:val="0"/>
          <w:numId w:val="7"/>
        </w:numPr>
      </w:pPr>
      <w:r w:rsidRPr="0000312B">
        <w:rPr>
          <w:b/>
          <w:bCs/>
        </w:rPr>
        <w:t>Why</w:t>
      </w:r>
      <w:r w:rsidRPr="0000312B">
        <w:t> do social media platforms lack robust safeguards, and why are children’s accounts not adequately monitored?</w:t>
      </w:r>
    </w:p>
    <w:p w14:paraId="5B02F96C" w14:textId="77777777" w:rsidR="0000312B" w:rsidRPr="0000312B" w:rsidRDefault="0000312B" w:rsidP="0000312B">
      <w:pPr>
        <w:numPr>
          <w:ilvl w:val="0"/>
          <w:numId w:val="4"/>
        </w:numPr>
      </w:pPr>
      <w:r w:rsidRPr="0000312B">
        <w:t>Because platforms prioritize user engagement and profits over stringent child protection measures, and many parents or guardians are unaware of or struggle to enforce proper safety settings.</w:t>
      </w:r>
    </w:p>
    <w:p w14:paraId="1C279D79" w14:textId="7820C4A9" w:rsidR="0000312B" w:rsidRPr="0000312B" w:rsidRDefault="0000312B" w:rsidP="0000312B">
      <w:pPr>
        <w:pStyle w:val="Luettelokappale"/>
        <w:numPr>
          <w:ilvl w:val="0"/>
          <w:numId w:val="7"/>
        </w:numPr>
      </w:pPr>
      <w:r w:rsidRPr="0000312B">
        <w:t xml:space="preserve"> </w:t>
      </w:r>
      <w:r w:rsidRPr="0000312B">
        <w:rPr>
          <w:b/>
          <w:bCs/>
        </w:rPr>
        <w:t>Why</w:t>
      </w:r>
      <w:r w:rsidRPr="0000312B">
        <w:t> do platforms prioritize engagement over child protection, and why do parents struggle with safety enforcement?</w:t>
      </w:r>
    </w:p>
    <w:p w14:paraId="36D0DA63" w14:textId="77777777" w:rsidR="0000312B" w:rsidRPr="0000312B" w:rsidRDefault="0000312B" w:rsidP="0000312B">
      <w:pPr>
        <w:numPr>
          <w:ilvl w:val="0"/>
          <w:numId w:val="5"/>
        </w:numPr>
      </w:pPr>
      <w:r w:rsidRPr="0000312B">
        <w:t>Because there is limited regulation holding platforms accountable, and parents may lack digital literacy or time to monitor their children’s online activity effectively.</w:t>
      </w:r>
    </w:p>
    <w:p w14:paraId="0556E0FC" w14:textId="0BBDBA5C" w:rsidR="0000312B" w:rsidRPr="0000312B" w:rsidRDefault="0000312B" w:rsidP="0000312B">
      <w:pPr>
        <w:pStyle w:val="Luettelokappale"/>
        <w:numPr>
          <w:ilvl w:val="0"/>
          <w:numId w:val="7"/>
        </w:numPr>
      </w:pPr>
      <w:r w:rsidRPr="0000312B">
        <w:rPr>
          <w:b/>
          <w:bCs/>
        </w:rPr>
        <w:t>Why</w:t>
      </w:r>
      <w:r w:rsidRPr="0000312B">
        <w:t> is there limited regulation and insufficient parental involvement in online safety?</w:t>
      </w:r>
    </w:p>
    <w:p w14:paraId="7101CEED" w14:textId="77777777" w:rsidR="0000312B" w:rsidRPr="0000312B" w:rsidRDefault="0000312B" w:rsidP="0000312B">
      <w:pPr>
        <w:numPr>
          <w:ilvl w:val="0"/>
          <w:numId w:val="6"/>
        </w:numPr>
      </w:pPr>
      <w:r w:rsidRPr="0000312B">
        <w:t>Because technological advancements in social media outpace legislation, and societal awareness of the risks has not kept up with the rapid adoption of these platforms.</w:t>
      </w:r>
    </w:p>
    <w:p w14:paraId="67DFECD7" w14:textId="2219B852" w:rsidR="00BD665D" w:rsidRPr="0000312B" w:rsidRDefault="00BD665D" w:rsidP="0000312B"/>
    <w:sectPr w:rsidR="00BD665D" w:rsidRPr="0000312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83A1B"/>
    <w:multiLevelType w:val="multilevel"/>
    <w:tmpl w:val="BB14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E7E6D"/>
    <w:multiLevelType w:val="hybridMultilevel"/>
    <w:tmpl w:val="07E07E6E"/>
    <w:lvl w:ilvl="0" w:tplc="B47CA60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375D5"/>
    <w:multiLevelType w:val="multilevel"/>
    <w:tmpl w:val="99E6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817AD"/>
    <w:multiLevelType w:val="multilevel"/>
    <w:tmpl w:val="E94C9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E50BA4"/>
    <w:multiLevelType w:val="multilevel"/>
    <w:tmpl w:val="79620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DD28EE"/>
    <w:multiLevelType w:val="multilevel"/>
    <w:tmpl w:val="DCA6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A60A8A"/>
    <w:multiLevelType w:val="hybridMultilevel"/>
    <w:tmpl w:val="0E2AAB0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148384">
    <w:abstractNumId w:val="1"/>
  </w:num>
  <w:num w:numId="2" w16cid:durableId="1200431106">
    <w:abstractNumId w:val="3"/>
  </w:num>
  <w:num w:numId="3" w16cid:durableId="802624040">
    <w:abstractNumId w:val="0"/>
  </w:num>
  <w:num w:numId="4" w16cid:durableId="385225079">
    <w:abstractNumId w:val="4"/>
  </w:num>
  <w:num w:numId="5" w16cid:durableId="395858757">
    <w:abstractNumId w:val="2"/>
  </w:num>
  <w:num w:numId="6" w16cid:durableId="665481581">
    <w:abstractNumId w:val="5"/>
  </w:num>
  <w:num w:numId="7" w16cid:durableId="18360684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5D"/>
    <w:rsid w:val="0000312B"/>
    <w:rsid w:val="00116E5C"/>
    <w:rsid w:val="00365029"/>
    <w:rsid w:val="00391016"/>
    <w:rsid w:val="005163DF"/>
    <w:rsid w:val="00BD665D"/>
    <w:rsid w:val="00CB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2D4609"/>
  <w15:chartTrackingRefBased/>
  <w15:docId w15:val="{F9D5690E-7CED-854C-A9F1-EBEC7ABB1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BD6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BD6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BD6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BD6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BD6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BD66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BD66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BD66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BD66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BD6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BD6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BD66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BD665D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BD665D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BD665D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BD665D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BD665D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BD665D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BD66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BD6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BD66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BD6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BD66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BD665D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BD665D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BD665D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BD6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BD665D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BD66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3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132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Kaitola</dc:creator>
  <cp:keywords/>
  <dc:description/>
  <cp:lastModifiedBy>Anna Kaitola</cp:lastModifiedBy>
  <cp:revision>1</cp:revision>
  <dcterms:created xsi:type="dcterms:W3CDTF">2024-11-26T12:47:00Z</dcterms:created>
  <dcterms:modified xsi:type="dcterms:W3CDTF">2024-11-26T13:28:00Z</dcterms:modified>
</cp:coreProperties>
</file>